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4C0F" w14:textId="77777777" w:rsidR="00704FEC" w:rsidRPr="00814A8B" w:rsidRDefault="00704FEC" w:rsidP="001135F3">
      <w:pPr>
        <w:pStyle w:val="Cm"/>
        <w:rPr>
          <w:lang w:val="en-US"/>
        </w:rPr>
      </w:pPr>
      <w:bookmarkStart w:id="0" w:name="_Toc312248655"/>
    </w:p>
    <w:p w14:paraId="0D534C11" w14:textId="77777777" w:rsidR="00704FEC" w:rsidRPr="00814A8B" w:rsidRDefault="00704FEC" w:rsidP="001135F3">
      <w:pPr>
        <w:pStyle w:val="Cm"/>
        <w:rPr>
          <w:lang w:val="en-US"/>
        </w:rPr>
      </w:pPr>
    </w:p>
    <w:bookmarkEnd w:id="0"/>
    <w:p w14:paraId="0D534C12" w14:textId="77777777" w:rsidR="0037161C" w:rsidRPr="00814A8B" w:rsidRDefault="00103088" w:rsidP="001135F3">
      <w:pPr>
        <w:pStyle w:val="Cm"/>
        <w:rPr>
          <w:lang w:val="en-US"/>
        </w:rPr>
      </w:pPr>
      <w:r w:rsidRPr="00814A8B">
        <w:rPr>
          <w:lang w:val="en-US"/>
        </w:rPr>
        <w:t>IP</w:t>
      </w:r>
      <w:r w:rsidR="00C601E2" w:rsidRPr="00814A8B">
        <w:rPr>
          <w:lang w:val="en-US"/>
        </w:rPr>
        <w:t xml:space="preserve"> </w:t>
      </w:r>
      <w:r w:rsidR="00ED1CB7" w:rsidRPr="00814A8B">
        <w:rPr>
          <w:lang w:val="en-US"/>
        </w:rPr>
        <w:t xml:space="preserve">New </w:t>
      </w:r>
      <w:r w:rsidR="000C73B3" w:rsidRPr="00814A8B">
        <w:rPr>
          <w:lang w:val="en-US"/>
        </w:rPr>
        <w:t>–</w:t>
      </w:r>
      <w:r w:rsidR="00AE08CA" w:rsidRPr="00814A8B">
        <w:rPr>
          <w:rStyle w:val="shorttext"/>
          <w:lang w:val="en-US"/>
        </w:rPr>
        <w:t>Interface for network users</w:t>
      </w:r>
    </w:p>
    <w:p w14:paraId="0D534C13" w14:textId="77777777" w:rsidR="00704FEC" w:rsidRPr="00814A8B" w:rsidRDefault="00704FEC" w:rsidP="001135F3">
      <w:pPr>
        <w:pStyle w:val="Cm"/>
        <w:rPr>
          <w:lang w:val="en-US"/>
        </w:rPr>
      </w:pPr>
    </w:p>
    <w:p w14:paraId="6DF79F2E" w14:textId="212E7CE2" w:rsidR="00124008" w:rsidRDefault="00124008" w:rsidP="00124008">
      <w:pPr>
        <w:pStyle w:val="Cm"/>
      </w:pPr>
      <w:r>
        <w:t>v</w:t>
      </w:r>
      <w:r w:rsidR="00722E3E">
        <w:t>2.0</w:t>
      </w:r>
    </w:p>
    <w:p w14:paraId="2DEE0F4F" w14:textId="4231309B" w:rsidR="00124008" w:rsidRPr="00AF2C7C" w:rsidRDefault="00124008" w:rsidP="00404C25">
      <w:pPr>
        <w:pStyle w:val="Cmsor1"/>
      </w:pPr>
      <w:bookmarkStart w:id="1" w:name="_Toc99551048"/>
      <w:bookmarkStart w:id="2" w:name="_Hlk32931852"/>
      <w:bookmarkEnd w:id="1"/>
      <w:r>
        <w:t xml:space="preserve"> </w:t>
      </w:r>
      <w:bookmarkStart w:id="3" w:name="_Toc195255480"/>
      <w:r w:rsidR="00D22504">
        <w:t xml:space="preserve">Version </w:t>
      </w:r>
      <w:proofErr w:type="spellStart"/>
      <w:r w:rsidR="00D22504">
        <w:t>control</w:t>
      </w:r>
      <w:bookmarkEnd w:id="3"/>
      <w:proofErr w:type="spellEnd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353"/>
        <w:gridCol w:w="1985"/>
        <w:gridCol w:w="914"/>
        <w:gridCol w:w="5036"/>
      </w:tblGrid>
      <w:tr w:rsidR="00D22504" w:rsidRPr="00832859" w14:paraId="5322CF26" w14:textId="77777777" w:rsidTr="005D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20CE0EC9" w14:textId="74227CCD" w:rsidR="00D22504" w:rsidRPr="00AF2C7C" w:rsidRDefault="00D22504" w:rsidP="00832859">
            <w:pPr>
              <w:spacing w:before="120" w:after="12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Date</w:t>
            </w:r>
            <w:proofErr w:type="spellEnd"/>
          </w:p>
        </w:tc>
        <w:tc>
          <w:tcPr>
            <w:tcW w:w="2056" w:type="dxa"/>
            <w:vAlign w:val="center"/>
          </w:tcPr>
          <w:p w14:paraId="1C19FAA1" w14:textId="6A1AC426" w:rsidR="00D22504" w:rsidRPr="00AF2C7C" w:rsidRDefault="00D22504" w:rsidP="00832859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Author</w:t>
            </w:r>
            <w:proofErr w:type="spellEnd"/>
          </w:p>
        </w:tc>
        <w:tc>
          <w:tcPr>
            <w:tcW w:w="914" w:type="dxa"/>
            <w:vAlign w:val="center"/>
          </w:tcPr>
          <w:p w14:paraId="2BB0C283" w14:textId="1FE3D36D" w:rsidR="00D22504" w:rsidRPr="00AF2C7C" w:rsidRDefault="00D22504" w:rsidP="00832859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Version</w:t>
            </w:r>
          </w:p>
        </w:tc>
        <w:tc>
          <w:tcPr>
            <w:tcW w:w="4959" w:type="dxa"/>
            <w:vAlign w:val="center"/>
          </w:tcPr>
          <w:p w14:paraId="3722F521" w14:textId="0232CC7A" w:rsidR="00D22504" w:rsidRPr="00AF2C7C" w:rsidRDefault="00D22504" w:rsidP="00832859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Change</w:t>
            </w:r>
            <w:proofErr w:type="spellEnd"/>
          </w:p>
        </w:tc>
      </w:tr>
      <w:tr w:rsidR="00D22504" w:rsidRPr="00440D7E" w14:paraId="33795F5F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7971CEAD" w14:textId="71DB098F" w:rsidR="00D22504" w:rsidRPr="0091719E" w:rsidRDefault="00D22504" w:rsidP="00912FA9">
            <w:pPr>
              <w:spacing w:after="0" w:line="240" w:lineRule="auto"/>
              <w:contextualSpacing/>
            </w:pPr>
            <w:r w:rsidRPr="0091719E">
              <w:t>2020.02.18.</w:t>
            </w:r>
          </w:p>
        </w:tc>
        <w:tc>
          <w:tcPr>
            <w:tcW w:w="2056" w:type="dxa"/>
            <w:vAlign w:val="center"/>
          </w:tcPr>
          <w:p w14:paraId="1E12B5F1" w14:textId="7B0A975A" w:rsidR="00D22504" w:rsidRPr="00440D7E" w:rsidRDefault="00D22504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40D7E">
              <w:rPr>
                <w:bCs/>
              </w:rPr>
              <w:t>Lajtos András</w:t>
            </w:r>
          </w:p>
        </w:tc>
        <w:tc>
          <w:tcPr>
            <w:tcW w:w="914" w:type="dxa"/>
            <w:vAlign w:val="center"/>
          </w:tcPr>
          <w:p w14:paraId="4EDA9207" w14:textId="7801E44C" w:rsidR="00D22504" w:rsidRPr="00440D7E" w:rsidRDefault="00D22504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40D7E">
              <w:rPr>
                <w:bCs/>
              </w:rPr>
              <w:t>0.94</w:t>
            </w:r>
          </w:p>
        </w:tc>
        <w:tc>
          <w:tcPr>
            <w:tcW w:w="4959" w:type="dxa"/>
            <w:vAlign w:val="center"/>
          </w:tcPr>
          <w:p w14:paraId="3220E837" w14:textId="4D840D22" w:rsidR="00D22504" w:rsidRPr="00440D7E" w:rsidRDefault="00D22504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40D7E">
              <w:rPr>
                <w:bCs/>
              </w:rPr>
              <w:t xml:space="preserve">Master </w:t>
            </w:r>
            <w:proofErr w:type="spellStart"/>
            <w:r w:rsidRPr="00440D7E">
              <w:rPr>
                <w:bCs/>
              </w:rPr>
              <w:t>copy</w:t>
            </w:r>
            <w:proofErr w:type="spellEnd"/>
            <w:r w:rsidRPr="00440D7E">
              <w:rPr>
                <w:bCs/>
              </w:rPr>
              <w:t xml:space="preserve"> </w:t>
            </w:r>
            <w:proofErr w:type="spellStart"/>
            <w:r w:rsidRPr="00440D7E">
              <w:rPr>
                <w:bCs/>
              </w:rPr>
              <w:t>created</w:t>
            </w:r>
            <w:proofErr w:type="spellEnd"/>
          </w:p>
        </w:tc>
      </w:tr>
      <w:tr w:rsidR="00BC307B" w:rsidRPr="00440D7E" w14:paraId="1422EDBD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4BEA66E6" w14:textId="55917049" w:rsidR="00D22504" w:rsidRPr="0091719E" w:rsidRDefault="00D22504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2020.05.15.</w:t>
            </w:r>
          </w:p>
        </w:tc>
        <w:tc>
          <w:tcPr>
            <w:tcW w:w="2056" w:type="dxa"/>
            <w:vAlign w:val="center"/>
          </w:tcPr>
          <w:p w14:paraId="7A7A702D" w14:textId="478D8140" w:rsidR="00D22504" w:rsidRPr="00440D7E" w:rsidRDefault="00D22504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Lajtos András</w:t>
            </w:r>
          </w:p>
        </w:tc>
        <w:tc>
          <w:tcPr>
            <w:tcW w:w="914" w:type="dxa"/>
            <w:vAlign w:val="center"/>
          </w:tcPr>
          <w:p w14:paraId="462E5A65" w14:textId="1AA46133" w:rsidR="00D22504" w:rsidRPr="00440D7E" w:rsidRDefault="00D22504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1.1</w:t>
            </w:r>
          </w:p>
        </w:tc>
        <w:tc>
          <w:tcPr>
            <w:tcW w:w="4959" w:type="dxa"/>
            <w:vAlign w:val="center"/>
          </w:tcPr>
          <w:p w14:paraId="7B4EABD4" w14:textId="2F31990D" w:rsidR="00D22504" w:rsidRPr="00440D7E" w:rsidRDefault="00D22504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 xml:space="preserve">Version </w:t>
            </w:r>
            <w:proofErr w:type="spellStart"/>
            <w:r w:rsidRPr="00440D7E">
              <w:rPr>
                <w:bCs/>
                <w:color w:val="000000" w:themeColor="text1"/>
              </w:rPr>
              <w:t>number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upgrade</w:t>
            </w:r>
          </w:p>
        </w:tc>
      </w:tr>
      <w:tr w:rsidR="00BC307B" w:rsidRPr="00440D7E" w14:paraId="676E50FA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524C8DBC" w14:textId="16FF356E" w:rsidR="00124008" w:rsidRPr="0091719E" w:rsidRDefault="00124008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2020.05.19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5DE65769" w14:textId="6C816224" w:rsidR="00124008" w:rsidRPr="00440D7E" w:rsidRDefault="00124008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68B4497C" w14:textId="5FBA9C6B" w:rsidR="00124008" w:rsidRPr="00440D7E" w:rsidRDefault="00124008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</w:t>
            </w:r>
            <w:r w:rsidR="00AC7AB3" w:rsidRPr="00440D7E">
              <w:rPr>
                <w:bCs/>
                <w:color w:val="000000" w:themeColor="text1"/>
              </w:rPr>
              <w:t>2</w:t>
            </w:r>
          </w:p>
        </w:tc>
        <w:tc>
          <w:tcPr>
            <w:tcW w:w="4959" w:type="dxa"/>
            <w:vAlign w:val="center"/>
          </w:tcPr>
          <w:p w14:paraId="6773FAED" w14:textId="6FDA2ED3" w:rsidR="00124008" w:rsidRPr="00440D7E" w:rsidRDefault="00D22504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 xml:space="preserve">HLD </w:t>
            </w:r>
            <w:proofErr w:type="spellStart"/>
            <w:r w:rsidRPr="00440D7E">
              <w:rPr>
                <w:bCs/>
                <w:color w:val="000000" w:themeColor="text1"/>
              </w:rPr>
              <w:t>shipment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1</w:t>
            </w:r>
            <w:r w:rsidR="00BC307B"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modify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EIC </w:t>
            </w:r>
            <w:proofErr w:type="spellStart"/>
            <w:r w:rsidRPr="00440D7E">
              <w:rPr>
                <w:bCs/>
                <w:color w:val="000000" w:themeColor="text1"/>
              </w:rPr>
              <w:t>code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handling</w:t>
            </w:r>
            <w:proofErr w:type="spellEnd"/>
          </w:p>
        </w:tc>
      </w:tr>
      <w:tr w:rsidR="00747AC1" w:rsidRPr="00440D7E" w14:paraId="3D46811E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12A93F43" w14:textId="57B185A4" w:rsidR="00747AC1" w:rsidRPr="0091719E" w:rsidRDefault="00747AC1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2020.08.27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01ECA1B8" w14:textId="7512D7B8" w:rsidR="00747AC1" w:rsidRPr="00440D7E" w:rsidRDefault="00747AC1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6E04C20B" w14:textId="6EEA9910" w:rsidR="00747AC1" w:rsidRPr="00440D7E" w:rsidRDefault="00747AC1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1.3</w:t>
            </w:r>
          </w:p>
        </w:tc>
        <w:tc>
          <w:tcPr>
            <w:tcW w:w="4959" w:type="dxa"/>
            <w:vAlign w:val="center"/>
          </w:tcPr>
          <w:p w14:paraId="479514A9" w14:textId="5763BC43" w:rsidR="00747AC1" w:rsidRPr="00440D7E" w:rsidRDefault="00747AC1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 xml:space="preserve">HLD </w:t>
            </w:r>
            <w:proofErr w:type="spellStart"/>
            <w:r w:rsidRPr="00440D7E">
              <w:rPr>
                <w:bCs/>
                <w:color w:val="000000" w:themeColor="text1"/>
              </w:rPr>
              <w:t>shipment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1 </w:t>
            </w:r>
            <w:proofErr w:type="spellStart"/>
            <w:r w:rsidRPr="00440D7E">
              <w:rPr>
                <w:bCs/>
                <w:color w:val="000000" w:themeColor="text1"/>
              </w:rPr>
              <w:t>modify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EIC </w:t>
            </w:r>
            <w:proofErr w:type="spellStart"/>
            <w:r w:rsidRPr="00440D7E">
              <w:rPr>
                <w:bCs/>
                <w:color w:val="000000" w:themeColor="text1"/>
              </w:rPr>
              <w:t>code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handling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modification</w:t>
            </w:r>
            <w:proofErr w:type="spellEnd"/>
          </w:p>
        </w:tc>
      </w:tr>
      <w:tr w:rsidR="00D7145A" w:rsidRPr="00440D7E" w14:paraId="326A2F79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3680AFEB" w14:textId="5060C5C2" w:rsidR="00D7145A" w:rsidRPr="0091719E" w:rsidRDefault="00D7145A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2020.09.07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01E9898A" w14:textId="1D3BD83A" w:rsidR="00D7145A" w:rsidRPr="00440D7E" w:rsidRDefault="00D7145A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774E2B53" w14:textId="1BE2DDF9" w:rsidR="00D7145A" w:rsidRPr="00440D7E" w:rsidRDefault="00D7145A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1.4</w:t>
            </w:r>
          </w:p>
        </w:tc>
        <w:tc>
          <w:tcPr>
            <w:tcW w:w="4959" w:type="dxa"/>
            <w:vAlign w:val="center"/>
          </w:tcPr>
          <w:p w14:paraId="0CE11834" w14:textId="03CEF907" w:rsidR="00D7145A" w:rsidRPr="00440D7E" w:rsidRDefault="00D7145A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440D7E">
              <w:rPr>
                <w:bCs/>
                <w:color w:val="000000" w:themeColor="text1"/>
              </w:rPr>
              <w:t>Coding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scheme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exception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in the </w:t>
            </w:r>
            <w:proofErr w:type="spellStart"/>
            <w:r w:rsidRPr="00440D7E">
              <w:rPr>
                <w:bCs/>
                <w:color w:val="000000" w:themeColor="text1"/>
              </w:rPr>
              <w:t>response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of </w:t>
            </w:r>
            <w:proofErr w:type="gramStart"/>
            <w:r w:rsidRPr="00440D7E">
              <w:rPr>
                <w:bCs/>
                <w:color w:val="000000" w:themeColor="text1"/>
              </w:rPr>
              <w:t xml:space="preserve">the  </w:t>
            </w:r>
            <w:proofErr w:type="spellStart"/>
            <w:r w:rsidRPr="00440D7E">
              <w:rPr>
                <w:bCs/>
                <w:color w:val="000000" w:themeColor="text1"/>
              </w:rPr>
              <w:t>getTradeNomination</w:t>
            </w:r>
            <w:proofErr w:type="spellEnd"/>
            <w:proofErr w:type="gramEnd"/>
            <w:r w:rsidRPr="00440D7E">
              <w:rPr>
                <w:bCs/>
                <w:color w:val="000000" w:themeColor="text1"/>
              </w:rPr>
              <w:t xml:space="preserve"> and the </w:t>
            </w:r>
            <w:proofErr w:type="spellStart"/>
            <w:r w:rsidRPr="00440D7E">
              <w:rPr>
                <w:bCs/>
                <w:color w:val="000000" w:themeColor="text1"/>
              </w:rPr>
              <w:t>GetNomination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methods</w:t>
            </w:r>
            <w:proofErr w:type="spellEnd"/>
          </w:p>
        </w:tc>
      </w:tr>
      <w:tr w:rsidR="00FB0E87" w:rsidRPr="00440D7E" w14:paraId="05B40910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275A4BB6" w14:textId="2B8F93DF" w:rsidR="00FB0E87" w:rsidRPr="0091719E" w:rsidRDefault="00FB0E87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2020.12.02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4E175CEF" w14:textId="372B19C7" w:rsidR="00FB0E87" w:rsidRPr="00440D7E" w:rsidRDefault="00FB0E87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7155122A" w14:textId="0B88C315" w:rsidR="00FB0E87" w:rsidRPr="00440D7E" w:rsidRDefault="00FB0E87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1.5</w:t>
            </w:r>
          </w:p>
        </w:tc>
        <w:tc>
          <w:tcPr>
            <w:tcW w:w="4959" w:type="dxa"/>
            <w:vAlign w:val="center"/>
          </w:tcPr>
          <w:p w14:paraId="67A6D130" w14:textId="36343D43" w:rsidR="00FB0E87" w:rsidRPr="00440D7E" w:rsidDel="00D7145A" w:rsidRDefault="00154878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440D7E">
              <w:rPr>
                <w:bCs/>
                <w:color w:val="000000" w:themeColor="text1"/>
              </w:rPr>
              <w:t>Adding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the </w:t>
            </w:r>
            <w:r w:rsidR="00FB0E87" w:rsidRPr="00440D7E">
              <w:rPr>
                <w:bCs/>
                <w:color w:val="000000" w:themeColor="text1"/>
              </w:rPr>
              <w:t xml:space="preserve">SaveTradeNominationInEdigasV6 </w:t>
            </w:r>
            <w:proofErr w:type="spellStart"/>
            <w:r w:rsidR="00FB0E87" w:rsidRPr="00440D7E">
              <w:rPr>
                <w:bCs/>
                <w:color w:val="000000" w:themeColor="text1"/>
              </w:rPr>
              <w:t>met</w:t>
            </w:r>
            <w:r w:rsidR="00984B79" w:rsidRPr="00440D7E">
              <w:rPr>
                <w:bCs/>
                <w:color w:val="000000" w:themeColor="text1"/>
              </w:rPr>
              <w:t>h</w:t>
            </w:r>
            <w:r w:rsidRPr="00440D7E">
              <w:rPr>
                <w:bCs/>
                <w:color w:val="000000" w:themeColor="text1"/>
              </w:rPr>
              <w:t>ode</w:t>
            </w:r>
            <w:proofErr w:type="spellEnd"/>
          </w:p>
        </w:tc>
      </w:tr>
      <w:tr w:rsidR="004B22CF" w:rsidRPr="00440D7E" w14:paraId="47A87F17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3DE7E9E1" w14:textId="3E28972C" w:rsidR="004B22CF" w:rsidRPr="0091719E" w:rsidRDefault="004B22CF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</w:t>
            </w:r>
            <w:r w:rsidR="00E50313" w:rsidRPr="0091719E">
              <w:rPr>
                <w:color w:val="000000" w:themeColor="text1"/>
              </w:rPr>
              <w:t>1</w:t>
            </w:r>
            <w:r w:rsidRPr="0091719E">
              <w:rPr>
                <w:color w:val="000000" w:themeColor="text1"/>
              </w:rPr>
              <w:t>.01.18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05042BB7" w14:textId="1E6F5595" w:rsidR="004B22CF" w:rsidRPr="00440D7E" w:rsidRDefault="004B22CF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0C0DD031" w14:textId="3032F365" w:rsidR="004B22CF" w:rsidRPr="00440D7E" w:rsidRDefault="004B22CF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1.6</w:t>
            </w:r>
          </w:p>
        </w:tc>
        <w:tc>
          <w:tcPr>
            <w:tcW w:w="4959" w:type="dxa"/>
            <w:vAlign w:val="center"/>
          </w:tcPr>
          <w:p w14:paraId="08F8B0EF" w14:textId="6E76DA2F" w:rsidR="004B22CF" w:rsidRPr="00440D7E" w:rsidRDefault="004B22CF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440D7E">
              <w:rPr>
                <w:bCs/>
                <w:color w:val="000000" w:themeColor="text1"/>
              </w:rPr>
              <w:t>Refineing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saveNominationInEdigas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method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with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the </w:t>
            </w:r>
            <w:proofErr w:type="spellStart"/>
            <w:r w:rsidRPr="00440D7E">
              <w:rPr>
                <w:bCs/>
                <w:color w:val="000000" w:themeColor="text1"/>
              </w:rPr>
              <w:t>restriction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of </w:t>
            </w:r>
            <w:proofErr w:type="spellStart"/>
            <w:r w:rsidRPr="00440D7E">
              <w:rPr>
                <w:bCs/>
                <w:color w:val="000000" w:themeColor="text1"/>
              </w:rPr>
              <w:t>direction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</w:rPr>
              <w:t>code</w:t>
            </w:r>
            <w:proofErr w:type="spellEnd"/>
            <w:r w:rsidRPr="00440D7E">
              <w:rPr>
                <w:bCs/>
                <w:color w:val="000000" w:themeColor="text1"/>
              </w:rPr>
              <w:t xml:space="preserve"> </w:t>
            </w:r>
          </w:p>
        </w:tc>
      </w:tr>
      <w:tr w:rsidR="00E50313" w:rsidRPr="00440D7E" w14:paraId="48D57174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226A0487" w14:textId="363C3F90" w:rsidR="00E50313" w:rsidRPr="0091719E" w:rsidRDefault="00E50313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2021.05.18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583C6ECE" w14:textId="3950989C" w:rsidR="00E50313" w:rsidRPr="00440D7E" w:rsidRDefault="00E50313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2173C4C8" w14:textId="55160082" w:rsidR="00E50313" w:rsidRPr="00440D7E" w:rsidRDefault="00E50313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1.7</w:t>
            </w:r>
          </w:p>
        </w:tc>
        <w:tc>
          <w:tcPr>
            <w:tcW w:w="4959" w:type="dxa"/>
            <w:vAlign w:val="center"/>
          </w:tcPr>
          <w:p w14:paraId="7150EE5E" w14:textId="517D4B5C" w:rsidR="00E50313" w:rsidRPr="00440D7E" w:rsidRDefault="00E50313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440D7E">
              <w:rPr>
                <w:bCs/>
                <w:lang w:val="en-US"/>
              </w:rPr>
              <w:t>GetMeasurementDaily</w:t>
            </w:r>
            <w:proofErr w:type="spellEnd"/>
            <w:r w:rsidRPr="00440D7E">
              <w:rPr>
                <w:bCs/>
                <w:lang w:val="en-US"/>
              </w:rPr>
              <w:t xml:space="preserve"> modification</w:t>
            </w:r>
            <w:r w:rsidR="004547E4" w:rsidRPr="00440D7E">
              <w:rPr>
                <w:bCs/>
                <w:lang w:val="en-US"/>
              </w:rPr>
              <w:t>, SaveTradeNominationInEdigasV6 new error code</w:t>
            </w:r>
          </w:p>
        </w:tc>
      </w:tr>
      <w:tr w:rsidR="000B40B3" w:rsidRPr="00440D7E" w14:paraId="110B30F2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6B223196" w14:textId="405F4337" w:rsidR="000B40B3" w:rsidRPr="0091719E" w:rsidRDefault="000B40B3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2021.08.13</w:t>
            </w:r>
            <w:r w:rsidR="00ED37AB" w:rsidRPr="0091719E">
              <w:rPr>
                <w:color w:val="000000" w:themeColor="text1"/>
              </w:rPr>
              <w:t>.</w:t>
            </w:r>
          </w:p>
        </w:tc>
        <w:tc>
          <w:tcPr>
            <w:tcW w:w="2056" w:type="dxa"/>
            <w:vAlign w:val="center"/>
          </w:tcPr>
          <w:p w14:paraId="7178442C" w14:textId="77777777" w:rsidR="000B40B3" w:rsidRPr="00440D7E" w:rsidRDefault="000B40B3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Tokai Alexandra</w:t>
            </w:r>
          </w:p>
          <w:p w14:paraId="19D52BF9" w14:textId="6864AD00" w:rsidR="006F7A0F" w:rsidRPr="00440D7E" w:rsidRDefault="006F7A0F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</w:tc>
        <w:tc>
          <w:tcPr>
            <w:tcW w:w="914" w:type="dxa"/>
            <w:vAlign w:val="center"/>
          </w:tcPr>
          <w:p w14:paraId="2204B943" w14:textId="0668D122" w:rsidR="000B40B3" w:rsidRPr="00440D7E" w:rsidRDefault="000B40B3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1.8</w:t>
            </w:r>
          </w:p>
        </w:tc>
        <w:tc>
          <w:tcPr>
            <w:tcW w:w="4959" w:type="dxa"/>
            <w:vAlign w:val="center"/>
          </w:tcPr>
          <w:p w14:paraId="5B50304B" w14:textId="77777777" w:rsidR="000B40B3" w:rsidRPr="00440D7E" w:rsidRDefault="000B40B3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440D7E">
              <w:rPr>
                <w:bCs/>
                <w:lang w:val="en-US"/>
              </w:rPr>
              <w:t xml:space="preserve">Adding the GetOvernominatedTradesV3 </w:t>
            </w:r>
            <w:proofErr w:type="spellStart"/>
            <w:r w:rsidRPr="00440D7E">
              <w:rPr>
                <w:bCs/>
                <w:lang w:val="en-US"/>
              </w:rPr>
              <w:t>methode</w:t>
            </w:r>
            <w:proofErr w:type="spellEnd"/>
          </w:p>
          <w:p w14:paraId="2A4415F5" w14:textId="7C96F995" w:rsidR="006F7A0F" w:rsidRPr="00440D7E" w:rsidRDefault="006F7A0F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440D7E">
              <w:rPr>
                <w:bCs/>
                <w:lang w:val="en-US"/>
              </w:rPr>
              <w:t>SaveTradeNominationInEdigasv6 modification</w:t>
            </w:r>
          </w:p>
        </w:tc>
      </w:tr>
      <w:tr w:rsidR="0065454D" w:rsidRPr="00440D7E" w14:paraId="4448FF2B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5CD6183D" w14:textId="5CF582DD" w:rsidR="0065454D" w:rsidRPr="0091719E" w:rsidRDefault="0065454D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</w:rPr>
              <w:t>2021.11.11.</w:t>
            </w:r>
          </w:p>
        </w:tc>
        <w:tc>
          <w:tcPr>
            <w:tcW w:w="2056" w:type="dxa"/>
            <w:vAlign w:val="center"/>
          </w:tcPr>
          <w:p w14:paraId="6E8DD952" w14:textId="77777777" w:rsidR="0065454D" w:rsidRPr="00440D7E" w:rsidRDefault="0065454D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Magdus Adrienn</w:t>
            </w:r>
          </w:p>
          <w:p w14:paraId="713892EF" w14:textId="77777777" w:rsidR="00862029" w:rsidRPr="00440D7E" w:rsidRDefault="00862029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Tokai Alexandra</w:t>
            </w:r>
          </w:p>
          <w:p w14:paraId="1C6CD59F" w14:textId="376322BE" w:rsidR="00862029" w:rsidRPr="00440D7E" w:rsidRDefault="00862029" w:rsidP="00912FA9">
            <w:pPr>
              <w:spacing w:after="0" w:line="240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4" w:type="dxa"/>
            <w:vAlign w:val="center"/>
          </w:tcPr>
          <w:p w14:paraId="164BF919" w14:textId="6CE5A6DA" w:rsidR="0065454D" w:rsidRPr="00440D7E" w:rsidRDefault="0065454D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</w:rPr>
              <w:t>1.9</w:t>
            </w:r>
          </w:p>
        </w:tc>
        <w:tc>
          <w:tcPr>
            <w:tcW w:w="4959" w:type="dxa"/>
            <w:vAlign w:val="center"/>
          </w:tcPr>
          <w:p w14:paraId="7BA000BB" w14:textId="585B378A" w:rsidR="003E36BB" w:rsidRPr="00440D7E" w:rsidRDefault="00AF0FD5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440D7E">
              <w:rPr>
                <w:bCs/>
                <w:lang w:val="en-US"/>
              </w:rPr>
              <w:t xml:space="preserve">Completion of the trading process: </w:t>
            </w:r>
            <w:r w:rsidR="00527F37" w:rsidRPr="00440D7E">
              <w:rPr>
                <w:bCs/>
                <w:lang w:val="en-US"/>
              </w:rPr>
              <w:t xml:space="preserve">saving the trade with zero </w:t>
            </w:r>
            <w:r w:rsidR="00BB0B14" w:rsidRPr="00440D7E">
              <w:rPr>
                <w:bCs/>
                <w:lang w:val="en-US"/>
              </w:rPr>
              <w:t xml:space="preserve">deletes </w:t>
            </w:r>
            <w:r w:rsidR="002D5FCE" w:rsidRPr="00440D7E">
              <w:rPr>
                <w:bCs/>
                <w:lang w:val="en-US"/>
              </w:rPr>
              <w:t xml:space="preserve">or cancels </w:t>
            </w:r>
            <w:r w:rsidR="00BB0B14" w:rsidRPr="00440D7E">
              <w:rPr>
                <w:bCs/>
                <w:lang w:val="en-US"/>
              </w:rPr>
              <w:t>the original trade</w:t>
            </w:r>
            <w:r w:rsidR="002D5FCE" w:rsidRPr="00440D7E">
              <w:rPr>
                <w:bCs/>
                <w:lang w:val="en-US"/>
              </w:rPr>
              <w:t xml:space="preserve"> as if </w:t>
            </w:r>
            <w:r w:rsidR="00D3138F" w:rsidRPr="00440D7E">
              <w:rPr>
                <w:bCs/>
                <w:lang w:val="en-US"/>
              </w:rPr>
              <w:t>the operation works manually</w:t>
            </w:r>
            <w:r w:rsidR="00862029" w:rsidRPr="00440D7E">
              <w:rPr>
                <w:bCs/>
                <w:lang w:val="en-US"/>
              </w:rPr>
              <w:t xml:space="preserve"> GetOvernominatedTradesV3: table header modification</w:t>
            </w:r>
          </w:p>
        </w:tc>
      </w:tr>
      <w:tr w:rsidR="00754FC2" w:rsidRPr="00440D7E" w14:paraId="6830753C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4676A039" w14:textId="4CA47652" w:rsidR="00754FC2" w:rsidRPr="0091719E" w:rsidRDefault="00754FC2" w:rsidP="00912FA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719E">
              <w:rPr>
                <w:color w:val="000000" w:themeColor="text1"/>
                <w:sz w:val="20"/>
                <w:szCs w:val="20"/>
              </w:rPr>
              <w:t>2022.</w:t>
            </w:r>
            <w:r w:rsidR="0086201C" w:rsidRPr="0091719E">
              <w:rPr>
                <w:color w:val="000000" w:themeColor="text1"/>
                <w:sz w:val="20"/>
                <w:szCs w:val="20"/>
              </w:rPr>
              <w:t>03.03</w:t>
            </w:r>
            <w:r w:rsidR="002C697D" w:rsidRPr="0091719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56" w:type="dxa"/>
            <w:vAlign w:val="center"/>
          </w:tcPr>
          <w:p w14:paraId="7630B09F" w14:textId="77777777" w:rsidR="00E94C97" w:rsidRPr="00440D7E" w:rsidRDefault="00754FC2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Buriusz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Beáta, </w:t>
            </w:r>
          </w:p>
          <w:p w14:paraId="4FED8107" w14:textId="44F4B521" w:rsidR="00754FC2" w:rsidRPr="00440D7E" w:rsidRDefault="00754FC2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Szernai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Judit</w:t>
            </w:r>
          </w:p>
        </w:tc>
        <w:tc>
          <w:tcPr>
            <w:tcW w:w="914" w:type="dxa"/>
            <w:vAlign w:val="center"/>
          </w:tcPr>
          <w:p w14:paraId="657BBD9C" w14:textId="7AD58615" w:rsidR="00754FC2" w:rsidRPr="00440D7E" w:rsidRDefault="00754FC2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440D7E">
              <w:rPr>
                <w:bCs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4959" w:type="dxa"/>
            <w:vAlign w:val="center"/>
          </w:tcPr>
          <w:p w14:paraId="5726023B" w14:textId="6C85BE53" w:rsidR="00754FC2" w:rsidRPr="00440D7E" w:rsidRDefault="005F2CA4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440D7E">
              <w:rPr>
                <w:bCs/>
                <w:color w:val="000000" w:themeColor="text1"/>
                <w:sz w:val="20"/>
                <w:szCs w:val="20"/>
              </w:rPr>
              <w:t>Fixing</w:t>
            </w:r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6A44" w:rsidRPr="00440D7E">
              <w:rPr>
                <w:bCs/>
                <w:color w:val="000000" w:themeColor="text1"/>
                <w:sz w:val="20"/>
                <w:szCs w:val="20"/>
              </w:rPr>
              <w:t>XML</w:t>
            </w:r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>examples</w:t>
            </w:r>
            <w:proofErr w:type="spellEnd"/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>nomination</w:t>
            </w:r>
            <w:proofErr w:type="spellEnd"/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272C2" w:rsidRPr="00440D7E">
              <w:rPr>
                <w:bCs/>
                <w:color w:val="000000" w:themeColor="text1"/>
                <w:sz w:val="20"/>
                <w:szCs w:val="20"/>
              </w:rPr>
              <w:t>services</w:t>
            </w:r>
            <w:proofErr w:type="spellEnd"/>
          </w:p>
        </w:tc>
      </w:tr>
      <w:tr w:rsidR="00A50E48" w:rsidRPr="00440D7E" w14:paraId="6547F7E7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7586DDA5" w14:textId="5C5BF783" w:rsidR="00A50E48" w:rsidRPr="0091719E" w:rsidRDefault="00A50E48" w:rsidP="00912FA9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1719E">
              <w:rPr>
                <w:color w:val="000000" w:themeColor="text1"/>
                <w:sz w:val="20"/>
                <w:szCs w:val="20"/>
              </w:rPr>
              <w:t>2022.10.07</w:t>
            </w:r>
            <w:r w:rsidR="002C697D" w:rsidRPr="0091719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56" w:type="dxa"/>
            <w:vAlign w:val="center"/>
          </w:tcPr>
          <w:p w14:paraId="51F1F55B" w14:textId="3E6BC3CF" w:rsidR="00A50E48" w:rsidRPr="00440D7E" w:rsidRDefault="00A50E48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Buriusz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Beáta</w:t>
            </w:r>
          </w:p>
        </w:tc>
        <w:tc>
          <w:tcPr>
            <w:tcW w:w="914" w:type="dxa"/>
            <w:vAlign w:val="center"/>
          </w:tcPr>
          <w:p w14:paraId="4A5E8BFC" w14:textId="4A1B3B49" w:rsidR="00A50E48" w:rsidRPr="00440D7E" w:rsidRDefault="00A50E48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440D7E">
              <w:rPr>
                <w:bCs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4959" w:type="dxa"/>
            <w:vAlign w:val="center"/>
          </w:tcPr>
          <w:p w14:paraId="282D19EA" w14:textId="2BB910AF" w:rsidR="00A50E48" w:rsidRPr="00440D7E" w:rsidRDefault="002773CA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Introducing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Hydrogen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field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into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system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Measurement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0D7E">
              <w:rPr>
                <w:bCs/>
                <w:color w:val="000000" w:themeColor="text1"/>
                <w:sz w:val="20"/>
                <w:szCs w:val="20"/>
              </w:rPr>
              <w:t>module</w:t>
            </w:r>
            <w:proofErr w:type="spellEnd"/>
            <w:r w:rsidRPr="00440D7E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776DD" w:rsidRPr="00440D7E" w14:paraId="02767F23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618B42C8" w14:textId="750D210E" w:rsidR="00A776DD" w:rsidRPr="0091719E" w:rsidRDefault="00A776DD" w:rsidP="00912FA9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1719E">
              <w:rPr>
                <w:color w:val="000000" w:themeColor="text1"/>
                <w:sz w:val="20"/>
                <w:szCs w:val="20"/>
              </w:rPr>
              <w:t>2024.11.06.</w:t>
            </w:r>
          </w:p>
        </w:tc>
        <w:tc>
          <w:tcPr>
            <w:tcW w:w="2056" w:type="dxa"/>
            <w:vAlign w:val="center"/>
          </w:tcPr>
          <w:p w14:paraId="368DD14B" w14:textId="371A116E" w:rsidR="00A776DD" w:rsidRPr="00440D7E" w:rsidRDefault="00A776DD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Szernai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Judit </w:t>
            </w:r>
          </w:p>
        </w:tc>
        <w:tc>
          <w:tcPr>
            <w:tcW w:w="914" w:type="dxa"/>
            <w:vAlign w:val="center"/>
          </w:tcPr>
          <w:p w14:paraId="79A2ED87" w14:textId="5DCFA562" w:rsidR="00A776DD" w:rsidRPr="00440D7E" w:rsidRDefault="000A1DE2" w:rsidP="002B6C79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4959" w:type="dxa"/>
            <w:vAlign w:val="center"/>
          </w:tcPr>
          <w:p w14:paraId="7A7F5896" w14:textId="407CBA8D" w:rsidR="00A776DD" w:rsidRPr="00440D7E" w:rsidRDefault="0006421C" w:rsidP="00912FA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6421C">
              <w:rPr>
                <w:bCs/>
                <w:color w:val="000000" w:themeColor="text1"/>
                <w:sz w:val="20"/>
                <w:szCs w:val="20"/>
              </w:rPr>
              <w:t xml:space="preserve">B2410-0496: </w:t>
            </w:r>
            <w:proofErr w:type="spellStart"/>
            <w:r w:rsidRPr="0006421C">
              <w:rPr>
                <w:bCs/>
                <w:color w:val="000000" w:themeColor="text1"/>
                <w:sz w:val="20"/>
                <w:szCs w:val="20"/>
              </w:rPr>
              <w:t>Check</w:t>
            </w:r>
            <w:proofErr w:type="spellEnd"/>
            <w:r w:rsidRPr="0006421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421C">
              <w:rPr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06421C">
              <w:rPr>
                <w:bCs/>
                <w:color w:val="000000" w:themeColor="text1"/>
                <w:sz w:val="20"/>
                <w:szCs w:val="20"/>
              </w:rPr>
              <w:t xml:space="preserve"> KW2 in </w:t>
            </w:r>
            <w:proofErr w:type="spellStart"/>
            <w:r w:rsidRPr="0006421C">
              <w:rPr>
                <w:bCs/>
                <w:color w:val="000000" w:themeColor="text1"/>
                <w:sz w:val="20"/>
                <w:szCs w:val="20"/>
              </w:rPr>
              <w:t>measureUnit.code</w:t>
            </w:r>
            <w:proofErr w:type="spellEnd"/>
            <w:r w:rsidRPr="0006421C">
              <w:rPr>
                <w:b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6421C">
              <w:rPr>
                <w:bCs/>
                <w:color w:val="000000" w:themeColor="text1"/>
                <w:sz w:val="20"/>
                <w:szCs w:val="20"/>
              </w:rPr>
              <w:t>Nomint</w:t>
            </w:r>
            <w:proofErr w:type="spellEnd"/>
            <w:r w:rsidRPr="0006421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421C">
              <w:rPr>
                <w:bCs/>
                <w:color w:val="000000" w:themeColor="text1"/>
                <w:sz w:val="20"/>
                <w:szCs w:val="20"/>
              </w:rPr>
              <w:t>message</w:t>
            </w:r>
            <w:proofErr w:type="spellEnd"/>
            <w:r w:rsidRPr="0006421C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BC6D57" w:rsidRPr="00440D7E" w14:paraId="1077E1AD" w14:textId="77777777" w:rsidTr="005D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1F452F74" w14:textId="415E10C6" w:rsidR="00BC6D57" w:rsidRPr="0091719E" w:rsidRDefault="00BC6D57" w:rsidP="00912FA9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1719E">
              <w:rPr>
                <w:color w:val="000000" w:themeColor="text1"/>
                <w:sz w:val="20"/>
                <w:szCs w:val="20"/>
              </w:rPr>
              <w:t>2024.12.09.</w:t>
            </w:r>
          </w:p>
        </w:tc>
        <w:tc>
          <w:tcPr>
            <w:tcW w:w="2056" w:type="dxa"/>
            <w:vAlign w:val="center"/>
          </w:tcPr>
          <w:p w14:paraId="3C3A3880" w14:textId="3E8DC056" w:rsidR="00BC6D57" w:rsidRDefault="00BC6D57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Szabó László</w:t>
            </w:r>
          </w:p>
        </w:tc>
        <w:tc>
          <w:tcPr>
            <w:tcW w:w="914" w:type="dxa"/>
            <w:vAlign w:val="center"/>
          </w:tcPr>
          <w:p w14:paraId="20966BA8" w14:textId="6CA96FB0" w:rsidR="00BC6D57" w:rsidRDefault="00B0164A" w:rsidP="002B6C79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4959" w:type="dxa"/>
            <w:vAlign w:val="center"/>
          </w:tcPr>
          <w:p w14:paraId="45ACC7C0" w14:textId="2FE2D483" w:rsidR="00BC6D57" w:rsidRPr="0006421C" w:rsidRDefault="00B0164A" w:rsidP="00912FA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B0164A">
              <w:rPr>
                <w:bCs/>
                <w:color w:val="000000" w:themeColor="text1"/>
                <w:sz w:val="20"/>
                <w:szCs w:val="20"/>
              </w:rPr>
              <w:t xml:space="preserve">New </w:t>
            </w:r>
            <w:proofErr w:type="spellStart"/>
            <w:r w:rsidRPr="00B0164A">
              <w:rPr>
                <w:bCs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Pr="00B0164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164A">
              <w:rPr>
                <w:bCs/>
                <w:color w:val="000000" w:themeColor="text1"/>
                <w:sz w:val="20"/>
                <w:szCs w:val="20"/>
              </w:rPr>
              <w:t>URLs</w:t>
            </w:r>
            <w:proofErr w:type="spellEnd"/>
            <w:r w:rsidRPr="00B0164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164A">
              <w:rPr>
                <w:bCs/>
                <w:color w:val="000000" w:themeColor="text1"/>
                <w:sz w:val="20"/>
                <w:szCs w:val="20"/>
              </w:rPr>
              <w:t>will</w:t>
            </w:r>
            <w:proofErr w:type="spellEnd"/>
            <w:r w:rsidRPr="00B0164A">
              <w:rPr>
                <w:bCs/>
                <w:color w:val="000000" w:themeColor="text1"/>
                <w:sz w:val="20"/>
                <w:szCs w:val="20"/>
              </w:rPr>
              <w:t xml:space="preserve"> be </w:t>
            </w:r>
            <w:proofErr w:type="spellStart"/>
            <w:r w:rsidRPr="00B0164A">
              <w:rPr>
                <w:bCs/>
                <w:color w:val="000000" w:themeColor="text1"/>
                <w:sz w:val="20"/>
                <w:szCs w:val="20"/>
              </w:rPr>
              <w:t>introduced</w:t>
            </w:r>
            <w:proofErr w:type="spellEnd"/>
          </w:p>
        </w:tc>
      </w:tr>
      <w:tr w:rsidR="00C02DFF" w:rsidRPr="00440D7E" w14:paraId="1F046CC8" w14:textId="77777777" w:rsidTr="005D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3D07CFE1" w14:textId="645EFB27" w:rsidR="00C02DFF" w:rsidRPr="00B908AF" w:rsidRDefault="00C02DFF" w:rsidP="00C02DFF">
            <w:pPr>
              <w:spacing w:after="0" w:line="240" w:lineRule="auto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B66">
              <w:rPr>
                <w:color w:val="000000" w:themeColor="text1"/>
              </w:rPr>
              <w:t>2025.02.03.</w:t>
            </w:r>
          </w:p>
        </w:tc>
        <w:tc>
          <w:tcPr>
            <w:tcW w:w="2056" w:type="dxa"/>
            <w:vAlign w:val="center"/>
          </w:tcPr>
          <w:p w14:paraId="6FBEB6A3" w14:textId="47ECBB88" w:rsidR="00C02DFF" w:rsidRDefault="00C02DFF" w:rsidP="00C02DF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54B66">
              <w:rPr>
                <w:color w:val="000000" w:themeColor="text1"/>
              </w:rPr>
              <w:t>Buriusz</w:t>
            </w:r>
            <w:proofErr w:type="spellEnd"/>
            <w:r w:rsidRPr="00954B66">
              <w:rPr>
                <w:color w:val="000000" w:themeColor="text1"/>
              </w:rPr>
              <w:t xml:space="preserve"> Beáta</w:t>
            </w:r>
          </w:p>
        </w:tc>
        <w:tc>
          <w:tcPr>
            <w:tcW w:w="914" w:type="dxa"/>
            <w:vAlign w:val="center"/>
          </w:tcPr>
          <w:p w14:paraId="02718B7F" w14:textId="460B05E8" w:rsidR="00C02DFF" w:rsidRDefault="00C02DFF" w:rsidP="00C02DFF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954B66">
              <w:rPr>
                <w:color w:val="000000" w:themeColor="text1"/>
              </w:rPr>
              <w:t>2.0</w:t>
            </w:r>
          </w:p>
        </w:tc>
        <w:tc>
          <w:tcPr>
            <w:tcW w:w="4959" w:type="dxa"/>
            <w:vAlign w:val="center"/>
          </w:tcPr>
          <w:p w14:paraId="1ED0C55A" w14:textId="77777777" w:rsidR="00C02DFF" w:rsidRDefault="00C02DFF" w:rsidP="00C02DF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54B6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aveNominationInEdigasV61 </w:t>
            </w:r>
            <w:proofErr w:type="spellStart"/>
            <w:r>
              <w:rPr>
                <w:color w:val="000000" w:themeColor="text1"/>
              </w:rPr>
              <w:t>methode</w:t>
            </w:r>
            <w:proofErr w:type="spellEnd"/>
            <w:r w:rsidR="002B768B">
              <w:rPr>
                <w:color w:val="000000" w:themeColor="text1"/>
              </w:rPr>
              <w:t>,</w:t>
            </w:r>
          </w:p>
          <w:p w14:paraId="06F66073" w14:textId="45DDFDC4" w:rsidR="00A812B9" w:rsidRDefault="00A812B9" w:rsidP="00C02DF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91612">
              <w:t>EdigasV61_ANN_NominationAuthorisationDocument</w:t>
            </w:r>
            <w:r>
              <w:t>,</w:t>
            </w:r>
          </w:p>
          <w:p w14:paraId="5901396A" w14:textId="21A40130" w:rsidR="002B768B" w:rsidRPr="00B0164A" w:rsidRDefault="002B768B" w:rsidP="00C02DF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791F54">
              <w:rPr>
                <w:lang w:val="en-US"/>
              </w:rPr>
              <w:t>SaveTradeNomination</w:t>
            </w:r>
            <w:r>
              <w:rPr>
                <w:lang w:val="en-US"/>
              </w:rPr>
              <w:t xml:space="preserve">InEdigasV61 </w:t>
            </w:r>
            <w:proofErr w:type="spellStart"/>
            <w:r>
              <w:rPr>
                <w:lang w:val="en-US"/>
              </w:rPr>
              <w:t>methode</w:t>
            </w:r>
            <w:proofErr w:type="spellEnd"/>
            <w:r w:rsidR="00CB3ED5">
              <w:rPr>
                <w:lang w:val="en-US"/>
              </w:rPr>
              <w:t>;</w:t>
            </w:r>
          </w:p>
        </w:tc>
      </w:tr>
      <w:bookmarkEnd w:id="2"/>
    </w:tbl>
    <w:p w14:paraId="0E2582D4" w14:textId="77777777" w:rsidR="00124008" w:rsidRPr="00ED37AB" w:rsidRDefault="00124008" w:rsidP="00ED37AB">
      <w:r w:rsidRPr="00ED37AB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509447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534C16" w14:textId="77777777" w:rsidR="00704FEC" w:rsidRPr="00814A8B" w:rsidRDefault="00704FEC" w:rsidP="006D0C3B">
          <w:pPr>
            <w:pStyle w:val="Tartalomjegyzkcmsora"/>
            <w:ind w:right="-284"/>
            <w:rPr>
              <w:lang w:val="en-US"/>
            </w:rPr>
          </w:pPr>
          <w:r w:rsidRPr="00814A8B">
            <w:rPr>
              <w:lang w:val="en-US"/>
            </w:rPr>
            <w:t>T</w:t>
          </w:r>
          <w:r w:rsidR="00A47E99" w:rsidRPr="00814A8B">
            <w:rPr>
              <w:lang w:val="en-US"/>
            </w:rPr>
            <w:t>able of contents</w:t>
          </w:r>
        </w:p>
        <w:p w14:paraId="50B1078D" w14:textId="7DD988B0" w:rsidR="0091719E" w:rsidRDefault="000F374D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814A8B">
            <w:rPr>
              <w:lang w:val="en-US"/>
            </w:rPr>
            <w:fldChar w:fldCharType="begin"/>
          </w:r>
          <w:r w:rsidR="00704FEC" w:rsidRPr="00814A8B">
            <w:rPr>
              <w:lang w:val="en-US"/>
            </w:rPr>
            <w:instrText xml:space="preserve"> TOC \o "1-3" \h \z \u </w:instrText>
          </w:r>
          <w:r w:rsidRPr="00814A8B">
            <w:rPr>
              <w:lang w:val="en-US"/>
            </w:rPr>
            <w:fldChar w:fldCharType="separate"/>
          </w:r>
          <w:hyperlink w:anchor="_Toc195255480" w:history="1">
            <w:r w:rsidR="0091719E" w:rsidRPr="007C398A">
              <w:rPr>
                <w:rStyle w:val="Hiperhivatkozs"/>
                <w:noProof/>
              </w:rPr>
              <w:t>0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</w:rPr>
              <w:t>Version control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 w:rsidR="004402E8">
              <w:rPr>
                <w:noProof/>
                <w:webHidden/>
              </w:rPr>
              <w:t>1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27B9AF8" w14:textId="1CFE6B1D" w:rsidR="0091719E" w:rsidRDefault="004402E8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1" w:history="1"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General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4AF4E167" w14:textId="69DDF4AF" w:rsidR="0091719E" w:rsidRDefault="004402E8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2" w:history="1">
            <w:r w:rsidR="0091719E" w:rsidRPr="007C398A">
              <w:rPr>
                <w:rStyle w:val="Hiperhivatkozs"/>
                <w:noProof/>
                <w:lang w:val="en-US"/>
              </w:rPr>
              <w:t>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System level Service - Life Signal (CheckAlive)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F7806EF" w14:textId="52A23477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3" w:history="1">
            <w:r w:rsidR="0091719E" w:rsidRPr="007C398A">
              <w:rPr>
                <w:rStyle w:val="Hiperhivatkozs"/>
                <w:noProof/>
                <w:lang w:val="en-US"/>
              </w:rPr>
              <w:t>2.1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AAEC27C" w14:textId="722FF3BA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4" w:history="1">
            <w:r w:rsidR="0091719E" w:rsidRPr="007C398A">
              <w:rPr>
                <w:rStyle w:val="Hiperhivatkozs"/>
                <w:noProof/>
                <w:lang w:val="en-US"/>
              </w:rPr>
              <w:t>2.1.1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Structure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D67E9B7" w14:textId="638F3E18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5" w:history="1">
            <w:r w:rsidR="0091719E" w:rsidRPr="007C398A">
              <w:rPr>
                <w:rStyle w:val="Hiperhivatkozs"/>
                <w:noProof/>
                <w:lang w:val="en-US"/>
              </w:rPr>
              <w:t>2.1.2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Xml Example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67DBCB6" w14:textId="1147E07A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6" w:history="1">
            <w:r w:rsidR="0091719E" w:rsidRPr="007C398A">
              <w:rPr>
                <w:rStyle w:val="Hiperhivatkozs"/>
                <w:noProof/>
                <w:lang w:val="en-US"/>
              </w:rPr>
              <w:t>2.2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0BD8AE8" w14:textId="4F1BE2B0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7" w:history="1">
            <w:r w:rsidR="0091719E" w:rsidRPr="007C398A">
              <w:rPr>
                <w:rStyle w:val="Hiperhivatkozs"/>
                <w:noProof/>
                <w:lang w:val="en-US"/>
              </w:rPr>
              <w:t>2.2.1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Structure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2869245" w14:textId="1CC6DDA6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8" w:history="1">
            <w:r w:rsidR="0091719E" w:rsidRPr="007C398A">
              <w:rPr>
                <w:rStyle w:val="Hiperhivatkozs"/>
                <w:noProof/>
                <w:lang w:val="en-US"/>
              </w:rPr>
              <w:t>2.2.2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Xml Example – In the event of success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FA60614" w14:textId="57827B3E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89" w:history="1">
            <w:r w:rsidR="0091719E" w:rsidRPr="007C398A">
              <w:rPr>
                <w:rStyle w:val="Hiperhivatkozs"/>
                <w:noProof/>
                <w:lang w:val="en-US"/>
              </w:rPr>
              <w:t>2.2.3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Xml Example – In the event of error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_Toc195255489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F442EA1" w14:textId="0B26E3CE" w:rsidR="0091719E" w:rsidRDefault="004402E8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0" w:history="1"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Nomination Services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5BD9D4C" w14:textId="466A4BB7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1" w:history="1">
            <w:r w:rsidR="0091719E" w:rsidRPr="007C398A">
              <w:rPr>
                <w:rStyle w:val="Hiperhivatkozs"/>
                <w:noProof/>
                <w:lang w:val="en-US"/>
              </w:rPr>
              <w:t>3.1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Business environment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648390A" w14:textId="2CD556BC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2" w:history="1">
            <w:r w:rsidR="0091719E" w:rsidRPr="007C398A">
              <w:rPr>
                <w:rStyle w:val="Hiperhivatkozs"/>
                <w:noProof/>
                <w:lang w:val="en-US"/>
              </w:rPr>
              <w:t>3.2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SENDING IN/SUBMITTING NOMINATION DATA (SaveNominationInEdigas)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BC0F299" w14:textId="6D8B4801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3" w:history="1">
            <w:r w:rsidR="0091719E" w:rsidRPr="007C398A">
              <w:rPr>
                <w:rStyle w:val="Hiperhivatkozs"/>
                <w:noProof/>
                <w:lang w:val="en-US"/>
              </w:rPr>
              <w:t>3.2.1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427B9BC" w14:textId="710B22AE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4" w:history="1">
            <w:r w:rsidR="0091719E" w:rsidRPr="007C398A">
              <w:rPr>
                <w:rStyle w:val="Hiperhivatkozs"/>
                <w:noProof/>
                <w:lang w:val="en-US"/>
              </w:rPr>
              <w:t>3.2.2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30D5F8D" w14:textId="196ED5EC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5" w:history="1">
            <w:r w:rsidR="0091719E" w:rsidRPr="007C398A">
              <w:rPr>
                <w:rStyle w:val="Hiperhivatkozs"/>
                <w:noProof/>
                <w:lang w:val="en-US"/>
              </w:rPr>
              <w:t>3.2.3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317809D" w14:textId="53577ECC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6" w:history="1">
            <w:r w:rsidR="0091719E" w:rsidRPr="007C398A">
              <w:rPr>
                <w:rStyle w:val="Hiperhivatkozs"/>
                <w:noProof/>
                <w:lang w:val="en-US"/>
              </w:rPr>
              <w:t>3.3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SENDING IN/SUBMITTING NOMINATION DATA Edigas 6.1 (SaveNominationInEdigasV61)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7ADB916" w14:textId="78B8C49B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7" w:history="1">
            <w:r w:rsidR="0091719E" w:rsidRPr="007C398A">
              <w:rPr>
                <w:rStyle w:val="Hiperhivatkozs"/>
                <w:noProof/>
                <w:lang w:val="en-US"/>
              </w:rPr>
              <w:t>3.3.1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EA267B8" w14:textId="44891679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8" w:history="1">
            <w:r w:rsidR="0091719E" w:rsidRPr="007C398A">
              <w:rPr>
                <w:rStyle w:val="Hiperhivatkozs"/>
                <w:noProof/>
                <w:lang w:val="en-US"/>
              </w:rPr>
              <w:t>3.3.2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771D8CE" w14:textId="7EB6EB75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499" w:history="1">
            <w:r w:rsidR="0091719E" w:rsidRPr="007C398A">
              <w:rPr>
                <w:rStyle w:val="Hiperhivatkozs"/>
                <w:noProof/>
                <w:lang w:val="en-US"/>
              </w:rPr>
              <w:t>3.3.3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_Toc195255499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597444E" w14:textId="5B1CC178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0" w:history="1">
            <w:r w:rsidR="0091719E" w:rsidRPr="007C398A">
              <w:rPr>
                <w:rStyle w:val="Hiperhivatkozs"/>
                <w:noProof/>
                <w:lang w:val="en-US"/>
              </w:rPr>
              <w:t>3.4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 xml:space="preserve">SENDING IN/SUBMITTING </w:t>
            </w:r>
            <w:r w:rsidR="0091719E" w:rsidRPr="007C398A">
              <w:rPr>
                <w:rStyle w:val="Hiperhivatkozs"/>
                <w:noProof/>
              </w:rPr>
              <w:t>SSN AUTHORIZATION IN AS4 MESSAGE</w:t>
            </w:r>
            <w:r w:rsidR="0091719E" w:rsidRPr="007C398A">
              <w:rPr>
                <w:rStyle w:val="Hiperhivatkozs"/>
                <w:noProof/>
                <w:lang w:val="en-US"/>
              </w:rPr>
              <w:t>, Edigas 6.1 (EdigasV61_ANN_NominationAuthorisationDocument)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7244CB5" w14:textId="4D04F23A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1" w:history="1">
            <w:r w:rsidR="0091719E" w:rsidRPr="007C398A">
              <w:rPr>
                <w:rStyle w:val="Hiperhivatkozs"/>
                <w:noProof/>
                <w:lang w:val="en-US"/>
              </w:rPr>
              <w:t>3.4.1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469FBCEE" w14:textId="53471217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2" w:history="1">
            <w:r w:rsidR="0091719E" w:rsidRPr="007C398A">
              <w:rPr>
                <w:rStyle w:val="Hiperhivatkozs"/>
                <w:noProof/>
                <w:lang w:val="en-US"/>
              </w:rPr>
              <w:t>3.4.2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91FD5FE" w14:textId="255C0275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3" w:history="1">
            <w:r w:rsidR="0091719E" w:rsidRPr="007C398A">
              <w:rPr>
                <w:rStyle w:val="Hiperhivatkozs"/>
                <w:noProof/>
                <w:lang w:val="en-US"/>
              </w:rPr>
              <w:t>3.4.3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56161D1" w14:textId="35BB0C6C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4" w:history="1">
            <w:r w:rsidR="0091719E" w:rsidRPr="007C398A">
              <w:rPr>
                <w:rStyle w:val="Hiperhivatkozs"/>
                <w:noProof/>
                <w:lang w:val="en-US"/>
              </w:rPr>
              <w:t>3.5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QUERY/REQUEST FOR NOMINATION DATA READING (GetNomination)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3F2622D" w14:textId="7D1AF90F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5" w:history="1">
            <w:r w:rsidR="0091719E" w:rsidRPr="007C398A">
              <w:rPr>
                <w:rStyle w:val="Hiperhivatkozs"/>
                <w:noProof/>
                <w:lang w:val="en-US"/>
              </w:rPr>
              <w:t>3.5.1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4AD0441" w14:textId="1B0F9ED1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6" w:history="1">
            <w:r w:rsidR="0091719E" w:rsidRPr="007C398A">
              <w:rPr>
                <w:rStyle w:val="Hiperhivatkozs"/>
                <w:noProof/>
                <w:lang w:val="en-US"/>
              </w:rPr>
              <w:t>3.5.2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C891C64" w14:textId="30084ED1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7" w:history="1">
            <w:r w:rsidR="0091719E" w:rsidRPr="007C398A">
              <w:rPr>
                <w:rStyle w:val="Hiperhivatkozs"/>
                <w:noProof/>
                <w:lang w:val="en-US"/>
              </w:rPr>
              <w:t>3.5.3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312D597" w14:textId="130C29DE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8" w:history="1">
            <w:r w:rsidR="0091719E" w:rsidRPr="007C398A">
              <w:rPr>
                <w:rStyle w:val="Hiperhivatkozs"/>
                <w:noProof/>
                <w:lang w:val="en-US"/>
              </w:rPr>
              <w:t>3.6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SENDING IN/SUBMITTING TRADE OFFERS/BIDS (SaveTradeNomination)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498AA3F" w14:textId="572E9AB7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09" w:history="1">
            <w:r w:rsidR="0091719E" w:rsidRPr="007C398A">
              <w:rPr>
                <w:rStyle w:val="Hiperhivatkozs"/>
                <w:noProof/>
                <w:lang w:val="en-US"/>
              </w:rPr>
              <w:t>3.6.1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_Toc195255509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FC7E2B1" w14:textId="332E218F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0" w:history="1">
            <w:r w:rsidR="0091719E" w:rsidRPr="007C398A">
              <w:rPr>
                <w:rStyle w:val="Hiperhivatkozs"/>
                <w:noProof/>
                <w:lang w:val="en-US"/>
              </w:rPr>
              <w:t>3.6.2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2508CC9" w14:textId="68003F19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1" w:history="1">
            <w:r w:rsidR="0091719E" w:rsidRPr="007C398A">
              <w:rPr>
                <w:rStyle w:val="Hiperhivatkozs"/>
                <w:noProof/>
                <w:lang w:val="en-US"/>
              </w:rPr>
              <w:t>3.6.3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4735ECB0" w14:textId="4227D41E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2" w:history="1">
            <w:r w:rsidR="0091719E" w:rsidRPr="007C398A">
              <w:rPr>
                <w:rStyle w:val="Hiperhivatkozs"/>
                <w:noProof/>
                <w:lang w:val="en-US"/>
              </w:rPr>
              <w:t>3.7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SENDING IN/SUBMITTING TRADE OFFERS/BIDS EDIGAS V6 (SaveTradeNominationInEdigasV6)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AC5E477" w14:textId="07865963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3" w:history="1">
            <w:r w:rsidR="0091719E" w:rsidRPr="007C398A">
              <w:rPr>
                <w:rStyle w:val="Hiperhivatkozs"/>
                <w:noProof/>
                <w:lang w:val="en-US"/>
              </w:rPr>
              <w:t>3.7.1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4DAA2D8" w14:textId="0C90C51A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4" w:history="1">
            <w:r w:rsidR="0091719E" w:rsidRPr="007C398A">
              <w:rPr>
                <w:rStyle w:val="Hiperhivatkozs"/>
                <w:noProof/>
                <w:lang w:val="en-US"/>
              </w:rPr>
              <w:t>3.7.2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2A5E474" w14:textId="21395087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5" w:history="1">
            <w:r w:rsidR="0091719E" w:rsidRPr="007C398A">
              <w:rPr>
                <w:rStyle w:val="Hiperhivatkozs"/>
                <w:noProof/>
                <w:lang w:val="en-US"/>
              </w:rPr>
              <w:t>3.7.3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13A0185" w14:textId="73E1D34A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6" w:history="1">
            <w:r w:rsidR="0091719E" w:rsidRPr="007C398A">
              <w:rPr>
                <w:rStyle w:val="Hiperhivatkozs"/>
                <w:noProof/>
                <w:lang w:val="en-US"/>
              </w:rPr>
              <w:t>3.8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SENDING IN/SUBMITTING TRADE OFFERS/BIDS Edigas 6.1 (SaveTradeNominationInEdigasV61)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9591AD1" w14:textId="279DEBC2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7" w:history="1">
            <w:r w:rsidR="0091719E" w:rsidRPr="007C398A">
              <w:rPr>
                <w:rStyle w:val="Hiperhivatkozs"/>
                <w:noProof/>
                <w:lang w:val="en-US"/>
              </w:rPr>
              <w:t>3.8.1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A66930D" w14:textId="37DE1F5A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8" w:history="1">
            <w:r w:rsidR="0091719E" w:rsidRPr="007C398A">
              <w:rPr>
                <w:rStyle w:val="Hiperhivatkozs"/>
                <w:noProof/>
                <w:lang w:val="en-US"/>
              </w:rPr>
              <w:t>3.9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QUERY/REQUEST TRADE OFFERS/BIDS (GetTradeNomination)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C242C5E" w14:textId="53EE9A69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19" w:history="1">
            <w:r w:rsidR="0091719E" w:rsidRPr="007C398A">
              <w:rPr>
                <w:rStyle w:val="Hiperhivatkozs"/>
                <w:noProof/>
                <w:lang w:val="en-US"/>
              </w:rPr>
              <w:t>3.9.1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_Toc195255519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2C6F966" w14:textId="29ACBE56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0" w:history="1">
            <w:r w:rsidR="0091719E" w:rsidRPr="007C398A">
              <w:rPr>
                <w:rStyle w:val="Hiperhivatkozs"/>
                <w:noProof/>
                <w:lang w:val="en-US"/>
              </w:rPr>
              <w:t>3.9.2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65AA36F" w14:textId="4778D8A6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1" w:history="1">
            <w:r w:rsidR="0091719E" w:rsidRPr="007C398A">
              <w:rPr>
                <w:rStyle w:val="Hiperhivatkozs"/>
                <w:noProof/>
                <w:lang w:val="en-US"/>
              </w:rPr>
              <w:t>3.9.3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4E3CA9F2" w14:textId="0C5562CB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2" w:history="1">
            <w:r w:rsidR="0091719E" w:rsidRPr="007C398A">
              <w:rPr>
                <w:rStyle w:val="Hiperhivatkozs"/>
                <w:caps/>
                <w:noProof/>
                <w:lang w:val="en-US"/>
              </w:rPr>
              <w:t>3.10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caps/>
                <w:noProof/>
                <w:lang w:val="en-US"/>
              </w:rPr>
              <w:t xml:space="preserve">QUERY/REQUEST of primary capacity allocations resulting from overnomination </w:t>
            </w:r>
            <w:r w:rsidR="0091719E" w:rsidRPr="007C398A">
              <w:rPr>
                <w:rStyle w:val="Hiperhivatkozs"/>
                <w:noProof/>
                <w:lang w:val="en-US"/>
              </w:rPr>
              <w:t>(GetOvernominatedTradesV3)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85093D7" w14:textId="369B29ED" w:rsidR="0091719E" w:rsidRDefault="004402E8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3" w:history="1">
            <w:r w:rsidR="0091719E" w:rsidRPr="007C398A">
              <w:rPr>
                <w:rStyle w:val="Hiperhivatkozs"/>
                <w:noProof/>
              </w:rPr>
              <w:t>3.10.1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6445A4D" w14:textId="2B9ABA87" w:rsidR="0091719E" w:rsidRDefault="004402E8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4" w:history="1">
            <w:r w:rsidR="0091719E" w:rsidRPr="007C398A">
              <w:rPr>
                <w:rStyle w:val="Hiperhivatkozs"/>
                <w:noProof/>
                <w:lang w:val="en-US"/>
              </w:rPr>
              <w:t>3.10.2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5749027B" w14:textId="1AF3950E" w:rsidR="0091719E" w:rsidRDefault="004402E8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5" w:history="1">
            <w:r w:rsidR="0091719E" w:rsidRPr="007C398A">
              <w:rPr>
                <w:rStyle w:val="Hiperhivatkozs"/>
                <w:noProof/>
              </w:rPr>
              <w:t>3.10.3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6F0FF9A" w14:textId="4CE8A984" w:rsidR="0091719E" w:rsidRDefault="004402E8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6" w:history="1"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4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Allocation services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68A8566" w14:textId="0D436113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7" w:history="1">
            <w:r w:rsidR="0091719E" w:rsidRPr="007C398A">
              <w:rPr>
                <w:rStyle w:val="Hiperhivatkozs"/>
                <w:noProof/>
                <w:lang w:val="en-US"/>
              </w:rPr>
              <w:t>4.1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Business Business environment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B2C545A" w14:textId="485205C9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8" w:history="1">
            <w:r w:rsidR="0091719E" w:rsidRPr="007C398A">
              <w:rPr>
                <w:rStyle w:val="Hiperhivatkozs"/>
                <w:noProof/>
                <w:lang w:val="en-US"/>
              </w:rPr>
              <w:t>4.2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QUERY/REQUEST FOR DAILY FINAL ALLOCATIONS (GetAllocationDailyFinal)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EACC04F" w14:textId="6D5A3B73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29" w:history="1">
            <w:r w:rsidR="0091719E" w:rsidRPr="007C398A">
              <w:rPr>
                <w:rStyle w:val="Hiperhivatkozs"/>
                <w:noProof/>
                <w:lang w:val="en-US"/>
              </w:rPr>
              <w:t>4.2.1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_Toc195255529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45A78B6" w14:textId="70DB6AFB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0" w:history="1">
            <w:r w:rsidR="0091719E" w:rsidRPr="007C398A">
              <w:rPr>
                <w:rStyle w:val="Hiperhivatkozs"/>
                <w:noProof/>
                <w:lang w:val="en-US"/>
              </w:rPr>
              <w:t>4.2.2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DD581B6" w14:textId="2AE57DB9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1" w:history="1">
            <w:r w:rsidR="0091719E" w:rsidRPr="007C398A">
              <w:rPr>
                <w:rStyle w:val="Hiperhivatkozs"/>
                <w:noProof/>
                <w:lang w:val="en-US"/>
              </w:rPr>
              <w:t>4.2.3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2DDE14F" w14:textId="59C07071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2" w:history="1">
            <w:r w:rsidR="0091719E" w:rsidRPr="007C398A">
              <w:rPr>
                <w:rStyle w:val="Hiperhivatkozs"/>
                <w:noProof/>
                <w:lang w:val="en-US"/>
              </w:rPr>
              <w:t>4.3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QURY/REQUEST FOR DAILY CURRENT ALLOCATIONS (GetAllocationDailyActual)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5196466" w14:textId="7ADA7B9C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3" w:history="1">
            <w:r w:rsidR="0091719E" w:rsidRPr="007C398A">
              <w:rPr>
                <w:rStyle w:val="Hiperhivatkozs"/>
                <w:noProof/>
                <w:lang w:val="en-US"/>
              </w:rPr>
              <w:t>4.3.1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A2D6896" w14:textId="64667D0D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4" w:history="1">
            <w:r w:rsidR="0091719E" w:rsidRPr="007C398A">
              <w:rPr>
                <w:rStyle w:val="Hiperhivatkozs"/>
                <w:noProof/>
                <w:lang w:val="en-US"/>
              </w:rPr>
              <w:t>4.3.2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B11F991" w14:textId="63CDC402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5" w:history="1">
            <w:r w:rsidR="0091719E" w:rsidRPr="007C398A">
              <w:rPr>
                <w:rStyle w:val="Hiperhivatkozs"/>
                <w:noProof/>
                <w:lang w:val="en-US"/>
              </w:rPr>
              <w:t>4.3.3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B9FF68E" w14:textId="67C9FC13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6" w:history="1">
            <w:r w:rsidR="0091719E" w:rsidRPr="007C398A">
              <w:rPr>
                <w:rStyle w:val="Hiperhivatkozs"/>
                <w:noProof/>
                <w:lang w:val="en-US"/>
              </w:rPr>
              <w:t>4.4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QUERY/REQUEST ALLOCATION WITHIN DAY (GetAllocationWithinDay)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72C29F57" w14:textId="67EB4E2A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7" w:history="1">
            <w:r w:rsidR="0091719E" w:rsidRPr="007C398A">
              <w:rPr>
                <w:rStyle w:val="Hiperhivatkozs"/>
                <w:noProof/>
                <w:lang w:val="en-US"/>
              </w:rPr>
              <w:t>4.4.1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F67D341" w14:textId="4C9C8B73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8" w:history="1">
            <w:r w:rsidR="0091719E" w:rsidRPr="007C398A">
              <w:rPr>
                <w:rStyle w:val="Hiperhivatkozs"/>
                <w:noProof/>
                <w:lang w:val="en-US"/>
              </w:rPr>
              <w:t>4.4.2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D2027D3" w14:textId="5B6D5AEC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39" w:history="1">
            <w:r w:rsidR="0091719E" w:rsidRPr="007C398A">
              <w:rPr>
                <w:rStyle w:val="Hiperhivatkozs"/>
                <w:noProof/>
                <w:lang w:val="en-US"/>
              </w:rPr>
              <w:t>4.4.3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_Toc195255539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5A4A0DF" w14:textId="4F634F76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0" w:history="1">
            <w:r w:rsidR="0091719E" w:rsidRPr="007C398A">
              <w:rPr>
                <w:rStyle w:val="Hiperhivatkozs"/>
                <w:noProof/>
                <w:lang w:val="en-US"/>
              </w:rPr>
              <w:t>4.5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QUERY/REQUEST FOR HOURLY ALLOCATIONS (GetAllocationHourly)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_Toc195255540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67BC4EF8" w14:textId="13DE0A63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1" w:history="1">
            <w:r w:rsidR="0091719E" w:rsidRPr="007C398A">
              <w:rPr>
                <w:rStyle w:val="Hiperhivatkozs"/>
                <w:noProof/>
                <w:lang w:val="en-US"/>
              </w:rPr>
              <w:t>4.5.1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_Toc195255541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E2E76A1" w14:textId="08AAAE87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2" w:history="1">
            <w:r w:rsidR="0091719E" w:rsidRPr="007C398A">
              <w:rPr>
                <w:rStyle w:val="Hiperhivatkozs"/>
                <w:noProof/>
                <w:lang w:val="en-US"/>
              </w:rPr>
              <w:t>4.5.2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_Toc195255542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789E5F8" w14:textId="7A2C07C6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3" w:history="1">
            <w:r w:rsidR="0091719E" w:rsidRPr="007C398A">
              <w:rPr>
                <w:rStyle w:val="Hiperhivatkozs"/>
                <w:noProof/>
                <w:lang w:val="en-US"/>
              </w:rPr>
              <w:t>4.5.3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_Toc195255543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204808A7" w14:textId="7286EB2C" w:rsidR="0091719E" w:rsidRDefault="004402E8">
          <w:pPr>
            <w:pStyle w:val="TJ1"/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4" w:history="1"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5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rFonts w:cs="Arial"/>
                <w:noProof/>
                <w:lang w:val="en-US"/>
              </w:rPr>
              <w:t>Measurement services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_Toc195255544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680B2EE" w14:textId="34557399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5" w:history="1">
            <w:r w:rsidR="0091719E" w:rsidRPr="007C398A">
              <w:rPr>
                <w:rStyle w:val="Hiperhivatkozs"/>
                <w:noProof/>
                <w:lang w:val="en-US"/>
              </w:rPr>
              <w:t>5.1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Business environment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_Toc195255545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25D1A26" w14:textId="4114B1DD" w:rsidR="0091719E" w:rsidRDefault="004402E8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6" w:history="1">
            <w:r w:rsidR="0091719E" w:rsidRPr="007C398A">
              <w:rPr>
                <w:rStyle w:val="Hiperhivatkozs"/>
                <w:noProof/>
                <w:lang w:val="en-US"/>
              </w:rPr>
              <w:t>5.2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DAILY MEASUREMENT DATA SERVICE (GetMeasurementDaily)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_Toc195255546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18C0D470" w14:textId="3B589B9E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7" w:history="1">
            <w:r w:rsidR="0091719E" w:rsidRPr="007C398A">
              <w:rPr>
                <w:rStyle w:val="Hiperhivatkozs"/>
                <w:noProof/>
                <w:lang w:val="en-US"/>
              </w:rPr>
              <w:t>5.2.1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Description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_Toc195255547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38A27BBE" w14:textId="0BB35058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8" w:history="1">
            <w:r w:rsidR="0091719E" w:rsidRPr="007C398A">
              <w:rPr>
                <w:rStyle w:val="Hiperhivatkozs"/>
                <w:noProof/>
                <w:lang w:val="en-US"/>
              </w:rPr>
              <w:t>5.2.2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request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_Toc195255548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4C72048F" w14:textId="0D928845" w:rsidR="0091719E" w:rsidRDefault="004402E8">
          <w:pPr>
            <w:pStyle w:val="T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5255549" w:history="1">
            <w:r w:rsidR="0091719E" w:rsidRPr="007C398A">
              <w:rPr>
                <w:rStyle w:val="Hiperhivatkozs"/>
                <w:noProof/>
                <w:lang w:val="en-US"/>
              </w:rPr>
              <w:t>5.2.3</w:t>
            </w:r>
            <w:r w:rsidR="0091719E"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91719E" w:rsidRPr="007C398A">
              <w:rPr>
                <w:rStyle w:val="Hiperhivatkozs"/>
                <w:noProof/>
                <w:lang w:val="en-US"/>
              </w:rPr>
              <w:t>Message with response</w:t>
            </w:r>
            <w:r w:rsidR="0091719E">
              <w:rPr>
                <w:noProof/>
                <w:webHidden/>
              </w:rPr>
              <w:tab/>
            </w:r>
            <w:r w:rsidR="0091719E">
              <w:rPr>
                <w:noProof/>
                <w:webHidden/>
              </w:rPr>
              <w:fldChar w:fldCharType="begin"/>
            </w:r>
            <w:r w:rsidR="0091719E">
              <w:rPr>
                <w:noProof/>
                <w:webHidden/>
              </w:rPr>
              <w:instrText xml:space="preserve"> PAGEREF _Toc195255549 \h </w:instrText>
            </w:r>
            <w:r w:rsidR="0091719E">
              <w:rPr>
                <w:noProof/>
                <w:webHidden/>
              </w:rPr>
            </w:r>
            <w:r w:rsidR="0091719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="0091719E">
              <w:rPr>
                <w:noProof/>
                <w:webHidden/>
              </w:rPr>
              <w:fldChar w:fldCharType="end"/>
            </w:r>
          </w:hyperlink>
        </w:p>
        <w:p w14:paraId="0D534C4A" w14:textId="4D25C84D" w:rsidR="00704FEC" w:rsidRPr="00814A8B" w:rsidRDefault="000F374D">
          <w:pPr>
            <w:rPr>
              <w:lang w:val="en-US"/>
            </w:rPr>
          </w:pPr>
          <w:r w:rsidRPr="00814A8B">
            <w:rPr>
              <w:b/>
              <w:bCs/>
              <w:lang w:val="en-US"/>
            </w:rPr>
            <w:fldChar w:fldCharType="end"/>
          </w:r>
        </w:p>
      </w:sdtContent>
    </w:sdt>
    <w:p w14:paraId="3332C2C2" w14:textId="77777777" w:rsidR="00745FEF" w:rsidRPr="0086201C" w:rsidRDefault="00745FEF" w:rsidP="0086201C">
      <w:pPr>
        <w:rPr>
          <w:lang w:val="en-US"/>
        </w:rPr>
      </w:pPr>
      <w:bookmarkStart w:id="4" w:name="_Toc312248656"/>
      <w:r>
        <w:rPr>
          <w:lang w:val="en-US"/>
        </w:rPr>
        <w:br w:type="page"/>
      </w:r>
    </w:p>
    <w:p w14:paraId="0D534C4B" w14:textId="25D9E4FF" w:rsidR="000C73B3" w:rsidRPr="00814A8B" w:rsidRDefault="001B135F" w:rsidP="00BE0C41">
      <w:pPr>
        <w:pStyle w:val="Cmsor1"/>
        <w:rPr>
          <w:rFonts w:cs="Arial"/>
          <w:lang w:val="en-US"/>
        </w:rPr>
      </w:pPr>
      <w:bookmarkStart w:id="5" w:name="_Toc195255481"/>
      <w:r w:rsidRPr="00814A8B">
        <w:rPr>
          <w:lang w:val="en-US"/>
        </w:rPr>
        <w:lastRenderedPageBreak/>
        <w:t>General</w:t>
      </w:r>
      <w:bookmarkEnd w:id="5"/>
      <w:r w:rsidRPr="00814A8B">
        <w:rPr>
          <w:lang w:val="en-US"/>
        </w:rPr>
        <w:t xml:space="preserve"> </w:t>
      </w:r>
    </w:p>
    <w:p w14:paraId="0D534C4C" w14:textId="2D44DA8C" w:rsidR="002968F3" w:rsidRDefault="003C555F" w:rsidP="00071AA0">
      <w:pPr>
        <w:jc w:val="both"/>
        <w:rPr>
          <w:lang w:val="en-US"/>
        </w:rPr>
      </w:pPr>
      <w:r w:rsidRPr="00814A8B">
        <w:rPr>
          <w:lang w:val="en-US"/>
        </w:rPr>
        <w:t xml:space="preserve">This document contains a collection of the methods of the public network user webservice of the IP New system. The service implements </w:t>
      </w:r>
      <w:r w:rsidR="00A01F04" w:rsidRPr="00814A8B">
        <w:rPr>
          <w:lang w:val="en-US"/>
        </w:rPr>
        <w:t xml:space="preserve">both </w:t>
      </w:r>
      <w:r w:rsidRPr="00814A8B">
        <w:rPr>
          <w:lang w:val="en-US"/>
        </w:rPr>
        <w:t xml:space="preserve">individual messaging methods </w:t>
      </w:r>
      <w:proofErr w:type="gramStart"/>
      <w:r w:rsidRPr="00814A8B">
        <w:rPr>
          <w:lang w:val="en-US"/>
        </w:rPr>
        <w:t xml:space="preserve">and </w:t>
      </w:r>
      <w:r w:rsidR="00A01F04" w:rsidRPr="00814A8B">
        <w:rPr>
          <w:lang w:val="en-US"/>
        </w:rPr>
        <w:t>also</w:t>
      </w:r>
      <w:proofErr w:type="gramEnd"/>
      <w:r w:rsidR="00A01F04" w:rsidRPr="00814A8B">
        <w:rPr>
          <w:lang w:val="en-US"/>
        </w:rPr>
        <w:t xml:space="preserve"> such that are </w:t>
      </w:r>
      <w:r w:rsidRPr="00814A8B">
        <w:rPr>
          <w:lang w:val="en-US"/>
        </w:rPr>
        <w:t>conform</w:t>
      </w:r>
      <w:r w:rsidR="00A01F04" w:rsidRPr="00814A8B">
        <w:rPr>
          <w:lang w:val="en-US"/>
        </w:rPr>
        <w:t xml:space="preserve"> with</w:t>
      </w:r>
      <w:r w:rsidRPr="00814A8B">
        <w:rPr>
          <w:lang w:val="en-US"/>
        </w:rPr>
        <w:t xml:space="preserve"> the official European Standard Recommendation. </w:t>
      </w:r>
      <w:r w:rsidR="00A01F04" w:rsidRPr="00814A8B">
        <w:rPr>
          <w:lang w:val="en-US"/>
        </w:rPr>
        <w:t>Pre-studying</w:t>
      </w:r>
      <w:r w:rsidR="00095514" w:rsidRPr="00814A8B">
        <w:rPr>
          <w:lang w:val="en-US"/>
        </w:rPr>
        <w:t>/Knowing</w:t>
      </w:r>
      <w:r w:rsidR="00A01F04" w:rsidRPr="00814A8B">
        <w:rPr>
          <w:lang w:val="en-US"/>
        </w:rPr>
        <w:t xml:space="preserve"> th</w:t>
      </w:r>
      <w:r w:rsidR="006A5FE6" w:rsidRPr="00814A8B">
        <w:rPr>
          <w:lang w:val="en-US"/>
        </w:rPr>
        <w:t xml:space="preserve">e standard </w:t>
      </w:r>
      <w:r w:rsidR="00A01F04" w:rsidRPr="00814A8B">
        <w:rPr>
          <w:lang w:val="en-US"/>
        </w:rPr>
        <w:t>may</w:t>
      </w:r>
      <w:r w:rsidR="006A5FE6" w:rsidRPr="00814A8B">
        <w:rPr>
          <w:lang w:val="en-US"/>
        </w:rPr>
        <w:t xml:space="preserve"> make </w:t>
      </w:r>
      <w:r w:rsidR="00A01F04" w:rsidRPr="00814A8B">
        <w:rPr>
          <w:lang w:val="en-US"/>
        </w:rPr>
        <w:t>the use of the service</w:t>
      </w:r>
      <w:r w:rsidR="006A5FE6" w:rsidRPr="00814A8B">
        <w:rPr>
          <w:lang w:val="en-US"/>
        </w:rPr>
        <w:t xml:space="preserve"> more effective. </w:t>
      </w:r>
      <w:r w:rsidR="002968F3" w:rsidRPr="00814A8B">
        <w:rPr>
          <w:lang w:val="en-US"/>
        </w:rPr>
        <w:t>The official version of this is 5.1, for which all documentation is available at</w:t>
      </w:r>
      <w:r w:rsidR="009F5FFB" w:rsidRPr="00814A8B">
        <w:rPr>
          <w:lang w:val="en-US"/>
        </w:rPr>
        <w:t xml:space="preserve">: </w:t>
      </w:r>
      <w:hyperlink r:id="rId8" w:history="1">
        <w:r w:rsidR="009F5FFB" w:rsidRPr="00814A8B">
          <w:rPr>
            <w:rStyle w:val="Hiperhivatkozs"/>
            <w:lang w:val="en-US"/>
          </w:rPr>
          <w:t>https://www.edigas.org/version-5/</w:t>
        </w:r>
      </w:hyperlink>
      <w:r w:rsidR="009F5FFB" w:rsidRPr="00814A8B">
        <w:rPr>
          <w:lang w:val="en-US"/>
        </w:rPr>
        <w:t xml:space="preserve"> </w:t>
      </w:r>
    </w:p>
    <w:p w14:paraId="4580EAC0" w14:textId="5FCC7C3C" w:rsidR="00605308" w:rsidRPr="00814A8B" w:rsidRDefault="00256D05" w:rsidP="0047009B">
      <w:pPr>
        <w:rPr>
          <w:lang w:val="en-US"/>
        </w:rPr>
      </w:pPr>
      <w:r>
        <w:rPr>
          <w:lang w:val="en-US"/>
        </w:rPr>
        <w:t>You can read</w:t>
      </w:r>
      <w:r w:rsidR="00F800E3">
        <w:rPr>
          <w:lang w:val="en-US"/>
        </w:rPr>
        <w:t xml:space="preserve"> in detail about the 6</w:t>
      </w:r>
      <w:r w:rsidR="00F800E3" w:rsidRPr="0047009B">
        <w:rPr>
          <w:vertAlign w:val="superscript"/>
          <w:lang w:val="en-US"/>
        </w:rPr>
        <w:t>th</w:t>
      </w:r>
      <w:r w:rsidR="00F800E3">
        <w:rPr>
          <w:lang w:val="en-US"/>
        </w:rPr>
        <w:t xml:space="preserve"> version of the </w:t>
      </w:r>
      <w:proofErr w:type="spellStart"/>
      <w:r w:rsidR="00F800E3">
        <w:rPr>
          <w:lang w:val="en-US"/>
        </w:rPr>
        <w:t>Edigas</w:t>
      </w:r>
      <w:proofErr w:type="spellEnd"/>
      <w:r w:rsidR="00F800E3">
        <w:rPr>
          <w:lang w:val="en-US"/>
        </w:rPr>
        <w:t xml:space="preserve"> </w:t>
      </w:r>
      <w:proofErr w:type="gramStart"/>
      <w:r w:rsidR="00F800E3">
        <w:rPr>
          <w:lang w:val="en-US"/>
        </w:rPr>
        <w:t xml:space="preserve">standard </w:t>
      </w:r>
      <w:r w:rsidR="004F6E5E">
        <w:rPr>
          <w:lang w:val="en-US"/>
        </w:rPr>
        <w:t xml:space="preserve"> at</w:t>
      </w:r>
      <w:proofErr w:type="gramEnd"/>
      <w:r w:rsidR="004F6E5E">
        <w:rPr>
          <w:lang w:val="en-US"/>
        </w:rPr>
        <w:t xml:space="preserve">: </w:t>
      </w:r>
      <w:hyperlink r:id="rId9" w:history="1">
        <w:r w:rsidR="00A779AE" w:rsidRPr="00A779AE">
          <w:rPr>
            <w:rStyle w:val="Hiperhivatkozs"/>
          </w:rPr>
          <w:t>https://www.edigas.org/version-</w:t>
        </w:r>
        <w:r w:rsidR="00A779AE" w:rsidRPr="00D366EE">
          <w:rPr>
            <w:rStyle w:val="Hiperhivatkozs"/>
          </w:rPr>
          <w:t>6/</w:t>
        </w:r>
      </w:hyperlink>
    </w:p>
    <w:p w14:paraId="0D534C4D" w14:textId="77777777" w:rsidR="00624F8E" w:rsidRPr="00814A8B" w:rsidRDefault="003C555F" w:rsidP="00071AA0">
      <w:pPr>
        <w:jc w:val="both"/>
        <w:rPr>
          <w:rFonts w:cstheme="minorHAnsi"/>
          <w:lang w:val="en-US"/>
        </w:rPr>
      </w:pPr>
      <w:r w:rsidRPr="00814A8B">
        <w:rPr>
          <w:lang w:val="en-US"/>
        </w:rPr>
        <w:t>Service Name</w:t>
      </w:r>
      <w:r w:rsidR="00AD3C73" w:rsidRPr="00814A8B">
        <w:rPr>
          <w:rFonts w:cstheme="minorHAnsi"/>
          <w:lang w:val="en-US"/>
        </w:rPr>
        <w:t xml:space="preserve">: </w:t>
      </w:r>
      <w:proofErr w:type="spellStart"/>
      <w:r w:rsidR="009A06E7" w:rsidRPr="00814A8B">
        <w:rPr>
          <w:rFonts w:cstheme="minorHAnsi"/>
          <w:b/>
          <w:lang w:val="en-US"/>
        </w:rPr>
        <w:t>Soap</w:t>
      </w:r>
      <w:r w:rsidR="00AD3C73" w:rsidRPr="00814A8B">
        <w:rPr>
          <w:rFonts w:cstheme="minorHAnsi"/>
          <w:b/>
          <w:lang w:val="en-US"/>
        </w:rPr>
        <w:t>FGSZShipperService</w:t>
      </w:r>
      <w:proofErr w:type="spellEnd"/>
      <w:r w:rsidR="00AD3C73" w:rsidRPr="00814A8B">
        <w:rPr>
          <w:rFonts w:cstheme="minorHAnsi"/>
          <w:lang w:val="en-US"/>
        </w:rPr>
        <w:t>.</w:t>
      </w:r>
    </w:p>
    <w:p w14:paraId="0D534C4E" w14:textId="77777777" w:rsidR="001B135F" w:rsidRPr="00814A8B" w:rsidRDefault="001B135F" w:rsidP="00071AA0">
      <w:pPr>
        <w:jc w:val="both"/>
        <w:rPr>
          <w:lang w:val="en-US"/>
        </w:rPr>
      </w:pPr>
      <w:r w:rsidRPr="00814A8B">
        <w:rPr>
          <w:lang w:val="en-US"/>
        </w:rPr>
        <w:t xml:space="preserve">The service is available </w:t>
      </w:r>
      <w:r w:rsidR="003C555F" w:rsidRPr="00814A8B">
        <w:rPr>
          <w:lang w:val="en-US"/>
        </w:rPr>
        <w:t xml:space="preserve">any time </w:t>
      </w:r>
      <w:r w:rsidRPr="00814A8B">
        <w:rPr>
          <w:lang w:val="en-US"/>
        </w:rPr>
        <w:t>for partners registered in the IP system.</w:t>
      </w:r>
    </w:p>
    <w:p w14:paraId="0D534C4F" w14:textId="77777777" w:rsidR="00073EA9" w:rsidRPr="00814A8B" w:rsidRDefault="001B135F" w:rsidP="00071AA0">
      <w:pPr>
        <w:jc w:val="both"/>
        <w:rPr>
          <w:lang w:val="en-US"/>
        </w:rPr>
      </w:pPr>
      <w:r w:rsidRPr="00814A8B">
        <w:rPr>
          <w:lang w:val="en-US"/>
        </w:rPr>
        <w:t>Services are available on the following URLs:</w:t>
      </w:r>
    </w:p>
    <w:p w14:paraId="0D534C50" w14:textId="67E04538" w:rsidR="00D731E1" w:rsidRPr="00814A8B" w:rsidRDefault="00D731E1" w:rsidP="00071AA0">
      <w:pPr>
        <w:jc w:val="both"/>
        <w:rPr>
          <w:b/>
          <w:lang w:val="en-US"/>
        </w:rPr>
      </w:pPr>
      <w:r w:rsidRPr="00814A8B">
        <w:rPr>
          <w:b/>
          <w:lang w:val="en-US"/>
        </w:rPr>
        <w:t>https://&lt;servername&gt;/Services/SoapFGSZShipperService.svc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D731E1" w:rsidRPr="00814A8B" w14:paraId="0D534C53" w14:textId="77777777" w:rsidTr="00D731E1">
        <w:trPr>
          <w:trHeight w:val="4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34C51" w14:textId="77777777" w:rsidR="00D731E1" w:rsidRPr="00814A8B" w:rsidRDefault="00CB377F" w:rsidP="0032257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14A8B">
              <w:rPr>
                <w:b/>
                <w:bCs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34C52" w14:textId="77777777" w:rsidR="00D731E1" w:rsidRPr="00814A8B" w:rsidRDefault="00D731E1" w:rsidP="0032257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14A8B">
              <w:rPr>
                <w:b/>
                <w:bCs/>
                <w:sz w:val="18"/>
                <w:szCs w:val="18"/>
                <w:lang w:val="en-US"/>
              </w:rPr>
              <w:t>Servername</w:t>
            </w:r>
            <w:proofErr w:type="spellEnd"/>
          </w:p>
        </w:tc>
      </w:tr>
      <w:tr w:rsidR="00EC63B7" w:rsidRPr="00BB7C22" w14:paraId="0D534C56" w14:textId="77777777" w:rsidTr="00D731E1">
        <w:trPr>
          <w:trHeight w:val="4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C54" w14:textId="77777777" w:rsidR="00EC63B7" w:rsidRPr="00BB7C22" w:rsidRDefault="00EC63B7" w:rsidP="00EC63B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lang w:val="en-US"/>
              </w:rPr>
            </w:pPr>
            <w:r w:rsidRPr="00BB7C22">
              <w:rPr>
                <w:b/>
                <w:bCs/>
                <w:lang w:val="en-US"/>
              </w:rPr>
              <w:t>Test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117" w14:textId="68208C9F" w:rsidR="00BC6D57" w:rsidRPr="00BB7C22" w:rsidRDefault="00BC6D57" w:rsidP="00EC63B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="Courier New"/>
              </w:rPr>
            </w:pPr>
            <w:r w:rsidRPr="00BB7C22">
              <w:rPr>
                <w:rFonts w:cs="Courier New"/>
              </w:rPr>
              <w:t>ip.uat.fgsz.hu</w:t>
            </w:r>
          </w:p>
          <w:p w14:paraId="0D534C55" w14:textId="21CC68CF" w:rsidR="00EC63B7" w:rsidRPr="00BB7C22" w:rsidRDefault="00BC6D57" w:rsidP="00EC63B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="Courier New"/>
                <w:lang w:val="en-US"/>
              </w:rPr>
            </w:pPr>
            <w:r w:rsidRPr="00BB7C22">
              <w:rPr>
                <w:rFonts w:cs="Courier New"/>
              </w:rPr>
              <w:t>ipnew.test.fgsz.hu/</w:t>
            </w:r>
            <w:proofErr w:type="spellStart"/>
            <w:r w:rsidRPr="00BB7C22">
              <w:rPr>
                <w:rFonts w:cs="Courier New"/>
              </w:rPr>
              <w:t>Fgsz.Ip.Web.UAT</w:t>
            </w:r>
            <w:proofErr w:type="spellEnd"/>
            <w:r w:rsidRPr="00BB7C22">
              <w:rPr>
                <w:rFonts w:cs="Courier New"/>
              </w:rPr>
              <w:t xml:space="preserve"> </w:t>
            </w:r>
            <w:r w:rsidRPr="00BB7C22">
              <w:rPr>
                <w:rFonts w:cs="Courier New"/>
                <w:b/>
                <w:bCs/>
              </w:rPr>
              <w:t>(</w:t>
            </w:r>
            <w:proofErr w:type="spellStart"/>
            <w:r w:rsidRPr="00BB7C22">
              <w:rPr>
                <w:rFonts w:cs="Courier New"/>
                <w:b/>
                <w:bCs/>
              </w:rPr>
              <w:t>It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</w:t>
            </w:r>
            <w:proofErr w:type="spellStart"/>
            <w:r w:rsidRPr="00BB7C22">
              <w:rPr>
                <w:rFonts w:cs="Courier New"/>
                <w:b/>
                <w:bCs/>
              </w:rPr>
              <w:t>will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be </w:t>
            </w:r>
            <w:proofErr w:type="spellStart"/>
            <w:r w:rsidRPr="00BB7C22">
              <w:rPr>
                <w:rFonts w:cs="Courier New"/>
                <w:b/>
                <w:bCs/>
              </w:rPr>
              <w:t>phased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out </w:t>
            </w:r>
            <w:proofErr w:type="spellStart"/>
            <w:r w:rsidRPr="00BB7C22">
              <w:rPr>
                <w:rFonts w:cs="Courier New"/>
                <w:b/>
                <w:bCs/>
              </w:rPr>
              <w:t>from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2025.10.01)</w:t>
            </w:r>
          </w:p>
        </w:tc>
      </w:tr>
      <w:tr w:rsidR="00EC63B7" w:rsidRPr="00BB7C22" w14:paraId="0D534C59" w14:textId="77777777" w:rsidTr="00D731E1">
        <w:trPr>
          <w:trHeight w:val="45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C57" w14:textId="77777777" w:rsidR="00EC63B7" w:rsidRPr="00BB7C22" w:rsidRDefault="00EC63B7" w:rsidP="00EC63B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lang w:val="en-US"/>
              </w:rPr>
            </w:pPr>
            <w:r w:rsidRPr="00BB7C22">
              <w:rPr>
                <w:b/>
                <w:bCs/>
                <w:lang w:val="en-US"/>
              </w:rPr>
              <w:t>Live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93E" w14:textId="77777777" w:rsidR="00BC6D57" w:rsidRPr="00BB7C22" w:rsidRDefault="00BC6D57" w:rsidP="00BC6D5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="Courier New"/>
              </w:rPr>
            </w:pPr>
            <w:r w:rsidRPr="00BB7C22">
              <w:rPr>
                <w:rFonts w:cs="Courier New"/>
              </w:rPr>
              <w:t>ip.fgsz.hu</w:t>
            </w:r>
          </w:p>
          <w:p w14:paraId="0D534C58" w14:textId="39DDA384" w:rsidR="00EC63B7" w:rsidRPr="00BB7C22" w:rsidRDefault="00BC6D57" w:rsidP="00EC63B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="Courier New"/>
                <w:lang w:val="en-US"/>
              </w:rPr>
            </w:pPr>
            <w:r w:rsidRPr="00BB7C22">
              <w:rPr>
                <w:rFonts w:cs="Courier New"/>
              </w:rPr>
              <w:t>ipnew.fgsz.hu/</w:t>
            </w:r>
            <w:proofErr w:type="spellStart"/>
            <w:proofErr w:type="gramStart"/>
            <w:r w:rsidRPr="00BB7C22">
              <w:rPr>
                <w:rFonts w:cs="Courier New"/>
              </w:rPr>
              <w:t>Fgsz.Ip.Web</w:t>
            </w:r>
            <w:proofErr w:type="spellEnd"/>
            <w:proofErr w:type="gramEnd"/>
            <w:r w:rsidRPr="00BB7C22">
              <w:rPr>
                <w:rFonts w:cs="Courier New"/>
              </w:rPr>
              <w:t xml:space="preserve"> </w:t>
            </w:r>
            <w:r w:rsidRPr="00BB7C22">
              <w:rPr>
                <w:rFonts w:cs="Courier New"/>
                <w:b/>
                <w:bCs/>
              </w:rPr>
              <w:t>(</w:t>
            </w:r>
            <w:proofErr w:type="spellStart"/>
            <w:r w:rsidRPr="00BB7C22">
              <w:rPr>
                <w:rFonts w:cs="Courier New"/>
                <w:b/>
                <w:bCs/>
              </w:rPr>
              <w:t>It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</w:t>
            </w:r>
            <w:proofErr w:type="spellStart"/>
            <w:r w:rsidRPr="00BB7C22">
              <w:rPr>
                <w:rFonts w:cs="Courier New"/>
                <w:b/>
                <w:bCs/>
              </w:rPr>
              <w:t>will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be </w:t>
            </w:r>
            <w:proofErr w:type="spellStart"/>
            <w:r w:rsidRPr="00BB7C22">
              <w:rPr>
                <w:rFonts w:cs="Courier New"/>
                <w:b/>
                <w:bCs/>
              </w:rPr>
              <w:t>phased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out </w:t>
            </w:r>
            <w:proofErr w:type="spellStart"/>
            <w:r w:rsidRPr="00BB7C22">
              <w:rPr>
                <w:rFonts w:cs="Courier New"/>
                <w:b/>
                <w:bCs/>
              </w:rPr>
              <w:t>from</w:t>
            </w:r>
            <w:proofErr w:type="spellEnd"/>
            <w:r w:rsidRPr="00BB7C22">
              <w:rPr>
                <w:rFonts w:cs="Courier New"/>
                <w:b/>
                <w:bCs/>
              </w:rPr>
              <w:t xml:space="preserve"> 2025.10.01)</w:t>
            </w:r>
          </w:p>
        </w:tc>
      </w:tr>
    </w:tbl>
    <w:p w14:paraId="0D534C5A" w14:textId="77777777" w:rsidR="00071AA0" w:rsidRPr="00814A8B" w:rsidRDefault="00071AA0" w:rsidP="00073EA9">
      <w:pPr>
        <w:rPr>
          <w:lang w:val="en-US"/>
        </w:rPr>
      </w:pPr>
    </w:p>
    <w:p w14:paraId="0D534C5B" w14:textId="77777777" w:rsidR="00073EA9" w:rsidRPr="00814A8B" w:rsidRDefault="00FE4E17" w:rsidP="00073EA9">
      <w:pPr>
        <w:rPr>
          <w:lang w:val="en-US"/>
        </w:rPr>
      </w:pPr>
      <w:bookmarkStart w:id="6" w:name="_Hlk184638985"/>
      <w:r w:rsidRPr="00814A8B">
        <w:rPr>
          <w:lang w:val="en-US"/>
        </w:rPr>
        <w:t>Types of input parameters and return values ​​a</w:t>
      </w:r>
      <w:r w:rsidR="00634933" w:rsidRPr="00814A8B">
        <w:rPr>
          <w:lang w:val="en-US"/>
        </w:rPr>
        <w:t>re described in the XSD schemes</w:t>
      </w:r>
      <w:r w:rsidRPr="00814A8B">
        <w:rPr>
          <w:lang w:val="en-US"/>
        </w:rPr>
        <w:t xml:space="preserve"> in the WSDL.</w:t>
      </w:r>
    </w:p>
    <w:p w14:paraId="0D534C5C" w14:textId="77777777" w:rsidR="00073EA9" w:rsidRPr="00814A8B" w:rsidRDefault="00FE4E17" w:rsidP="00073EA9">
      <w:pPr>
        <w:rPr>
          <w:lang w:val="en-US"/>
        </w:rPr>
      </w:pPr>
      <w:r w:rsidRPr="00814A8B">
        <w:rPr>
          <w:lang w:val="en-US"/>
        </w:rPr>
        <w:t>The WSDL of the services ca</w:t>
      </w:r>
      <w:r w:rsidR="00634933" w:rsidRPr="00814A8B">
        <w:rPr>
          <w:lang w:val="en-US"/>
        </w:rPr>
        <w:t xml:space="preserve">n be retrieved by using the </w:t>
      </w:r>
      <w:proofErr w:type="gramStart"/>
      <w:r w:rsidR="00634933" w:rsidRPr="00814A8B">
        <w:rPr>
          <w:lang w:val="en-US"/>
        </w:rPr>
        <w:t>"?</w:t>
      </w:r>
      <w:proofErr w:type="spellStart"/>
      <w:r w:rsidR="00634933" w:rsidRPr="00814A8B">
        <w:rPr>
          <w:lang w:val="en-US"/>
        </w:rPr>
        <w:t>s</w:t>
      </w:r>
      <w:r w:rsidRPr="00814A8B">
        <w:rPr>
          <w:lang w:val="en-US"/>
        </w:rPr>
        <w:t>ingleWsdl</w:t>
      </w:r>
      <w:proofErr w:type="spellEnd"/>
      <w:proofErr w:type="gramEnd"/>
      <w:r w:rsidRPr="00814A8B">
        <w:rPr>
          <w:lang w:val="en-US"/>
        </w:rPr>
        <w:t>" parameter inserted after the URL, for example:</w:t>
      </w:r>
      <w:bookmarkEnd w:id="6"/>
    </w:p>
    <w:p w14:paraId="0D534C5D" w14:textId="06D6E263" w:rsidR="00183EA5" w:rsidRDefault="004402E8" w:rsidP="00AD3C73">
      <w:pPr>
        <w:rPr>
          <w:rStyle w:val="Hiperhivatkozs"/>
          <w:rFonts w:cs="Courier New"/>
          <w:sz w:val="18"/>
          <w:szCs w:val="18"/>
          <w:lang w:val="en-US"/>
        </w:rPr>
      </w:pPr>
      <w:hyperlink w:history="1">
        <w:r w:rsidR="00112E62" w:rsidRPr="00814A8B">
          <w:rPr>
            <w:rStyle w:val="Hiperhivatkozs"/>
            <w:rFonts w:cs="Courier New"/>
            <w:sz w:val="18"/>
            <w:szCs w:val="18"/>
            <w:lang w:val="en-US"/>
          </w:rPr>
          <w:t>https://&lt;servername&gt;/Services/SoapFGSZShipperService.svc?singleWsdl</w:t>
        </w:r>
      </w:hyperlink>
    </w:p>
    <w:p w14:paraId="0175501D" w14:textId="5B72C6C3" w:rsidR="00BC6D57" w:rsidRDefault="004402E8" w:rsidP="00AD3C73">
      <w:r>
        <w:pict w14:anchorId="5055D1DB">
          <v:shapetype id="_x0000_t202" coordsize="21600,21600" o:spt="202" path="m,l,21600r21600,l21600,xe">
            <v:stroke joinstyle="miter"/>
            <v:path gradientshapeok="t" o:connecttype="rect"/>
          </v:shapetype>
          <v:shape id="Szövegdoboz 1356526104" o:spid="_x0000_s2050" type="#_x0000_t202" style="width:467.8pt;height:7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fit-shape-to-text:t">
              <w:txbxContent>
                <w:p w14:paraId="0C4DBB00" w14:textId="2B88536B" w:rsidR="00BC6D57" w:rsidRPr="00D66B74" w:rsidRDefault="00BC6D57" w:rsidP="00BC6D57">
                  <w:pPr>
                    <w:rPr>
                      <w:b/>
                      <w:bCs/>
                      <w:lang w:val="en-US"/>
                    </w:rPr>
                  </w:pPr>
                  <w:r w:rsidRPr="00BC6D57">
                    <w:rPr>
                      <w:b/>
                      <w:bCs/>
                    </w:rPr>
                    <w:t>Please note that from the date of 2025.10.01 the foll</w:t>
                  </w:r>
                  <w:r w:rsidR="003120A9">
                    <w:rPr>
                      <w:b/>
                      <w:bCs/>
                    </w:rPr>
                    <w:t>o</w:t>
                  </w:r>
                  <w:r w:rsidRPr="00BC6D57">
                    <w:rPr>
                      <w:b/>
                      <w:bCs/>
                    </w:rPr>
                    <w:t>w</w:t>
                  </w:r>
                  <w:r w:rsidR="003120A9">
                    <w:rPr>
                      <w:b/>
                      <w:bCs/>
                    </w:rPr>
                    <w:t>i</w:t>
                  </w:r>
                  <w:r w:rsidRPr="00BC6D57">
                    <w:rPr>
                      <w:b/>
                      <w:bCs/>
                    </w:rPr>
                    <w:t>ng service URLs will be phased out.</w:t>
                  </w:r>
                  <w:r>
                    <w:rPr>
                      <w:b/>
                      <w:bCs/>
                      <w:lang w:val="en-US"/>
                    </w:rPr>
                    <w:t xml:space="preserve">Test: </w:t>
                  </w:r>
                  <w:r w:rsidRPr="00D66B74">
                    <w:rPr>
                      <w:b/>
                      <w:bCs/>
                      <w:lang w:val="en-US"/>
                    </w:rPr>
                    <w:t>https://ipnew.test.fgsz.hu/Fgsz.Ip.Web.UAT/Services/SoapFGSZShipperService.svc</w:t>
                  </w:r>
                </w:p>
                <w:p w14:paraId="1D0BA567" w14:textId="5235D8D2" w:rsidR="00BC6D57" w:rsidRPr="00D66B74" w:rsidRDefault="00A31C68" w:rsidP="00BC6D57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Live</w:t>
                  </w:r>
                  <w:r w:rsidR="00BC6D57" w:rsidRPr="00D66B74">
                    <w:rPr>
                      <w:b/>
                      <w:bCs/>
                      <w:lang w:val="en-US"/>
                    </w:rPr>
                    <w:t xml:space="preserve">: </w:t>
                  </w:r>
                  <w:bookmarkStart w:id="7" w:name="_Hlk184637892"/>
                  <w:r w:rsidR="00BC6D57" w:rsidRPr="00D66B74">
                    <w:rPr>
                      <w:b/>
                      <w:bCs/>
                      <w:lang w:val="en-US"/>
                    </w:rPr>
                    <w:t>https://ipnew.fgsz.hu/Fgsz.Ip.Web/Services/SoapFGSZShipperService.svc</w:t>
                  </w:r>
                  <w:bookmarkEnd w:id="7"/>
                </w:p>
              </w:txbxContent>
            </v:textbox>
            <w10:anchorlock/>
          </v:shape>
        </w:pict>
      </w:r>
    </w:p>
    <w:p w14:paraId="7BC47B73" w14:textId="77777777" w:rsidR="00197DD5" w:rsidRDefault="00197DD5" w:rsidP="00AD3C73"/>
    <w:p w14:paraId="166FC091" w14:textId="77777777" w:rsidR="00197DD5" w:rsidRDefault="00197DD5" w:rsidP="00AD3C73"/>
    <w:p w14:paraId="61CEE9B2" w14:textId="77777777" w:rsidR="00197DD5" w:rsidRDefault="00197DD5" w:rsidP="00AD3C73"/>
    <w:p w14:paraId="0D534C5E" w14:textId="222FCD30" w:rsidR="003F4A41" w:rsidRPr="00814A8B" w:rsidRDefault="00FE4E17" w:rsidP="003F4A41">
      <w:pPr>
        <w:pStyle w:val="Cmsor1"/>
        <w:numPr>
          <w:ilvl w:val="0"/>
          <w:numId w:val="29"/>
        </w:numPr>
        <w:rPr>
          <w:lang w:val="en-US"/>
        </w:rPr>
      </w:pPr>
      <w:bookmarkStart w:id="8" w:name="_Toc195255482"/>
      <w:r w:rsidRPr="00814A8B">
        <w:rPr>
          <w:lang w:val="en-US"/>
        </w:rPr>
        <w:t xml:space="preserve">System </w:t>
      </w:r>
      <w:r w:rsidR="00C73D0F" w:rsidRPr="00814A8B">
        <w:rPr>
          <w:lang w:val="en-US"/>
        </w:rPr>
        <w:t xml:space="preserve">level </w:t>
      </w:r>
      <w:r w:rsidRPr="00814A8B">
        <w:rPr>
          <w:lang w:val="en-US"/>
        </w:rPr>
        <w:t>Service - Life Signal (</w:t>
      </w:r>
      <w:proofErr w:type="spellStart"/>
      <w:r w:rsidRPr="00814A8B">
        <w:rPr>
          <w:lang w:val="en-US"/>
        </w:rPr>
        <w:t>CheckAlive</w:t>
      </w:r>
      <w:proofErr w:type="spellEnd"/>
      <w:r w:rsidRPr="00814A8B">
        <w:rPr>
          <w:lang w:val="en-US"/>
        </w:rPr>
        <w:t>)</w:t>
      </w:r>
      <w:bookmarkEnd w:id="8"/>
    </w:p>
    <w:p w14:paraId="0D534C5F" w14:textId="77777777" w:rsidR="003F4A41" w:rsidRPr="00814A8B" w:rsidRDefault="00F60DBB" w:rsidP="003F4A41">
      <w:pPr>
        <w:rPr>
          <w:lang w:val="en-US"/>
        </w:rPr>
      </w:pPr>
      <w:r w:rsidRPr="00814A8B">
        <w:rPr>
          <w:lang w:val="en-US"/>
        </w:rPr>
        <w:t>S</w:t>
      </w:r>
      <w:r w:rsidR="000C5300" w:rsidRPr="00814A8B">
        <w:rPr>
          <w:lang w:val="en-US"/>
        </w:rPr>
        <w:t xml:space="preserve">pecial method </w:t>
      </w:r>
      <w:r w:rsidRPr="00814A8B">
        <w:rPr>
          <w:lang w:val="en-US"/>
        </w:rPr>
        <w:t>for</w:t>
      </w:r>
      <w:r w:rsidR="000C5300" w:rsidRPr="00814A8B">
        <w:rPr>
          <w:lang w:val="en-US"/>
        </w:rPr>
        <w:t xml:space="preserve"> controlling service operation, which, if for some technical reason, </w:t>
      </w:r>
      <w:r w:rsidRPr="00814A8B">
        <w:rPr>
          <w:lang w:val="en-US"/>
        </w:rPr>
        <w:t>there is</w:t>
      </w:r>
      <w:r w:rsidR="000C5300" w:rsidRPr="00814A8B">
        <w:rPr>
          <w:lang w:val="en-US"/>
        </w:rPr>
        <w:t xml:space="preserve"> no connection </w:t>
      </w:r>
      <w:r w:rsidRPr="00814A8B">
        <w:rPr>
          <w:lang w:val="en-US"/>
        </w:rPr>
        <w:t>with</w:t>
      </w:r>
      <w:r w:rsidR="000C5300" w:rsidRPr="00814A8B">
        <w:rPr>
          <w:lang w:val="en-US"/>
        </w:rPr>
        <w:t xml:space="preserve"> the IP system, will not return anything. If </w:t>
      </w:r>
      <w:r w:rsidRPr="00814A8B">
        <w:rPr>
          <w:lang w:val="en-US"/>
        </w:rPr>
        <w:t xml:space="preserve">the </w:t>
      </w:r>
      <w:r w:rsidR="000C5300" w:rsidRPr="00814A8B">
        <w:rPr>
          <w:lang w:val="en-US"/>
        </w:rPr>
        <w:t>service can be used, it returns the following message:</w:t>
      </w:r>
      <w:r w:rsidR="003F4A41" w:rsidRPr="00814A8B">
        <w:rPr>
          <w:lang w:val="en-US"/>
        </w:rPr>
        <w:t xml:space="preserve"> „</w:t>
      </w:r>
      <w:r w:rsidR="003F4A41" w:rsidRPr="00814A8B">
        <w:rPr>
          <w:bCs/>
          <w:lang w:val="en-US"/>
        </w:rPr>
        <w:t>The service is alive.</w:t>
      </w:r>
      <w:r w:rsidR="003F4A41" w:rsidRPr="00814A8B">
        <w:rPr>
          <w:lang w:val="en-US"/>
        </w:rPr>
        <w:t>”</w:t>
      </w:r>
      <w:r w:rsidR="00FE4E17" w:rsidRPr="00814A8B">
        <w:rPr>
          <w:lang w:val="en-US"/>
        </w:rPr>
        <w:t xml:space="preserve"> </w:t>
      </w:r>
    </w:p>
    <w:p w14:paraId="0D534C60" w14:textId="77777777" w:rsidR="00183EA5" w:rsidRPr="00814A8B" w:rsidRDefault="00E67833" w:rsidP="003F4A41">
      <w:pPr>
        <w:pStyle w:val="Cmsor2"/>
        <w:rPr>
          <w:lang w:val="en-US"/>
        </w:rPr>
      </w:pPr>
      <w:bookmarkStart w:id="9" w:name="_Toc195255483"/>
      <w:r w:rsidRPr="00814A8B">
        <w:rPr>
          <w:lang w:val="en-US"/>
        </w:rPr>
        <w:t>Message with request</w:t>
      </w:r>
      <w:bookmarkEnd w:id="9"/>
    </w:p>
    <w:p w14:paraId="0D534C61" w14:textId="77777777" w:rsidR="003F4A41" w:rsidRPr="00814A8B" w:rsidRDefault="00FE4E17" w:rsidP="003F4A41">
      <w:pPr>
        <w:rPr>
          <w:lang w:val="en-US"/>
        </w:rPr>
      </w:pPr>
      <w:r w:rsidRPr="00C13ED4">
        <w:rPr>
          <w:lang w:val="en-US"/>
        </w:rPr>
        <w:t xml:space="preserve">A simple soap Envelope with an empty </w:t>
      </w:r>
      <w:proofErr w:type="spellStart"/>
      <w:r w:rsidRPr="00C13ED4">
        <w:rPr>
          <w:lang w:val="en-US"/>
        </w:rPr>
        <w:t>CheckAlive</w:t>
      </w:r>
      <w:proofErr w:type="spellEnd"/>
      <w:r w:rsidRPr="00C13ED4">
        <w:rPr>
          <w:lang w:val="en-US"/>
        </w:rPr>
        <w:t xml:space="preserve"> element in </w:t>
      </w:r>
      <w:r w:rsidR="0016485B" w:rsidRPr="00C13ED4">
        <w:rPr>
          <w:lang w:val="en-US"/>
        </w:rPr>
        <w:t>its</w:t>
      </w:r>
      <w:r w:rsidRPr="00C13ED4">
        <w:rPr>
          <w:lang w:val="en-US"/>
        </w:rPr>
        <w:t xml:space="preserve"> Body element.</w:t>
      </w:r>
    </w:p>
    <w:p w14:paraId="0D534C62" w14:textId="77777777" w:rsidR="003F4A41" w:rsidRPr="00814A8B" w:rsidRDefault="00FE4E17" w:rsidP="003F4A41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10" w:name="_Toc195255484"/>
      <w:r w:rsidRPr="00814A8B">
        <w:rPr>
          <w:lang w:val="en-US"/>
        </w:rPr>
        <w:t>Structure</w:t>
      </w:r>
      <w:bookmarkEnd w:id="10"/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767"/>
        <w:gridCol w:w="1985"/>
        <w:gridCol w:w="2126"/>
      </w:tblGrid>
      <w:tr w:rsidR="003F4A41" w:rsidRPr="00814A8B" w14:paraId="0D534C67" w14:textId="77777777" w:rsidTr="007265CA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C63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14:paraId="0D534C64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534C65" w14:textId="77777777" w:rsidR="003F4A41" w:rsidRPr="00814A8B" w:rsidRDefault="007D1C94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534C66" w14:textId="77777777" w:rsidR="003F4A41" w:rsidRPr="00814A8B" w:rsidRDefault="009909F3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3F4A41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3F4A41" w:rsidRPr="00814A8B" w14:paraId="0D534C6C" w14:textId="77777777" w:rsidTr="007265CA">
        <w:trPr>
          <w:trHeight w:val="1083"/>
        </w:trPr>
        <w:tc>
          <w:tcPr>
            <w:tcW w:w="2006" w:type="dxa"/>
            <w:vAlign w:val="center"/>
          </w:tcPr>
          <w:p w14:paraId="0D534C68" w14:textId="77777777" w:rsidR="003F4A41" w:rsidRPr="00814A8B" w:rsidRDefault="00C06B1C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Checking</w:t>
            </w:r>
          </w:p>
        </w:tc>
        <w:tc>
          <w:tcPr>
            <w:tcW w:w="3767" w:type="dxa"/>
            <w:vAlign w:val="center"/>
          </w:tcPr>
          <w:p w14:paraId="0D534C69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D534C6A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CheckAlive</w:t>
            </w:r>
            <w:proofErr w:type="spellEnd"/>
          </w:p>
        </w:tc>
        <w:tc>
          <w:tcPr>
            <w:tcW w:w="2126" w:type="dxa"/>
            <w:vAlign w:val="center"/>
          </w:tcPr>
          <w:p w14:paraId="0D534C6B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0D534C6D" w14:textId="77777777" w:rsidR="003F4A41" w:rsidRPr="00814A8B" w:rsidRDefault="003F4A41" w:rsidP="003F4A41">
      <w:pPr>
        <w:rPr>
          <w:lang w:val="en-US"/>
        </w:rPr>
      </w:pPr>
    </w:p>
    <w:p w14:paraId="0D534C6E" w14:textId="77777777" w:rsidR="003F4A41" w:rsidRPr="00814A8B" w:rsidRDefault="003F4A41" w:rsidP="003F4A41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11" w:name="_Toc195255485"/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bookmarkEnd w:id="11"/>
    </w:p>
    <w:p w14:paraId="0D534C6F" w14:textId="77777777" w:rsidR="003F4A41" w:rsidRPr="00814A8B" w:rsidRDefault="003F4A41" w:rsidP="003F4A41">
      <w:pPr>
        <w:shd w:val="clear" w:color="auto" w:fill="FFFFFF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soap:Envelope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 xml:space="preserve"> </w:t>
      </w:r>
      <w:proofErr w:type="spellStart"/>
      <w:r w:rsidRPr="00814A8B">
        <w:rPr>
          <w:rFonts w:ascii="Courier New" w:eastAsia="Times New Roman" w:hAnsi="Courier New" w:cs="Courier New"/>
          <w:color w:val="FF0000"/>
          <w:sz w:val="16"/>
          <w:szCs w:val="20"/>
          <w:lang w:val="en-US" w:eastAsia="hu-HU"/>
        </w:rPr>
        <w:t>xmlns:soap</w:t>
      </w:r>
      <w:proofErr w:type="spellEnd"/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>=</w:t>
      </w:r>
      <w:r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"http://www.w3.org/2003/05/soap-envelope"</w:t>
      </w:r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 xml:space="preserve"> </w:t>
      </w:r>
      <w:proofErr w:type="spellStart"/>
      <w:r w:rsidRPr="00814A8B">
        <w:rPr>
          <w:rFonts w:ascii="Courier New" w:eastAsia="Times New Roman" w:hAnsi="Courier New" w:cs="Courier New"/>
          <w:color w:val="FF0000"/>
          <w:sz w:val="16"/>
          <w:szCs w:val="20"/>
          <w:lang w:val="en-US" w:eastAsia="hu-HU"/>
        </w:rPr>
        <w:t>xmlns:ser</w:t>
      </w:r>
      <w:proofErr w:type="spellEnd"/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>=</w:t>
      </w:r>
      <w:r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"</w:t>
      </w:r>
      <w:r w:rsidR="00A54438"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http://domain.service.fgsz.hu</w:t>
      </w:r>
      <w:r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"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</w:t>
      </w:r>
    </w:p>
    <w:p w14:paraId="0D534C70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   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soap:Header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/&gt;</w:t>
      </w:r>
    </w:p>
    <w:p w14:paraId="0D534C71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   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soap:Body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</w:t>
      </w:r>
    </w:p>
    <w:p w14:paraId="0D534C72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      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ser:CheckAlive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/&gt;</w:t>
      </w:r>
    </w:p>
    <w:p w14:paraId="0D534C73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   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&lt;/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soap:Body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</w:t>
      </w:r>
    </w:p>
    <w:p w14:paraId="0D534C74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&lt;/</w:t>
      </w:r>
      <w:proofErr w:type="spellStart"/>
      <w:proofErr w:type="gram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soap:Envelope</w:t>
      </w:r>
      <w:proofErr w:type="spellEnd"/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</w:t>
      </w:r>
    </w:p>
    <w:p w14:paraId="0D534C75" w14:textId="77777777" w:rsidR="00FF2995" w:rsidRPr="00814A8B" w:rsidRDefault="00FF2995" w:rsidP="003F4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hu-HU"/>
        </w:rPr>
      </w:pPr>
    </w:p>
    <w:p w14:paraId="0D534C76" w14:textId="77777777" w:rsidR="003F4A41" w:rsidRPr="00814A8B" w:rsidRDefault="009D65C5" w:rsidP="003F4A41">
      <w:pPr>
        <w:pStyle w:val="Cmsor2"/>
        <w:numPr>
          <w:ilvl w:val="1"/>
          <w:numId w:val="29"/>
        </w:numPr>
        <w:rPr>
          <w:lang w:val="en-US"/>
        </w:rPr>
      </w:pPr>
      <w:bookmarkStart w:id="12" w:name="_Toc195255486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12"/>
    </w:p>
    <w:p w14:paraId="0D534C77" w14:textId="77777777" w:rsidR="003F4A41" w:rsidRPr="00814A8B" w:rsidRDefault="00C72CD0" w:rsidP="003F4A41">
      <w:pPr>
        <w:rPr>
          <w:lang w:val="en-US"/>
        </w:rPr>
      </w:pPr>
      <w:r w:rsidRPr="00814A8B">
        <w:rPr>
          <w:lang w:val="en-US"/>
        </w:rPr>
        <w:t xml:space="preserve">The success response is found in </w:t>
      </w:r>
      <w:proofErr w:type="spellStart"/>
      <w:r w:rsidRPr="00814A8B">
        <w:rPr>
          <w:lang w:val="en-US"/>
        </w:rPr>
        <w:t>CheckAliveResult</w:t>
      </w:r>
      <w:proofErr w:type="spellEnd"/>
      <w:r w:rsidRPr="00814A8B">
        <w:rPr>
          <w:lang w:val="en-US"/>
        </w:rPr>
        <w:t xml:space="preserve"> element of </w:t>
      </w:r>
      <w:proofErr w:type="spellStart"/>
      <w:r w:rsidRPr="00814A8B">
        <w:rPr>
          <w:lang w:val="en-US"/>
        </w:rPr>
        <w:t>CheckAliveResponse</w:t>
      </w:r>
      <w:proofErr w:type="spellEnd"/>
      <w:r w:rsidRPr="00814A8B">
        <w:rPr>
          <w:lang w:val="en-US"/>
        </w:rPr>
        <w:t>.</w:t>
      </w:r>
    </w:p>
    <w:p w14:paraId="0D534C78" w14:textId="77777777" w:rsidR="003F4A41" w:rsidRPr="00814A8B" w:rsidRDefault="00C72CD0" w:rsidP="003F4A41">
      <w:pPr>
        <w:rPr>
          <w:lang w:val="en-US"/>
        </w:rPr>
      </w:pPr>
      <w:r w:rsidRPr="00814A8B">
        <w:rPr>
          <w:lang w:val="en-US"/>
        </w:rPr>
        <w:t>If there is no connection, nothing will be returned.</w:t>
      </w:r>
    </w:p>
    <w:p w14:paraId="0D534C79" w14:textId="77777777" w:rsidR="003F4A41" w:rsidRPr="00814A8B" w:rsidRDefault="00C72CD0" w:rsidP="003F4A41">
      <w:pPr>
        <w:rPr>
          <w:lang w:val="en-US"/>
        </w:rPr>
      </w:pPr>
      <w:r w:rsidRPr="00814A8B">
        <w:rPr>
          <w:lang w:val="en-US"/>
        </w:rPr>
        <w:t>If the service is not available because of a http error, then this will be returned.</w:t>
      </w:r>
    </w:p>
    <w:p w14:paraId="0D534C7A" w14:textId="77777777" w:rsidR="003F4A41" w:rsidRPr="00814A8B" w:rsidRDefault="00FE4E17" w:rsidP="003F4A41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13" w:name="_Toc195255487"/>
      <w:r w:rsidRPr="00814A8B">
        <w:rPr>
          <w:lang w:val="en-US"/>
        </w:rPr>
        <w:t>Structure</w:t>
      </w:r>
      <w:bookmarkEnd w:id="13"/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767"/>
        <w:gridCol w:w="1985"/>
        <w:gridCol w:w="2126"/>
      </w:tblGrid>
      <w:tr w:rsidR="003F4A41" w:rsidRPr="00814A8B" w14:paraId="0D534C7F" w14:textId="77777777" w:rsidTr="007265CA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C7B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14:paraId="0D534C7C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534C7D" w14:textId="77777777" w:rsidR="003F4A41" w:rsidRPr="00814A8B" w:rsidRDefault="007D1C94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534C7E" w14:textId="77777777" w:rsidR="003F4A41" w:rsidRPr="00814A8B" w:rsidRDefault="009909F3" w:rsidP="007265C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3F4A41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3F4A41" w:rsidRPr="00814A8B" w14:paraId="0D534C84" w14:textId="77777777" w:rsidTr="007265CA">
        <w:trPr>
          <w:trHeight w:val="1083"/>
        </w:trPr>
        <w:tc>
          <w:tcPr>
            <w:tcW w:w="2006" w:type="dxa"/>
            <w:vAlign w:val="center"/>
          </w:tcPr>
          <w:p w14:paraId="0D534C80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Start access</w:t>
            </w:r>
          </w:p>
        </w:tc>
        <w:tc>
          <w:tcPr>
            <w:tcW w:w="3767" w:type="dxa"/>
            <w:vAlign w:val="center"/>
          </w:tcPr>
          <w:p w14:paraId="0D534C81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D534C82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lang w:val="en-US"/>
              </w:rPr>
              <w:t>Created</w:t>
            </w:r>
          </w:p>
        </w:tc>
        <w:tc>
          <w:tcPr>
            <w:tcW w:w="2126" w:type="dxa"/>
            <w:vAlign w:val="center"/>
          </w:tcPr>
          <w:p w14:paraId="0D534C83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</w:t>
            </w:r>
            <w:r w:rsidR="009D65C5" w:rsidRPr="00814A8B">
              <w:rPr>
                <w:sz w:val="20"/>
                <w:szCs w:val="20"/>
                <w:lang w:val="en-US"/>
              </w:rPr>
              <w:t>Date</w:t>
            </w:r>
            <w:proofErr w:type="spellEnd"/>
            <w:proofErr w:type="gramEnd"/>
          </w:p>
        </w:tc>
      </w:tr>
      <w:tr w:rsidR="003F4A41" w:rsidRPr="00814A8B" w14:paraId="0D534C89" w14:textId="77777777" w:rsidTr="007265CA">
        <w:trPr>
          <w:trHeight w:val="1083"/>
        </w:trPr>
        <w:tc>
          <w:tcPr>
            <w:tcW w:w="2006" w:type="dxa"/>
            <w:vAlign w:val="center"/>
          </w:tcPr>
          <w:p w14:paraId="0D534C85" w14:textId="77777777" w:rsidR="003F4A41" w:rsidRPr="00814A8B" w:rsidRDefault="00CB377F" w:rsidP="00CF561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</w:t>
            </w:r>
            <w:r w:rsidR="00CF561A" w:rsidRPr="00814A8B">
              <w:rPr>
                <w:sz w:val="20"/>
                <w:szCs w:val="20"/>
                <w:lang w:val="en-US"/>
              </w:rPr>
              <w:t>n</w:t>
            </w:r>
            <w:r w:rsidRPr="00814A8B">
              <w:rPr>
                <w:sz w:val="20"/>
                <w:szCs w:val="20"/>
                <w:lang w:val="en-US"/>
              </w:rPr>
              <w:t>d Access</w:t>
            </w:r>
          </w:p>
        </w:tc>
        <w:tc>
          <w:tcPr>
            <w:tcW w:w="3767" w:type="dxa"/>
            <w:vAlign w:val="center"/>
          </w:tcPr>
          <w:p w14:paraId="0D534C86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D534C87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ourier New" w:eastAsia="Times New Roman" w:hAnsi="Courier New" w:cs="Courier New"/>
                <w:color w:val="0000FF"/>
                <w:sz w:val="16"/>
                <w:szCs w:val="20"/>
                <w:lang w:val="en-US" w:eastAsia="hu-HU"/>
              </w:rPr>
            </w:pPr>
            <w:r w:rsidRPr="00814A8B">
              <w:rPr>
                <w:sz w:val="20"/>
                <w:lang w:val="en-US"/>
              </w:rPr>
              <w:t>Expires</w:t>
            </w:r>
          </w:p>
        </w:tc>
        <w:tc>
          <w:tcPr>
            <w:tcW w:w="2126" w:type="dxa"/>
            <w:vAlign w:val="center"/>
          </w:tcPr>
          <w:p w14:paraId="0D534C88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</w:t>
            </w:r>
            <w:r w:rsidR="009D65C5" w:rsidRPr="00814A8B">
              <w:rPr>
                <w:sz w:val="20"/>
                <w:szCs w:val="20"/>
                <w:lang w:val="en-US"/>
              </w:rPr>
              <w:t>Date</w:t>
            </w:r>
            <w:proofErr w:type="spellEnd"/>
            <w:proofErr w:type="gramEnd"/>
          </w:p>
        </w:tc>
      </w:tr>
      <w:tr w:rsidR="003F4A41" w:rsidRPr="00814A8B" w14:paraId="0D534C8E" w14:textId="77777777" w:rsidTr="007265CA">
        <w:trPr>
          <w:trHeight w:val="1083"/>
        </w:trPr>
        <w:tc>
          <w:tcPr>
            <w:tcW w:w="2006" w:type="dxa"/>
            <w:vAlign w:val="center"/>
          </w:tcPr>
          <w:p w14:paraId="0D534C8A" w14:textId="77777777" w:rsidR="003F4A41" w:rsidRPr="00814A8B" w:rsidRDefault="00CB377F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Checking response</w:t>
            </w:r>
          </w:p>
        </w:tc>
        <w:tc>
          <w:tcPr>
            <w:tcW w:w="3767" w:type="dxa"/>
            <w:vAlign w:val="center"/>
          </w:tcPr>
          <w:p w14:paraId="0D534C8B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D534C8C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ourier New" w:eastAsia="Times New Roman" w:hAnsi="Courier New" w:cs="Courier New"/>
                <w:color w:val="0000FF"/>
                <w:sz w:val="16"/>
                <w:szCs w:val="20"/>
                <w:lang w:val="en-US" w:eastAsia="hu-HU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CheckAliveResult</w:t>
            </w:r>
            <w:proofErr w:type="spellEnd"/>
          </w:p>
        </w:tc>
        <w:tc>
          <w:tcPr>
            <w:tcW w:w="2126" w:type="dxa"/>
            <w:vAlign w:val="center"/>
          </w:tcPr>
          <w:p w14:paraId="0D534C8D" w14:textId="77777777" w:rsidR="003F4A41" w:rsidRPr="00814A8B" w:rsidRDefault="003F4A41" w:rsidP="007265C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0D534C8F" w14:textId="77777777" w:rsidR="003F4A41" w:rsidRPr="00814A8B" w:rsidRDefault="003F4A41" w:rsidP="003F4A41">
      <w:pPr>
        <w:rPr>
          <w:lang w:val="en-US"/>
        </w:rPr>
      </w:pPr>
    </w:p>
    <w:p w14:paraId="0D534C90" w14:textId="77777777" w:rsidR="003F4A41" w:rsidRPr="00814A8B" w:rsidRDefault="003F4A41" w:rsidP="003F4A41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14" w:name="_Toc195255488"/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  <w:bookmarkEnd w:id="14"/>
    </w:p>
    <w:p w14:paraId="0D534C91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11"/>
          <w:sz w:val="16"/>
          <w:lang w:val="en-US"/>
        </w:rPr>
        <w:t>&lt;</w:t>
      </w:r>
      <w:proofErr w:type="spellStart"/>
      <w:proofErr w:type="gramStart"/>
      <w:r w:rsidRPr="00814A8B">
        <w:rPr>
          <w:rStyle w:val="sc11"/>
          <w:sz w:val="16"/>
          <w:lang w:val="en-US"/>
        </w:rPr>
        <w:t>s:Envelope</w:t>
      </w:r>
      <w:proofErr w:type="spellEnd"/>
      <w:proofErr w:type="gramEnd"/>
      <w:r w:rsidRPr="00814A8B">
        <w:rPr>
          <w:rStyle w:val="sc8"/>
          <w:sz w:val="16"/>
          <w:lang w:val="en-US"/>
        </w:rPr>
        <w:t xml:space="preserve"> </w:t>
      </w:r>
      <w:proofErr w:type="spellStart"/>
      <w:r w:rsidRPr="00814A8B">
        <w:rPr>
          <w:rStyle w:val="sc31"/>
          <w:sz w:val="16"/>
          <w:lang w:val="en-US"/>
        </w:rPr>
        <w:t>xmlns:s</w:t>
      </w:r>
      <w:proofErr w:type="spellEnd"/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"http://www.w3.org/2003/05/soap-envelope"</w:t>
      </w:r>
      <w:r w:rsidRPr="00814A8B">
        <w:rPr>
          <w:rStyle w:val="sc8"/>
          <w:sz w:val="16"/>
          <w:lang w:val="en-US"/>
        </w:rPr>
        <w:t xml:space="preserve"> </w:t>
      </w:r>
      <w:proofErr w:type="spellStart"/>
      <w:r w:rsidRPr="00814A8B">
        <w:rPr>
          <w:rStyle w:val="sc31"/>
          <w:sz w:val="16"/>
          <w:lang w:val="en-US"/>
        </w:rPr>
        <w:t>xmlns:a</w:t>
      </w:r>
      <w:proofErr w:type="spellEnd"/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"http://www.w3.org/2005/08/addressing"</w:t>
      </w:r>
      <w:r w:rsidRPr="00814A8B">
        <w:rPr>
          <w:rStyle w:val="sc8"/>
          <w:sz w:val="16"/>
          <w:lang w:val="en-US"/>
        </w:rPr>
        <w:t xml:space="preserve"> </w:t>
      </w:r>
      <w:r w:rsidRPr="00814A8B">
        <w:rPr>
          <w:rStyle w:val="sc31"/>
          <w:sz w:val="16"/>
          <w:lang w:val="en-US"/>
        </w:rPr>
        <w:t>xmlns:u</w:t>
      </w:r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"http://docs.oasis-open.org/wss/2004/01/oasis-200401-wss-wssecurity-utility-1.0.xsd"</w:t>
      </w:r>
      <w:r w:rsidRPr="00814A8B">
        <w:rPr>
          <w:rStyle w:val="sc11"/>
          <w:sz w:val="16"/>
          <w:lang w:val="en-US"/>
        </w:rPr>
        <w:t>&gt;</w:t>
      </w:r>
    </w:p>
    <w:p w14:paraId="0D534C92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</w:t>
      </w:r>
      <w:r w:rsidRPr="00814A8B">
        <w:rPr>
          <w:rStyle w:val="sc11"/>
          <w:sz w:val="16"/>
          <w:lang w:val="en-US"/>
        </w:rPr>
        <w:t>&lt;</w:t>
      </w:r>
      <w:proofErr w:type="spellStart"/>
      <w:proofErr w:type="gramStart"/>
      <w:r w:rsidRPr="00814A8B">
        <w:rPr>
          <w:rStyle w:val="sc11"/>
          <w:sz w:val="16"/>
          <w:lang w:val="en-US"/>
        </w:rPr>
        <w:t>s:Header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0D534C93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</w:t>
      </w:r>
      <w:r w:rsidRPr="00814A8B">
        <w:rPr>
          <w:rStyle w:val="sc11"/>
          <w:sz w:val="16"/>
          <w:lang w:val="en-US"/>
        </w:rPr>
        <w:t>&lt;</w:t>
      </w:r>
      <w:proofErr w:type="spellStart"/>
      <w:proofErr w:type="gramStart"/>
      <w:r w:rsidRPr="00814A8B">
        <w:rPr>
          <w:rStyle w:val="sc11"/>
          <w:sz w:val="16"/>
          <w:lang w:val="en-US"/>
        </w:rPr>
        <w:t>a:Action</w:t>
      </w:r>
      <w:proofErr w:type="spellEnd"/>
      <w:proofErr w:type="gramEnd"/>
      <w:r w:rsidRPr="00814A8B">
        <w:rPr>
          <w:rStyle w:val="sc8"/>
          <w:sz w:val="16"/>
          <w:lang w:val="en-US"/>
        </w:rPr>
        <w:t xml:space="preserve"> </w:t>
      </w:r>
      <w:r w:rsidRPr="00814A8B">
        <w:rPr>
          <w:rStyle w:val="sc31"/>
          <w:sz w:val="16"/>
          <w:lang w:val="en-US"/>
        </w:rPr>
        <w:t>s:mustUnderstand</w:t>
      </w:r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"1"</w:t>
      </w:r>
      <w:r w:rsidRPr="00814A8B">
        <w:rPr>
          <w:rStyle w:val="sc11"/>
          <w:sz w:val="16"/>
          <w:lang w:val="en-US"/>
        </w:rPr>
        <w:t>&gt;</w:t>
      </w:r>
      <w:r w:rsidR="00A54438" w:rsidRPr="00814A8B">
        <w:rPr>
          <w:rStyle w:val="sc01"/>
          <w:sz w:val="16"/>
          <w:lang w:val="en-US"/>
        </w:rPr>
        <w:t>http://domain.service.fgsz.hu</w:t>
      </w:r>
      <w:r w:rsidR="007265CA" w:rsidRPr="00814A8B">
        <w:rPr>
          <w:rStyle w:val="sc01"/>
          <w:sz w:val="16"/>
          <w:lang w:val="en-US"/>
        </w:rPr>
        <w:t>/IFGSZShipper</w:t>
      </w:r>
      <w:r w:rsidRPr="00814A8B">
        <w:rPr>
          <w:rStyle w:val="sc01"/>
          <w:sz w:val="16"/>
          <w:lang w:val="en-US"/>
        </w:rPr>
        <w:t>ServiceSoapWrapper/CheckAliveResponse</w:t>
      </w:r>
      <w:r w:rsidRPr="00814A8B">
        <w:rPr>
          <w:rStyle w:val="sc11"/>
          <w:sz w:val="16"/>
          <w:lang w:val="en-US"/>
        </w:rPr>
        <w:t>&lt;/a:Action&gt;</w:t>
      </w:r>
    </w:p>
    <w:p w14:paraId="0D534C94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 </w:t>
      </w:r>
      <w:r w:rsidRPr="00814A8B">
        <w:rPr>
          <w:rStyle w:val="sc11"/>
          <w:sz w:val="16"/>
          <w:lang w:val="en-US"/>
        </w:rPr>
        <w:t>&lt;</w:t>
      </w:r>
      <w:proofErr w:type="spellStart"/>
      <w:proofErr w:type="gramStart"/>
      <w:r w:rsidRPr="00814A8B">
        <w:rPr>
          <w:rStyle w:val="sc11"/>
          <w:sz w:val="16"/>
          <w:lang w:val="en-US"/>
        </w:rPr>
        <w:t>o:Security</w:t>
      </w:r>
      <w:proofErr w:type="spellEnd"/>
      <w:proofErr w:type="gramEnd"/>
      <w:r w:rsidRPr="00814A8B">
        <w:rPr>
          <w:rStyle w:val="sc8"/>
          <w:sz w:val="16"/>
          <w:lang w:val="en-US"/>
        </w:rPr>
        <w:t xml:space="preserve"> </w:t>
      </w:r>
      <w:r w:rsidRPr="00814A8B">
        <w:rPr>
          <w:rStyle w:val="sc31"/>
          <w:sz w:val="16"/>
          <w:lang w:val="en-US"/>
        </w:rPr>
        <w:t>s:mustUnderstand</w:t>
      </w:r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"1"</w:t>
      </w:r>
      <w:r w:rsidRPr="00814A8B">
        <w:rPr>
          <w:rStyle w:val="sc8"/>
          <w:sz w:val="16"/>
          <w:lang w:val="en-US"/>
        </w:rPr>
        <w:t xml:space="preserve"> </w:t>
      </w:r>
      <w:r w:rsidRPr="00814A8B">
        <w:rPr>
          <w:rStyle w:val="sc31"/>
          <w:sz w:val="16"/>
          <w:lang w:val="en-US"/>
        </w:rPr>
        <w:t>xmlns:o</w:t>
      </w:r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"http://docs.oasis-open.org/wss/2004/01/oasis-200401-wss-wssecurity-secext-1.0.xsd"</w:t>
      </w:r>
      <w:r w:rsidRPr="00814A8B">
        <w:rPr>
          <w:rStyle w:val="sc11"/>
          <w:sz w:val="16"/>
          <w:lang w:val="en-US"/>
        </w:rPr>
        <w:t>&gt;</w:t>
      </w:r>
    </w:p>
    <w:p w14:paraId="0D534C95" w14:textId="77777777" w:rsidR="003F4A41" w:rsidRPr="00404C25" w:rsidRDefault="003F4A41" w:rsidP="00C06D24">
      <w:pPr>
        <w:spacing w:after="0" w:line="240" w:lineRule="auto"/>
        <w:rPr>
          <w:rStyle w:val="sc01"/>
          <w:sz w:val="16"/>
          <w:lang w:val="es-PR"/>
        </w:rPr>
      </w:pPr>
      <w:r w:rsidRPr="00814A8B">
        <w:rPr>
          <w:rStyle w:val="sc01"/>
          <w:sz w:val="16"/>
          <w:lang w:val="en-US"/>
        </w:rPr>
        <w:t xml:space="preserve">         </w:t>
      </w:r>
      <w:r w:rsidRPr="00404C25">
        <w:rPr>
          <w:rStyle w:val="sc11"/>
          <w:sz w:val="16"/>
          <w:lang w:val="es-PR"/>
        </w:rPr>
        <w:t>&lt;u:Timestamp</w:t>
      </w:r>
      <w:r w:rsidRPr="00404C25">
        <w:rPr>
          <w:rStyle w:val="sc8"/>
          <w:sz w:val="16"/>
          <w:lang w:val="es-PR"/>
        </w:rPr>
        <w:t xml:space="preserve"> </w:t>
      </w:r>
      <w:r w:rsidRPr="00404C25">
        <w:rPr>
          <w:rStyle w:val="sc31"/>
          <w:sz w:val="16"/>
          <w:lang w:val="es-PR"/>
        </w:rPr>
        <w:t>u:Id</w:t>
      </w:r>
      <w:r w:rsidRPr="00404C25">
        <w:rPr>
          <w:rStyle w:val="sc8"/>
          <w:sz w:val="16"/>
          <w:lang w:val="es-PR"/>
        </w:rPr>
        <w:t>=</w:t>
      </w:r>
      <w:r w:rsidRPr="00404C25">
        <w:rPr>
          <w:rStyle w:val="sc61"/>
          <w:sz w:val="16"/>
          <w:lang w:val="es-PR"/>
        </w:rPr>
        <w:t>"_0"</w:t>
      </w:r>
      <w:r w:rsidRPr="00404C25">
        <w:rPr>
          <w:rStyle w:val="sc11"/>
          <w:sz w:val="16"/>
          <w:lang w:val="es-PR"/>
        </w:rPr>
        <w:t>&gt;</w:t>
      </w:r>
    </w:p>
    <w:p w14:paraId="0D534C96" w14:textId="77777777" w:rsidR="003F4A41" w:rsidRPr="00404C25" w:rsidRDefault="003F4A41" w:rsidP="00C06D24">
      <w:pPr>
        <w:spacing w:after="0" w:line="240" w:lineRule="auto"/>
        <w:rPr>
          <w:rStyle w:val="sc01"/>
          <w:sz w:val="16"/>
          <w:lang w:val="es-PR"/>
        </w:rPr>
      </w:pPr>
      <w:r w:rsidRPr="00404C25">
        <w:rPr>
          <w:rStyle w:val="sc01"/>
          <w:sz w:val="16"/>
          <w:lang w:val="es-PR"/>
        </w:rPr>
        <w:t xml:space="preserve">            </w:t>
      </w:r>
      <w:r w:rsidRPr="00404C25">
        <w:rPr>
          <w:rStyle w:val="sc11"/>
          <w:sz w:val="16"/>
          <w:lang w:val="es-PR"/>
        </w:rPr>
        <w:t>&lt;u:Created&gt;</w:t>
      </w:r>
      <w:r w:rsidRPr="00404C25">
        <w:rPr>
          <w:rStyle w:val="sc01"/>
          <w:sz w:val="16"/>
          <w:lang w:val="es-PR"/>
        </w:rPr>
        <w:t>2018-05-17T14:06:17.468Z</w:t>
      </w:r>
      <w:r w:rsidRPr="00404C25">
        <w:rPr>
          <w:rStyle w:val="sc11"/>
          <w:sz w:val="16"/>
          <w:lang w:val="es-PR"/>
        </w:rPr>
        <w:t>&lt;/u:Created&gt;</w:t>
      </w:r>
    </w:p>
    <w:p w14:paraId="0D534C97" w14:textId="77777777" w:rsidR="003F4A41" w:rsidRPr="00404C25" w:rsidRDefault="003F4A41" w:rsidP="00C06D24">
      <w:pPr>
        <w:spacing w:after="0" w:line="240" w:lineRule="auto"/>
        <w:rPr>
          <w:rStyle w:val="sc01"/>
          <w:sz w:val="16"/>
          <w:lang w:val="es-PR"/>
        </w:rPr>
      </w:pPr>
      <w:r w:rsidRPr="00404C25">
        <w:rPr>
          <w:rStyle w:val="sc01"/>
          <w:sz w:val="16"/>
          <w:lang w:val="es-PR"/>
        </w:rPr>
        <w:t xml:space="preserve">            </w:t>
      </w:r>
      <w:r w:rsidRPr="00404C25">
        <w:rPr>
          <w:rStyle w:val="sc11"/>
          <w:sz w:val="16"/>
          <w:lang w:val="es-PR"/>
        </w:rPr>
        <w:t>&lt;u:Expires&gt;</w:t>
      </w:r>
      <w:r w:rsidRPr="00404C25">
        <w:rPr>
          <w:rStyle w:val="sc01"/>
          <w:sz w:val="16"/>
          <w:lang w:val="es-PR"/>
        </w:rPr>
        <w:t>2018-05-17T14:11:17.468Z</w:t>
      </w:r>
      <w:r w:rsidRPr="00404C25">
        <w:rPr>
          <w:rStyle w:val="sc11"/>
          <w:sz w:val="16"/>
          <w:lang w:val="es-PR"/>
        </w:rPr>
        <w:t>&lt;/u:Expires&gt;</w:t>
      </w:r>
    </w:p>
    <w:p w14:paraId="0D534C98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404C25">
        <w:rPr>
          <w:rStyle w:val="sc01"/>
          <w:sz w:val="16"/>
          <w:lang w:val="es-PR"/>
        </w:rPr>
        <w:t xml:space="preserve">         </w:t>
      </w:r>
      <w:r w:rsidRPr="00814A8B">
        <w:rPr>
          <w:rStyle w:val="sc11"/>
          <w:sz w:val="16"/>
          <w:lang w:val="en-US"/>
        </w:rPr>
        <w:t>&lt;/</w:t>
      </w:r>
      <w:proofErr w:type="spellStart"/>
      <w:proofErr w:type="gramStart"/>
      <w:r w:rsidRPr="00814A8B">
        <w:rPr>
          <w:rStyle w:val="sc11"/>
          <w:sz w:val="16"/>
          <w:lang w:val="en-US"/>
        </w:rPr>
        <w:t>u:Timestamp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0D534C99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 </w:t>
      </w:r>
      <w:r w:rsidRPr="00814A8B">
        <w:rPr>
          <w:rStyle w:val="sc11"/>
          <w:sz w:val="16"/>
          <w:lang w:val="en-US"/>
        </w:rPr>
        <w:t>&lt;/</w:t>
      </w:r>
      <w:proofErr w:type="spellStart"/>
      <w:proofErr w:type="gramStart"/>
      <w:r w:rsidRPr="00814A8B">
        <w:rPr>
          <w:rStyle w:val="sc11"/>
          <w:sz w:val="16"/>
          <w:lang w:val="en-US"/>
        </w:rPr>
        <w:t>o:Security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0D534C9A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</w:t>
      </w:r>
      <w:r w:rsidRPr="00814A8B">
        <w:rPr>
          <w:rStyle w:val="sc11"/>
          <w:sz w:val="16"/>
          <w:lang w:val="en-US"/>
        </w:rPr>
        <w:t>&lt;/</w:t>
      </w:r>
      <w:proofErr w:type="spellStart"/>
      <w:proofErr w:type="gramStart"/>
      <w:r w:rsidRPr="00814A8B">
        <w:rPr>
          <w:rStyle w:val="sc11"/>
          <w:sz w:val="16"/>
          <w:lang w:val="en-US"/>
        </w:rPr>
        <w:t>s:Header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0D534C9B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</w:t>
      </w:r>
      <w:r w:rsidRPr="00814A8B">
        <w:rPr>
          <w:rStyle w:val="sc11"/>
          <w:sz w:val="16"/>
          <w:lang w:val="en-US"/>
        </w:rPr>
        <w:t>&lt;</w:t>
      </w:r>
      <w:proofErr w:type="spellStart"/>
      <w:proofErr w:type="gramStart"/>
      <w:r w:rsidRPr="00814A8B">
        <w:rPr>
          <w:rStyle w:val="sc11"/>
          <w:sz w:val="16"/>
          <w:lang w:val="en-US"/>
        </w:rPr>
        <w:t>s:Body</w:t>
      </w:r>
      <w:proofErr w:type="spellEnd"/>
      <w:proofErr w:type="gramEnd"/>
      <w:r w:rsidRPr="00814A8B">
        <w:rPr>
          <w:rStyle w:val="sc8"/>
          <w:sz w:val="16"/>
          <w:lang w:val="en-US"/>
        </w:rPr>
        <w:t xml:space="preserve"> </w:t>
      </w:r>
      <w:proofErr w:type="spellStart"/>
      <w:r w:rsidRPr="00814A8B">
        <w:rPr>
          <w:rStyle w:val="sc31"/>
          <w:sz w:val="16"/>
          <w:lang w:val="en-US"/>
        </w:rPr>
        <w:t>xmlns:xsi</w:t>
      </w:r>
      <w:proofErr w:type="spellEnd"/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"http://www.w3.org/2001/XMLSchema-instance"</w:t>
      </w:r>
      <w:r w:rsidRPr="00814A8B">
        <w:rPr>
          <w:rStyle w:val="sc8"/>
          <w:sz w:val="16"/>
          <w:lang w:val="en-US"/>
        </w:rPr>
        <w:t xml:space="preserve"> </w:t>
      </w:r>
      <w:proofErr w:type="spellStart"/>
      <w:r w:rsidRPr="00814A8B">
        <w:rPr>
          <w:rStyle w:val="sc31"/>
          <w:sz w:val="16"/>
          <w:lang w:val="en-US"/>
        </w:rPr>
        <w:t>xmlns:xsd</w:t>
      </w:r>
      <w:proofErr w:type="spellEnd"/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"http://www.w3.org/2001/XMLSchema"</w:t>
      </w:r>
      <w:r w:rsidRPr="00814A8B">
        <w:rPr>
          <w:rStyle w:val="sc11"/>
          <w:sz w:val="16"/>
          <w:lang w:val="en-US"/>
        </w:rPr>
        <w:t>&gt;</w:t>
      </w:r>
    </w:p>
    <w:p w14:paraId="0D534C9C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 </w:t>
      </w:r>
      <w:r w:rsidRPr="00814A8B">
        <w:rPr>
          <w:rStyle w:val="sc11"/>
          <w:sz w:val="16"/>
          <w:lang w:val="en-US"/>
        </w:rPr>
        <w:t>&lt;</w:t>
      </w:r>
      <w:proofErr w:type="spellStart"/>
      <w:r w:rsidRPr="00814A8B">
        <w:rPr>
          <w:rStyle w:val="sc11"/>
          <w:sz w:val="16"/>
          <w:lang w:val="en-US"/>
        </w:rPr>
        <w:t>CheckAliveResponse</w:t>
      </w:r>
      <w:proofErr w:type="spellEnd"/>
      <w:r w:rsidRPr="00814A8B">
        <w:rPr>
          <w:rStyle w:val="sc8"/>
          <w:sz w:val="16"/>
          <w:lang w:val="en-US"/>
        </w:rPr>
        <w:t xml:space="preserve"> </w:t>
      </w:r>
      <w:proofErr w:type="spellStart"/>
      <w:r w:rsidRPr="00814A8B">
        <w:rPr>
          <w:rStyle w:val="sc31"/>
          <w:sz w:val="16"/>
          <w:lang w:val="en-US"/>
        </w:rPr>
        <w:t>xmlns</w:t>
      </w:r>
      <w:proofErr w:type="spellEnd"/>
      <w:r w:rsidRPr="00814A8B">
        <w:rPr>
          <w:rStyle w:val="sc8"/>
          <w:sz w:val="16"/>
          <w:lang w:val="en-US"/>
        </w:rPr>
        <w:t>=</w:t>
      </w:r>
      <w:r w:rsidRPr="00814A8B">
        <w:rPr>
          <w:rStyle w:val="sc61"/>
          <w:sz w:val="16"/>
          <w:lang w:val="en-US"/>
        </w:rPr>
        <w:t>"</w:t>
      </w:r>
      <w:r w:rsidR="00A54438" w:rsidRPr="00814A8B">
        <w:rPr>
          <w:rStyle w:val="sc61"/>
          <w:sz w:val="16"/>
          <w:lang w:val="en-US"/>
        </w:rPr>
        <w:t>http://domain.service.fgsz.hu</w:t>
      </w:r>
      <w:r w:rsidRPr="00814A8B">
        <w:rPr>
          <w:rStyle w:val="sc61"/>
          <w:sz w:val="16"/>
          <w:lang w:val="en-US"/>
        </w:rPr>
        <w:t>"</w:t>
      </w:r>
      <w:r w:rsidRPr="00814A8B">
        <w:rPr>
          <w:rStyle w:val="sc11"/>
          <w:sz w:val="16"/>
          <w:lang w:val="en-US"/>
        </w:rPr>
        <w:t>&gt;</w:t>
      </w:r>
    </w:p>
    <w:p w14:paraId="0D534C9D" w14:textId="77777777" w:rsidR="003F4A41" w:rsidRPr="00814A8B" w:rsidRDefault="003F4A41" w:rsidP="00C06D24">
      <w:pPr>
        <w:spacing w:after="0" w:line="240" w:lineRule="auto"/>
        <w:rPr>
          <w:rStyle w:val="sc1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    </w:t>
      </w:r>
      <w:r w:rsidRPr="00814A8B">
        <w:rPr>
          <w:rStyle w:val="sc11"/>
          <w:sz w:val="16"/>
          <w:lang w:val="en-US"/>
        </w:rPr>
        <w:t>&lt;</w:t>
      </w:r>
      <w:proofErr w:type="spellStart"/>
      <w:r w:rsidRPr="00814A8B">
        <w:rPr>
          <w:rStyle w:val="sc11"/>
          <w:sz w:val="16"/>
          <w:lang w:val="en-US"/>
        </w:rPr>
        <w:t>CheckAliveResult</w:t>
      </w:r>
      <w:proofErr w:type="spellEnd"/>
      <w:r w:rsidRPr="00814A8B">
        <w:rPr>
          <w:rStyle w:val="sc11"/>
          <w:sz w:val="16"/>
          <w:lang w:val="en-US"/>
        </w:rPr>
        <w:t xml:space="preserve">&gt; </w:t>
      </w:r>
      <w:r w:rsidRPr="00814A8B">
        <w:rPr>
          <w:rStyle w:val="sc01"/>
          <w:sz w:val="16"/>
          <w:lang w:val="en-US"/>
        </w:rPr>
        <w:t>The service is alive.</w:t>
      </w:r>
    </w:p>
    <w:p w14:paraId="0D534C9E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11"/>
          <w:sz w:val="16"/>
          <w:lang w:val="en-US"/>
        </w:rPr>
        <w:t>&lt;/</w:t>
      </w:r>
      <w:proofErr w:type="spellStart"/>
      <w:r w:rsidRPr="00814A8B">
        <w:rPr>
          <w:rStyle w:val="sc11"/>
          <w:sz w:val="16"/>
          <w:lang w:val="en-US"/>
        </w:rPr>
        <w:t>CheckAliveResult</w:t>
      </w:r>
      <w:proofErr w:type="spellEnd"/>
      <w:r w:rsidRPr="00814A8B">
        <w:rPr>
          <w:rStyle w:val="sc11"/>
          <w:sz w:val="16"/>
          <w:lang w:val="en-US"/>
        </w:rPr>
        <w:t>&gt;</w:t>
      </w:r>
    </w:p>
    <w:p w14:paraId="0D534C9F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   </w:t>
      </w:r>
      <w:r w:rsidRPr="00814A8B">
        <w:rPr>
          <w:rStyle w:val="sc11"/>
          <w:sz w:val="16"/>
          <w:lang w:val="en-US"/>
        </w:rPr>
        <w:t>&lt;/</w:t>
      </w:r>
      <w:proofErr w:type="spellStart"/>
      <w:r w:rsidRPr="00814A8B">
        <w:rPr>
          <w:rStyle w:val="sc11"/>
          <w:sz w:val="16"/>
          <w:lang w:val="en-US"/>
        </w:rPr>
        <w:t>CheckAliveResponse</w:t>
      </w:r>
      <w:proofErr w:type="spellEnd"/>
      <w:r w:rsidRPr="00814A8B">
        <w:rPr>
          <w:rStyle w:val="sc11"/>
          <w:sz w:val="16"/>
          <w:lang w:val="en-US"/>
        </w:rPr>
        <w:t>&gt;</w:t>
      </w:r>
    </w:p>
    <w:p w14:paraId="0D534CA0" w14:textId="77777777" w:rsidR="003F4A41" w:rsidRPr="00814A8B" w:rsidRDefault="003F4A41" w:rsidP="00C06D24">
      <w:pPr>
        <w:spacing w:after="0" w:line="240" w:lineRule="auto"/>
        <w:rPr>
          <w:rStyle w:val="sc01"/>
          <w:sz w:val="16"/>
          <w:lang w:val="en-US"/>
        </w:rPr>
      </w:pPr>
      <w:r w:rsidRPr="00814A8B">
        <w:rPr>
          <w:rStyle w:val="sc01"/>
          <w:sz w:val="16"/>
          <w:lang w:val="en-US"/>
        </w:rPr>
        <w:t xml:space="preserve">   </w:t>
      </w:r>
      <w:r w:rsidRPr="00814A8B">
        <w:rPr>
          <w:rStyle w:val="sc11"/>
          <w:sz w:val="16"/>
          <w:lang w:val="en-US"/>
        </w:rPr>
        <w:t>&lt;/</w:t>
      </w:r>
      <w:proofErr w:type="spellStart"/>
      <w:proofErr w:type="gramStart"/>
      <w:r w:rsidRPr="00814A8B">
        <w:rPr>
          <w:rStyle w:val="sc11"/>
          <w:sz w:val="16"/>
          <w:lang w:val="en-US"/>
        </w:rPr>
        <w:t>s:Body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0D534CA1" w14:textId="77777777" w:rsidR="003F4A41" w:rsidRDefault="003F4A41" w:rsidP="00C06D24">
      <w:pPr>
        <w:spacing w:after="0" w:line="240" w:lineRule="auto"/>
        <w:rPr>
          <w:rStyle w:val="sc11"/>
          <w:sz w:val="16"/>
          <w:lang w:val="en-US"/>
        </w:rPr>
      </w:pPr>
      <w:r w:rsidRPr="00814A8B">
        <w:rPr>
          <w:rStyle w:val="sc11"/>
          <w:sz w:val="16"/>
          <w:lang w:val="en-US"/>
        </w:rPr>
        <w:t>&lt;/</w:t>
      </w:r>
      <w:proofErr w:type="spellStart"/>
      <w:proofErr w:type="gramStart"/>
      <w:r w:rsidRPr="00814A8B">
        <w:rPr>
          <w:rStyle w:val="sc11"/>
          <w:sz w:val="16"/>
          <w:lang w:val="en-US"/>
        </w:rPr>
        <w:t>s:Envelope</w:t>
      </w:r>
      <w:proofErr w:type="spellEnd"/>
      <w:proofErr w:type="gramEnd"/>
      <w:r w:rsidRPr="00814A8B">
        <w:rPr>
          <w:rStyle w:val="sc11"/>
          <w:sz w:val="16"/>
          <w:lang w:val="en-US"/>
        </w:rPr>
        <w:t>&gt;</w:t>
      </w:r>
    </w:p>
    <w:p w14:paraId="6AA48A65" w14:textId="77777777" w:rsidR="00C06D24" w:rsidRPr="00814A8B" w:rsidRDefault="00C06D24" w:rsidP="00C06D24">
      <w:pPr>
        <w:spacing w:after="0" w:line="240" w:lineRule="auto"/>
        <w:rPr>
          <w:lang w:val="en-US"/>
        </w:rPr>
      </w:pPr>
    </w:p>
    <w:p w14:paraId="0D534CA2" w14:textId="77777777" w:rsidR="003F4A41" w:rsidRPr="00814A8B" w:rsidRDefault="003F4A41" w:rsidP="003F4A41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15" w:name="_Toc195255489"/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  <w:bookmarkEnd w:id="15"/>
    </w:p>
    <w:p w14:paraId="0D534CA3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proofErr w:type="gramStart"/>
      <w:r w:rsidRPr="00814A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hu-HU"/>
        </w:rPr>
        <w:t>!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DOCTYPE</w:t>
      </w:r>
      <w:proofErr w:type="gramEnd"/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 HTML PUBLIC "-//W3C//DTD HTML 4.01//</w:t>
      </w:r>
      <w:proofErr w:type="spellStart"/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EN""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u w:val="single"/>
          <w:lang w:val="en-US" w:eastAsia="hu-HU"/>
        </w:rPr>
        <w:t>http</w:t>
      </w:r>
      <w:proofErr w:type="spellEnd"/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u w:val="single"/>
          <w:lang w:val="en-US" w:eastAsia="hu-HU"/>
        </w:rPr>
        <w:t>://www.w3.org/TR/html4/strict.dtd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"&gt;</w:t>
      </w:r>
    </w:p>
    <w:p w14:paraId="0D534CA4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&lt;HTML&gt;&lt;HEAD&gt;&lt;TITLE&gt;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Service Unavailable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&lt;/TITLE&gt;</w:t>
      </w:r>
    </w:p>
    <w:p w14:paraId="0D534CA5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&lt;META</w:t>
      </w:r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 xml:space="preserve"> </w:t>
      </w:r>
      <w:r w:rsidRPr="00814A8B">
        <w:rPr>
          <w:rFonts w:ascii="Courier New" w:eastAsia="Times New Roman" w:hAnsi="Courier New" w:cs="Courier New"/>
          <w:color w:val="FF0000"/>
          <w:sz w:val="16"/>
          <w:szCs w:val="20"/>
          <w:lang w:val="en-US" w:eastAsia="hu-HU"/>
        </w:rPr>
        <w:t>HTTP-EQUIV</w:t>
      </w:r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>=</w:t>
      </w:r>
      <w:r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"Content-Type"</w:t>
      </w:r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 xml:space="preserve"> </w:t>
      </w:r>
      <w:r w:rsidRPr="00814A8B">
        <w:rPr>
          <w:rFonts w:ascii="Courier New" w:eastAsia="Times New Roman" w:hAnsi="Courier New" w:cs="Courier New"/>
          <w:color w:val="FF0000"/>
          <w:sz w:val="16"/>
          <w:szCs w:val="20"/>
          <w:lang w:val="en-US" w:eastAsia="hu-HU"/>
        </w:rPr>
        <w:t>Content</w:t>
      </w:r>
      <w:r w:rsidRPr="00814A8B">
        <w:rPr>
          <w:rFonts w:ascii="Courier New" w:eastAsia="Times New Roman" w:hAnsi="Courier New" w:cs="Courier New"/>
          <w:color w:val="000000"/>
          <w:sz w:val="16"/>
          <w:szCs w:val="20"/>
          <w:lang w:val="en-US" w:eastAsia="hu-HU"/>
        </w:rPr>
        <w:t>=</w:t>
      </w:r>
      <w:r w:rsidRPr="00814A8B">
        <w:rPr>
          <w:rFonts w:ascii="Courier New" w:eastAsia="Times New Roman" w:hAnsi="Courier New" w:cs="Courier New"/>
          <w:b/>
          <w:bCs/>
          <w:color w:val="8000FF"/>
          <w:sz w:val="16"/>
          <w:szCs w:val="20"/>
          <w:lang w:val="en-US" w:eastAsia="hu-HU"/>
        </w:rPr>
        <w:t>"text/html; charset=us-ascii"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&gt;&lt;/HEAD&gt;</w:t>
      </w:r>
    </w:p>
    <w:p w14:paraId="0D534CA6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&lt;BODY&gt;&lt;h2&gt;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Service Unavailable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&lt;/h2&gt;</w:t>
      </w:r>
    </w:p>
    <w:p w14:paraId="0D534CA7" w14:textId="77777777" w:rsidR="003F4A41" w:rsidRPr="00814A8B" w:rsidRDefault="003F4A41" w:rsidP="003F4A4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spellStart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hr</w:t>
      </w:r>
      <w:proofErr w:type="spell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&gt;&lt;p&gt;</w:t>
      </w:r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 xml:space="preserve">HTTP Error 503. The service is </w:t>
      </w:r>
      <w:proofErr w:type="gramStart"/>
      <w:r w:rsidRPr="00814A8B">
        <w:rPr>
          <w:rFonts w:ascii="Courier New" w:eastAsia="Times New Roman" w:hAnsi="Courier New" w:cs="Courier New"/>
          <w:b/>
          <w:bCs/>
          <w:color w:val="000000"/>
          <w:sz w:val="16"/>
          <w:szCs w:val="20"/>
          <w:lang w:val="en-US" w:eastAsia="hu-HU"/>
        </w:rPr>
        <w:t>unavailable.</w:t>
      </w: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</w:t>
      </w:r>
      <w:proofErr w:type="gramEnd"/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/p&gt;</w:t>
      </w:r>
    </w:p>
    <w:p w14:paraId="0D534CA8" w14:textId="77777777" w:rsidR="003F4A41" w:rsidRDefault="003F4A41" w:rsidP="007265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</w:pPr>
      <w:r w:rsidRPr="00814A8B">
        <w:rPr>
          <w:rFonts w:ascii="Courier New" w:eastAsia="Times New Roman" w:hAnsi="Courier New" w:cs="Courier New"/>
          <w:color w:val="0000FF"/>
          <w:sz w:val="16"/>
          <w:szCs w:val="20"/>
          <w:lang w:val="en-US" w:eastAsia="hu-HU"/>
        </w:rPr>
        <w:t>&lt;/BODY&gt;&lt;/HTML&gt;</w:t>
      </w:r>
    </w:p>
    <w:p w14:paraId="0F65488C" w14:textId="77777777" w:rsidR="00197DD5" w:rsidRPr="00814A8B" w:rsidRDefault="00197DD5" w:rsidP="0072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hu-HU"/>
        </w:rPr>
      </w:pPr>
    </w:p>
    <w:p w14:paraId="0D534CA9" w14:textId="77777777" w:rsidR="002C760D" w:rsidRPr="00814A8B" w:rsidRDefault="009D65C5" w:rsidP="002C760D">
      <w:pPr>
        <w:pStyle w:val="Cmsor1"/>
        <w:rPr>
          <w:rFonts w:cs="Arial"/>
          <w:lang w:val="en-US"/>
        </w:rPr>
      </w:pPr>
      <w:bookmarkStart w:id="16" w:name="_Toc195255490"/>
      <w:bookmarkEnd w:id="4"/>
      <w:r w:rsidRPr="00814A8B">
        <w:rPr>
          <w:lang w:val="en-US"/>
        </w:rPr>
        <w:t>Nomination Services</w:t>
      </w:r>
      <w:bookmarkEnd w:id="16"/>
    </w:p>
    <w:p w14:paraId="0D534CAA" w14:textId="77777777" w:rsidR="00502F97" w:rsidRPr="00814A8B" w:rsidRDefault="0056460A" w:rsidP="00502F97">
      <w:pPr>
        <w:pStyle w:val="Cmsor2"/>
        <w:rPr>
          <w:lang w:val="en-US"/>
        </w:rPr>
      </w:pPr>
      <w:bookmarkStart w:id="17" w:name="_Toc508715922"/>
      <w:bookmarkStart w:id="18" w:name="_Toc195255491"/>
      <w:r w:rsidRPr="00814A8B">
        <w:rPr>
          <w:lang w:val="en-US"/>
        </w:rPr>
        <w:t>Business</w:t>
      </w:r>
      <w:r w:rsidR="00502F97" w:rsidRPr="00814A8B">
        <w:rPr>
          <w:lang w:val="en-US"/>
        </w:rPr>
        <w:t xml:space="preserve"> </w:t>
      </w:r>
      <w:r w:rsidR="00CB377F" w:rsidRPr="00814A8B">
        <w:rPr>
          <w:lang w:val="en-US"/>
        </w:rPr>
        <w:t>environment</w:t>
      </w:r>
      <w:bookmarkEnd w:id="17"/>
      <w:bookmarkEnd w:id="18"/>
      <w:r w:rsidR="009D65C5" w:rsidRPr="00814A8B">
        <w:rPr>
          <w:lang w:val="en-US"/>
        </w:rPr>
        <w:t xml:space="preserve"> </w:t>
      </w:r>
    </w:p>
    <w:p w14:paraId="0D534CAB" w14:textId="77777777" w:rsidR="00071AA0" w:rsidRPr="00814A8B" w:rsidRDefault="00547406" w:rsidP="003F1F53">
      <w:pPr>
        <w:jc w:val="both"/>
        <w:rPr>
          <w:lang w:val="en-US"/>
        </w:rPr>
      </w:pPr>
      <w:r w:rsidRPr="00814A8B">
        <w:rPr>
          <w:lang w:val="en-US"/>
        </w:rPr>
        <w:t>The purpose of nominati</w:t>
      </w:r>
      <w:r w:rsidR="008A302B" w:rsidRPr="00814A8B">
        <w:rPr>
          <w:lang w:val="en-US"/>
        </w:rPr>
        <w:t>ng</w:t>
      </w:r>
      <w:r w:rsidRPr="00814A8B">
        <w:rPr>
          <w:lang w:val="en-US"/>
        </w:rPr>
        <w:t xml:space="preserve"> for the gas transmission system is to report the gas </w:t>
      </w:r>
      <w:r w:rsidR="008A302B" w:rsidRPr="00814A8B">
        <w:rPr>
          <w:lang w:val="en-US"/>
        </w:rPr>
        <w:t>traffic requested</w:t>
      </w:r>
      <w:r w:rsidRPr="00814A8B">
        <w:rPr>
          <w:lang w:val="en-US"/>
        </w:rPr>
        <w:t xml:space="preserve"> by the network user. During the nomination, for a shipper-type network user partner, the demand for gas quantities to be delivered per hour shall be reported for a given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per network point, </w:t>
      </w:r>
      <w:r w:rsidR="008A302B" w:rsidRPr="00814A8B">
        <w:rPr>
          <w:lang w:val="en-US"/>
        </w:rPr>
        <w:t>giving/</w:t>
      </w:r>
      <w:r w:rsidRPr="00814A8B">
        <w:rPr>
          <w:lang w:val="en-US"/>
        </w:rPr>
        <w:t>mark</w:t>
      </w:r>
      <w:r w:rsidR="008A302B" w:rsidRPr="00814A8B">
        <w:rPr>
          <w:lang w:val="en-US"/>
        </w:rPr>
        <w:t>ing</w:t>
      </w:r>
      <w:r w:rsidRPr="00814A8B">
        <w:rPr>
          <w:lang w:val="en-US"/>
        </w:rPr>
        <w:t xml:space="preserve"> the shipper pair. A nomination line specifies </w:t>
      </w:r>
      <w:r w:rsidR="008A302B" w:rsidRPr="00814A8B">
        <w:rPr>
          <w:lang w:val="en-US"/>
        </w:rPr>
        <w:t xml:space="preserve">what amount/quantity of traffic that </w:t>
      </w:r>
      <w:proofErr w:type="gramStart"/>
      <w:r w:rsidR="008A302B" w:rsidRPr="00814A8B">
        <w:rPr>
          <w:lang w:val="en-US"/>
        </w:rPr>
        <w:t>particular shipping</w:t>
      </w:r>
      <w:proofErr w:type="gramEnd"/>
      <w:r w:rsidR="008A302B" w:rsidRPr="00814A8B">
        <w:rPr>
          <w:lang w:val="en-US"/>
        </w:rPr>
        <w:t xml:space="preserve"> party requires </w:t>
      </w:r>
      <w:r w:rsidRPr="00814A8B">
        <w:rPr>
          <w:lang w:val="en-US"/>
        </w:rPr>
        <w:t xml:space="preserve">at the given network point on the given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>,</w:t>
      </w:r>
      <w:r w:rsidR="008A302B" w:rsidRPr="00814A8B">
        <w:rPr>
          <w:lang w:val="en-US"/>
        </w:rPr>
        <w:t xml:space="preserve"> with</w:t>
      </w:r>
      <w:r w:rsidRPr="00814A8B">
        <w:rPr>
          <w:lang w:val="en-US"/>
        </w:rPr>
        <w:t xml:space="preserve"> </w:t>
      </w:r>
      <w:r w:rsidR="008A302B" w:rsidRPr="00814A8B">
        <w:rPr>
          <w:lang w:val="en-US"/>
        </w:rPr>
        <w:t xml:space="preserve">indication of </w:t>
      </w:r>
      <w:r w:rsidRPr="00814A8B">
        <w:rPr>
          <w:lang w:val="en-US"/>
        </w:rPr>
        <w:t xml:space="preserve">the given shipper </w:t>
      </w:r>
      <w:r w:rsidR="008A302B" w:rsidRPr="00814A8B">
        <w:rPr>
          <w:lang w:val="en-US"/>
        </w:rPr>
        <w:t>pair.</w:t>
      </w:r>
    </w:p>
    <w:p w14:paraId="0D534CAC" w14:textId="77777777" w:rsidR="00502F97" w:rsidRPr="00814A8B" w:rsidRDefault="008A302B" w:rsidP="003F1F53">
      <w:pPr>
        <w:jc w:val="both"/>
        <w:rPr>
          <w:lang w:val="en-US"/>
        </w:rPr>
      </w:pPr>
      <w:r w:rsidRPr="00814A8B">
        <w:rPr>
          <w:lang w:val="en-US"/>
        </w:rPr>
        <w:t>Trade deals/</w:t>
      </w:r>
      <w:r w:rsidR="00414E93" w:rsidRPr="00814A8B">
        <w:rPr>
          <w:lang w:val="en-US"/>
        </w:rPr>
        <w:t xml:space="preserve">Transactions outside the IP system that affect the </w:t>
      </w:r>
      <w:r w:rsidRPr="00814A8B">
        <w:rPr>
          <w:lang w:val="en-US"/>
        </w:rPr>
        <w:t xml:space="preserve">total </w:t>
      </w:r>
      <w:r w:rsidR="00414E93" w:rsidRPr="00814A8B">
        <w:rPr>
          <w:lang w:val="en-US"/>
        </w:rPr>
        <w:t xml:space="preserve">balance of </w:t>
      </w:r>
      <w:r w:rsidRPr="00814A8B">
        <w:rPr>
          <w:lang w:val="en-US"/>
        </w:rPr>
        <w:t xml:space="preserve">the </w:t>
      </w:r>
      <w:r w:rsidR="00414E93" w:rsidRPr="00814A8B">
        <w:rPr>
          <w:lang w:val="en-US"/>
        </w:rPr>
        <w:t xml:space="preserve">balancing portfolios </w:t>
      </w:r>
      <w:r w:rsidRPr="00814A8B">
        <w:rPr>
          <w:lang w:val="en-US"/>
        </w:rPr>
        <w:t>must</w:t>
      </w:r>
      <w:r w:rsidR="00414E93" w:rsidRPr="00814A8B">
        <w:rPr>
          <w:lang w:val="en-US"/>
        </w:rPr>
        <w:t xml:space="preserve"> also be registered in the IP system. </w:t>
      </w:r>
      <w:r w:rsidR="00D70E87" w:rsidRPr="00814A8B">
        <w:rPr>
          <w:lang w:val="en-US"/>
        </w:rPr>
        <w:t>Handling</w:t>
      </w:r>
      <w:r w:rsidR="00414E93" w:rsidRPr="00814A8B">
        <w:rPr>
          <w:lang w:val="en-US"/>
        </w:rPr>
        <w:t xml:space="preserve"> such </w:t>
      </w:r>
      <w:r w:rsidR="003F1BC0" w:rsidRPr="00814A8B">
        <w:rPr>
          <w:lang w:val="en-US"/>
        </w:rPr>
        <w:t>transaction notifications</w:t>
      </w:r>
      <w:r w:rsidR="00414E93" w:rsidRPr="00814A8B">
        <w:rPr>
          <w:lang w:val="en-US"/>
        </w:rPr>
        <w:t xml:space="preserve"> deviates from the nomination </w:t>
      </w:r>
      <w:r w:rsidRPr="00814A8B">
        <w:rPr>
          <w:lang w:val="en-US"/>
        </w:rPr>
        <w:t>lines</w:t>
      </w:r>
      <w:r w:rsidR="00414E93" w:rsidRPr="00814A8B">
        <w:rPr>
          <w:lang w:val="en-US"/>
        </w:rPr>
        <w:t xml:space="preserve"> by </w:t>
      </w:r>
      <w:r w:rsidR="00D70E87" w:rsidRPr="00814A8B">
        <w:rPr>
          <w:lang w:val="en-US"/>
        </w:rPr>
        <w:t>entering</w:t>
      </w:r>
      <w:r w:rsidR="00414E93" w:rsidRPr="00814A8B">
        <w:rPr>
          <w:lang w:val="en-US"/>
        </w:rPr>
        <w:t xml:space="preserve"> daily </w:t>
      </w:r>
      <w:r w:rsidRPr="00814A8B">
        <w:rPr>
          <w:lang w:val="en-US"/>
        </w:rPr>
        <w:t>quantities</w:t>
      </w:r>
      <w:r w:rsidR="00414E93" w:rsidRPr="00814A8B">
        <w:rPr>
          <w:lang w:val="en-US"/>
        </w:rPr>
        <w:t xml:space="preserve"> and</w:t>
      </w:r>
      <w:r w:rsidR="00D70E87" w:rsidRPr="00814A8B">
        <w:rPr>
          <w:lang w:val="en-US"/>
        </w:rPr>
        <w:t xml:space="preserve"> by</w:t>
      </w:r>
      <w:r w:rsidR="00414E93" w:rsidRPr="00814A8B">
        <w:rPr>
          <w:lang w:val="en-US"/>
        </w:rPr>
        <w:t xml:space="preserve"> the trading partner </w:t>
      </w:r>
      <w:r w:rsidR="009B77B4" w:rsidRPr="00814A8B">
        <w:rPr>
          <w:lang w:val="en-US"/>
        </w:rPr>
        <w:t xml:space="preserve">also </w:t>
      </w:r>
      <w:r w:rsidR="00D70E87" w:rsidRPr="00814A8B">
        <w:rPr>
          <w:lang w:val="en-US"/>
        </w:rPr>
        <w:t>having</w:t>
      </w:r>
      <w:r w:rsidR="00414E93" w:rsidRPr="00814A8B">
        <w:rPr>
          <w:lang w:val="en-US"/>
        </w:rPr>
        <w:t xml:space="preserve"> </w:t>
      </w:r>
      <w:r w:rsidR="00D70E87" w:rsidRPr="00814A8B">
        <w:rPr>
          <w:lang w:val="en-US"/>
        </w:rPr>
        <w:t xml:space="preserve">to </w:t>
      </w:r>
      <w:r w:rsidR="00414E93" w:rsidRPr="00814A8B">
        <w:rPr>
          <w:lang w:val="en-US"/>
        </w:rPr>
        <w:t xml:space="preserve">perform </w:t>
      </w:r>
      <w:r w:rsidR="00814A8B" w:rsidRPr="00814A8B">
        <w:rPr>
          <w:lang w:val="en-US"/>
        </w:rPr>
        <w:t xml:space="preserve">the task </w:t>
      </w:r>
      <w:r w:rsidR="00414E93" w:rsidRPr="00814A8B">
        <w:rPr>
          <w:lang w:val="en-US"/>
        </w:rPr>
        <w:t>in the IP system, while in the case of a nomination, the network user shipping pa</w:t>
      </w:r>
      <w:r w:rsidR="009B77B4" w:rsidRPr="00814A8B">
        <w:rPr>
          <w:lang w:val="en-US"/>
        </w:rPr>
        <w:t>ir/counterpart/</w:t>
      </w:r>
      <w:r w:rsidR="00414E93" w:rsidRPr="00814A8B">
        <w:rPr>
          <w:lang w:val="en-US"/>
        </w:rPr>
        <w:t xml:space="preserve"> </w:t>
      </w:r>
      <w:r w:rsidRPr="00814A8B">
        <w:rPr>
          <w:lang w:val="en-US"/>
        </w:rPr>
        <w:t>has no</w:t>
      </w:r>
      <w:r w:rsidR="00414E93" w:rsidRPr="00814A8B">
        <w:rPr>
          <w:lang w:val="en-US"/>
        </w:rPr>
        <w:t xml:space="preserve"> such obligation. </w:t>
      </w:r>
      <w:r w:rsidR="009D65C5" w:rsidRPr="00814A8B">
        <w:rPr>
          <w:lang w:val="en-US"/>
        </w:rPr>
        <w:br/>
        <w:t xml:space="preserve">Transaction </w:t>
      </w:r>
      <w:r w:rsidRPr="00814A8B">
        <w:rPr>
          <w:lang w:val="en-US"/>
        </w:rPr>
        <w:t xml:space="preserve">notifications are coordinated at the time when </w:t>
      </w:r>
      <w:proofErr w:type="spellStart"/>
      <w:r w:rsidRPr="00814A8B">
        <w:rPr>
          <w:lang w:val="en-US"/>
        </w:rPr>
        <w:t>sumitted</w:t>
      </w:r>
      <w:proofErr w:type="spellEnd"/>
      <w:r w:rsidRPr="00814A8B">
        <w:rPr>
          <w:lang w:val="en-US"/>
        </w:rPr>
        <w:t>/</w:t>
      </w:r>
      <w:r w:rsidR="00814A8B">
        <w:rPr>
          <w:lang w:val="en-US"/>
        </w:rPr>
        <w:t>entered</w:t>
      </w:r>
      <w:r w:rsidR="009D65C5" w:rsidRPr="00814A8B">
        <w:rPr>
          <w:lang w:val="en-US"/>
        </w:rPr>
        <w:t xml:space="preserve"> </w:t>
      </w:r>
      <w:r w:rsidRPr="00814A8B">
        <w:rPr>
          <w:lang w:val="en-US"/>
        </w:rPr>
        <w:t>in the</w:t>
      </w:r>
      <w:r w:rsidR="009D65C5" w:rsidRPr="00814A8B">
        <w:rPr>
          <w:lang w:val="en-US"/>
        </w:rPr>
        <w:t xml:space="preserve"> IP</w:t>
      </w:r>
      <w:r w:rsidRPr="00814A8B">
        <w:rPr>
          <w:lang w:val="en-US"/>
        </w:rPr>
        <w:t xml:space="preserve"> system</w:t>
      </w:r>
      <w:r w:rsidR="009D65C5" w:rsidRPr="00814A8B">
        <w:rPr>
          <w:lang w:val="en-US"/>
        </w:rPr>
        <w:t>.</w:t>
      </w:r>
    </w:p>
    <w:p w14:paraId="0D534CAD" w14:textId="77777777" w:rsidR="00C830A7" w:rsidRPr="00814A8B" w:rsidRDefault="00052864" w:rsidP="00791F54">
      <w:pPr>
        <w:pStyle w:val="Cmsor2"/>
        <w:rPr>
          <w:lang w:val="en-US"/>
        </w:rPr>
      </w:pPr>
      <w:bookmarkStart w:id="19" w:name="_Toc508715923"/>
      <w:bookmarkStart w:id="20" w:name="_Toc195255492"/>
      <w:r w:rsidRPr="00814A8B">
        <w:rPr>
          <w:lang w:val="en-US"/>
        </w:rPr>
        <w:t>SENDING IN</w:t>
      </w:r>
      <w:r w:rsidR="002E164E" w:rsidRPr="00814A8B">
        <w:rPr>
          <w:lang w:val="en-US"/>
        </w:rPr>
        <w:t>/SUBMITTING</w:t>
      </w:r>
      <w:r w:rsidRPr="00814A8B">
        <w:rPr>
          <w:lang w:val="en-US"/>
        </w:rPr>
        <w:t xml:space="preserve"> NOMINATION DATA </w:t>
      </w:r>
      <w:r w:rsidR="00AD3C73" w:rsidRPr="00814A8B">
        <w:rPr>
          <w:lang w:val="en-US"/>
        </w:rPr>
        <w:t>(</w:t>
      </w:r>
      <w:proofErr w:type="spellStart"/>
      <w:r w:rsidR="00791F54" w:rsidRPr="00814A8B">
        <w:rPr>
          <w:lang w:val="en-US"/>
        </w:rPr>
        <w:t>SaveNominationInEdigas</w:t>
      </w:r>
      <w:proofErr w:type="spellEnd"/>
      <w:r w:rsidR="00AD3C73" w:rsidRPr="00814A8B">
        <w:rPr>
          <w:lang w:val="en-US"/>
        </w:rPr>
        <w:t>)</w:t>
      </w:r>
      <w:bookmarkEnd w:id="19"/>
      <w:bookmarkEnd w:id="20"/>
      <w:r w:rsidR="00AD3C73" w:rsidRPr="00814A8B">
        <w:rPr>
          <w:lang w:val="en-US"/>
        </w:rPr>
        <w:t xml:space="preserve"> </w:t>
      </w:r>
    </w:p>
    <w:p w14:paraId="0D534CAE" w14:textId="77777777" w:rsidR="003132E5" w:rsidRPr="00814A8B" w:rsidRDefault="00CB377F" w:rsidP="003132E5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21" w:name="_Toc195255493"/>
      <w:r w:rsidRPr="00814A8B">
        <w:rPr>
          <w:lang w:val="en-US"/>
        </w:rPr>
        <w:t>Description</w:t>
      </w:r>
      <w:bookmarkEnd w:id="21"/>
    </w:p>
    <w:p w14:paraId="0D534CAF" w14:textId="77777777" w:rsidR="00E435CD" w:rsidRPr="00814A8B" w:rsidRDefault="0041763C" w:rsidP="00720DD5">
      <w:pPr>
        <w:jc w:val="both"/>
        <w:rPr>
          <w:rFonts w:cs="Arial"/>
          <w:lang w:val="en-US"/>
        </w:rPr>
      </w:pPr>
      <w:r w:rsidRPr="00814A8B">
        <w:rPr>
          <w:lang w:val="en-US"/>
        </w:rPr>
        <w:t xml:space="preserve">The IP system allows network users to </w:t>
      </w:r>
      <w:r w:rsidRPr="00814A8B">
        <w:rPr>
          <w:b/>
          <w:lang w:val="en-US"/>
        </w:rPr>
        <w:t>submit</w:t>
      </w:r>
      <w:r w:rsidRPr="00814A8B">
        <w:rPr>
          <w:lang w:val="en-US"/>
        </w:rPr>
        <w:t xml:space="preserve"> one-sided and two-</w:t>
      </w:r>
      <w:r w:rsidR="004969AF" w:rsidRPr="00814A8B">
        <w:rPr>
          <w:lang w:val="en-US"/>
        </w:rPr>
        <w:t>sided</w:t>
      </w:r>
      <w:r w:rsidRPr="00814A8B">
        <w:rPr>
          <w:lang w:val="en-US"/>
        </w:rPr>
        <w:t xml:space="preserve"> </w:t>
      </w:r>
      <w:r w:rsidRPr="00814A8B">
        <w:rPr>
          <w:b/>
          <w:lang w:val="en-US"/>
        </w:rPr>
        <w:t xml:space="preserve">nominations </w:t>
      </w:r>
      <w:r w:rsidR="004969AF" w:rsidRPr="00814A8B">
        <w:rPr>
          <w:b/>
          <w:lang w:val="en-US"/>
        </w:rPr>
        <w:t>for</w:t>
      </w:r>
      <w:r w:rsidRPr="00814A8B">
        <w:rPr>
          <w:b/>
          <w:lang w:val="en-US"/>
        </w:rPr>
        <w:t xml:space="preserve"> a given </w:t>
      </w:r>
      <w:proofErr w:type="spellStart"/>
      <w:r w:rsidR="00E62E65" w:rsidRPr="00814A8B">
        <w:rPr>
          <w:b/>
          <w:lang w:val="en-US"/>
        </w:rPr>
        <w:t>gasday</w:t>
      </w:r>
      <w:proofErr w:type="spellEnd"/>
      <w:r w:rsidRPr="00814A8B">
        <w:rPr>
          <w:lang w:val="en-US"/>
        </w:rPr>
        <w:t xml:space="preserve"> </w:t>
      </w:r>
      <w:r w:rsidR="00BA75F3" w:rsidRPr="00814A8B">
        <w:rPr>
          <w:lang w:val="en-US"/>
        </w:rPr>
        <w:t xml:space="preserve">according to the UTC </w:t>
      </w:r>
      <w:proofErr w:type="spellStart"/>
      <w:r w:rsidR="00BA75F3" w:rsidRPr="00814A8B">
        <w:rPr>
          <w:lang w:val="en-US"/>
        </w:rPr>
        <w:t>timezone</w:t>
      </w:r>
      <w:proofErr w:type="spellEnd"/>
      <w:r w:rsidR="00BA75F3" w:rsidRPr="00814A8B">
        <w:rPr>
          <w:lang w:val="en-US"/>
        </w:rPr>
        <w:t xml:space="preserve"> over web-service</w:t>
      </w:r>
      <w:r w:rsidRPr="00814A8B">
        <w:rPr>
          <w:lang w:val="en-US"/>
        </w:rPr>
        <w:t>.</w:t>
      </w:r>
    </w:p>
    <w:p w14:paraId="0D534CB0" w14:textId="77777777" w:rsidR="009D66B6" w:rsidRPr="00814A8B" w:rsidRDefault="00197B2B" w:rsidP="00720DD5">
      <w:pPr>
        <w:spacing w:before="120" w:after="120" w:line="240" w:lineRule="auto"/>
        <w:jc w:val="both"/>
        <w:rPr>
          <w:lang w:val="en-US"/>
        </w:rPr>
      </w:pPr>
      <w:r w:rsidRPr="00814A8B">
        <w:rPr>
          <w:lang w:val="en-US"/>
        </w:rPr>
        <w:t>Name of proposed method</w:t>
      </w:r>
      <w:r w:rsidR="002C760D" w:rsidRPr="00814A8B">
        <w:rPr>
          <w:lang w:val="en-US"/>
        </w:rPr>
        <w:t xml:space="preserve">: </w:t>
      </w:r>
      <w:proofErr w:type="spellStart"/>
      <w:r w:rsidR="002C760D" w:rsidRPr="00814A8B">
        <w:rPr>
          <w:b/>
          <w:lang w:val="en-US"/>
        </w:rPr>
        <w:t>SaveNominationInEdigas</w:t>
      </w:r>
      <w:proofErr w:type="spellEnd"/>
      <w:r w:rsidR="0041763C" w:rsidRPr="00814A8B">
        <w:rPr>
          <w:lang w:val="en-US"/>
        </w:rPr>
        <w:t xml:space="preserve"> </w:t>
      </w:r>
    </w:p>
    <w:p w14:paraId="0D534CB1" w14:textId="77777777" w:rsidR="004969AF" w:rsidRPr="00814A8B" w:rsidRDefault="004969AF" w:rsidP="00720DD5">
      <w:pPr>
        <w:spacing w:before="120" w:after="120" w:line="240" w:lineRule="auto"/>
        <w:jc w:val="both"/>
        <w:rPr>
          <w:lang w:val="en-US"/>
        </w:rPr>
      </w:pPr>
    </w:p>
    <w:p w14:paraId="0D534CB2" w14:textId="1AEE1D56" w:rsidR="00071AA0" w:rsidRPr="00814A8B" w:rsidRDefault="00E67833" w:rsidP="003307C3">
      <w:pPr>
        <w:pStyle w:val="Cmsor3"/>
        <w:ind w:left="993" w:hanging="993"/>
        <w:rPr>
          <w:lang w:val="en-US"/>
        </w:rPr>
      </w:pPr>
      <w:bookmarkStart w:id="22" w:name="_Toc195255494"/>
      <w:r w:rsidRPr="00814A8B">
        <w:rPr>
          <w:lang w:val="en-US"/>
        </w:rPr>
        <w:t>Message with request</w:t>
      </w:r>
      <w:bookmarkEnd w:id="22"/>
    </w:p>
    <w:p w14:paraId="0D534CB3" w14:textId="77777777" w:rsidR="00624F8E" w:rsidRPr="009B7FA2" w:rsidRDefault="0041763C" w:rsidP="00720DD5">
      <w:pPr>
        <w:jc w:val="both"/>
        <w:rPr>
          <w:lang w:val="en-US"/>
        </w:rPr>
      </w:pPr>
      <w:r w:rsidRPr="009B7FA2">
        <w:rPr>
          <w:lang w:val="en-US"/>
        </w:rPr>
        <w:t>The request can be sent in</w:t>
      </w:r>
      <w:r w:rsidR="006B0D6A" w:rsidRPr="009B7FA2">
        <w:rPr>
          <w:lang w:val="en-US"/>
        </w:rPr>
        <w:t>/submitted</w:t>
      </w:r>
      <w:r w:rsidRPr="009B7FA2">
        <w:rPr>
          <w:lang w:val="en-US"/>
        </w:rPr>
        <w:t xml:space="preserve"> </w:t>
      </w:r>
      <w:r w:rsidR="00966CF0" w:rsidRPr="009B7FA2">
        <w:rPr>
          <w:lang w:val="en-US"/>
        </w:rPr>
        <w:t xml:space="preserve">in a </w:t>
      </w:r>
      <w:proofErr w:type="spellStart"/>
      <w:r w:rsidRPr="009B7FA2">
        <w:rPr>
          <w:lang w:val="en-US"/>
        </w:rPr>
        <w:t>saveNominationInEdigasRequest</w:t>
      </w:r>
      <w:proofErr w:type="spellEnd"/>
      <w:r w:rsidRPr="009B7FA2">
        <w:rPr>
          <w:lang w:val="en-US"/>
        </w:rPr>
        <w:t xml:space="preserve"> blo</w:t>
      </w:r>
      <w:r w:rsidR="00606427" w:rsidRPr="009B7FA2">
        <w:rPr>
          <w:lang w:val="en-US"/>
        </w:rPr>
        <w:t xml:space="preserve">ck containing a standard </w:t>
      </w:r>
      <w:proofErr w:type="spellStart"/>
      <w:r w:rsidR="00606427" w:rsidRPr="009B7FA2">
        <w:rPr>
          <w:lang w:val="en-US"/>
        </w:rPr>
        <w:t>Edig@</w:t>
      </w:r>
      <w:r w:rsidRPr="009B7FA2">
        <w:rPr>
          <w:lang w:val="en-US"/>
        </w:rPr>
        <w:t>s</w:t>
      </w:r>
      <w:proofErr w:type="spellEnd"/>
      <w:r w:rsidRPr="009B7FA2">
        <w:rPr>
          <w:lang w:val="en-US"/>
        </w:rPr>
        <w:t xml:space="preserve"> </w:t>
      </w:r>
      <w:proofErr w:type="spellStart"/>
      <w:r w:rsidRPr="009B7FA2">
        <w:rPr>
          <w:lang w:val="en-US"/>
        </w:rPr>
        <w:t>Nomination_Document</w:t>
      </w:r>
      <w:proofErr w:type="spellEnd"/>
      <w:r w:rsidRPr="009B7FA2">
        <w:rPr>
          <w:lang w:val="en-US"/>
        </w:rPr>
        <w:t xml:space="preserve"> block of </w:t>
      </w:r>
      <w:r w:rsidR="00966CF0" w:rsidRPr="009B7FA2">
        <w:rPr>
          <w:lang w:val="en-US"/>
        </w:rPr>
        <w:t xml:space="preserve">version </w:t>
      </w:r>
      <w:r w:rsidRPr="009B7FA2">
        <w:rPr>
          <w:lang w:val="en-US"/>
        </w:rPr>
        <w:t>5.1.</w:t>
      </w:r>
    </w:p>
    <w:p w14:paraId="0D534CB4" w14:textId="645E21C5" w:rsidR="00F62EAE" w:rsidRDefault="009B7FA2" w:rsidP="009B7FA2">
      <w:pPr>
        <w:jc w:val="both"/>
        <w:rPr>
          <w:lang w:val="en-US"/>
        </w:rPr>
      </w:pPr>
      <w:r w:rsidRPr="009B7FA2">
        <w:rPr>
          <w:lang w:val="en-US"/>
        </w:rPr>
        <w:t xml:space="preserve">A nomination line can be specified </w:t>
      </w:r>
      <w:r w:rsidR="0041763C" w:rsidRPr="009B7FA2">
        <w:rPr>
          <w:lang w:val="en-US"/>
        </w:rPr>
        <w:t xml:space="preserve">with multiple </w:t>
      </w:r>
      <w:r w:rsidR="00101275" w:rsidRPr="009B7FA2">
        <w:rPr>
          <w:lang w:val="en-US"/>
        </w:rPr>
        <w:t>network user</w:t>
      </w:r>
      <w:r w:rsidRPr="009B7FA2">
        <w:rPr>
          <w:lang w:val="en-US"/>
        </w:rPr>
        <w:t xml:space="preserve"> pair</w:t>
      </w:r>
      <w:r w:rsidR="00101275" w:rsidRPr="009B7FA2">
        <w:rPr>
          <w:lang w:val="en-US"/>
        </w:rPr>
        <w:t>s</w:t>
      </w:r>
      <w:r w:rsidR="0041763C" w:rsidRPr="009B7FA2">
        <w:rPr>
          <w:lang w:val="en-US"/>
        </w:rPr>
        <w:t xml:space="preserve"> (Accounts) </w:t>
      </w:r>
      <w:r w:rsidRPr="009B7FA2">
        <w:rPr>
          <w:lang w:val="en-US"/>
        </w:rPr>
        <w:t xml:space="preserve">for a Network Point (Connection Point) </w:t>
      </w:r>
      <w:r w:rsidR="00C61B88" w:rsidRPr="009B7FA2">
        <w:rPr>
          <w:lang w:val="en-US"/>
        </w:rPr>
        <w:t>where the nominated</w:t>
      </w:r>
      <w:r w:rsidR="0041763C" w:rsidRPr="009B7FA2">
        <w:rPr>
          <w:lang w:val="en-US"/>
        </w:rPr>
        <w:t xml:space="preserve"> values are </w:t>
      </w:r>
      <w:r w:rsidRPr="009B7FA2">
        <w:rPr>
          <w:lang w:val="en-US"/>
        </w:rPr>
        <w:t xml:space="preserve">provided in </w:t>
      </w:r>
      <w:proofErr w:type="spellStart"/>
      <w:r w:rsidRPr="009B7FA2">
        <w:rPr>
          <w:lang w:val="en-US"/>
        </w:rPr>
        <w:t>gashour</w:t>
      </w:r>
      <w:proofErr w:type="spellEnd"/>
      <w:r w:rsidRPr="009B7FA2">
        <w:rPr>
          <w:lang w:val="en-US"/>
        </w:rPr>
        <w:t xml:space="preserve"> breakdown (Period)</w:t>
      </w:r>
      <w:r w:rsidR="0041763C" w:rsidRPr="009B7FA2">
        <w:rPr>
          <w:lang w:val="en-US"/>
        </w:rPr>
        <w:t>.</w:t>
      </w:r>
    </w:p>
    <w:p w14:paraId="0D534CB5" w14:textId="77777777" w:rsidR="003132E5" w:rsidRPr="00814A8B" w:rsidRDefault="0041763C" w:rsidP="009B7FA2">
      <w:pPr>
        <w:jc w:val="both"/>
        <w:rPr>
          <w:lang w:val="en-US"/>
        </w:rPr>
      </w:pPr>
      <w:r w:rsidRPr="00814A8B">
        <w:rPr>
          <w:lang w:val="en-US"/>
        </w:rPr>
        <w:t xml:space="preserve">The basic structure of </w:t>
      </w:r>
      <w:proofErr w:type="spellStart"/>
      <w:r w:rsidRPr="00814A8B">
        <w:rPr>
          <w:lang w:val="en-US"/>
        </w:rPr>
        <w:t>Nomination_Document</w:t>
      </w:r>
      <w:proofErr w:type="spellEnd"/>
      <w:r w:rsidRPr="00814A8B">
        <w:rPr>
          <w:lang w:val="en-US"/>
        </w:rPr>
        <w:t xml:space="preserve"> is s</w:t>
      </w:r>
      <w:r w:rsidR="00DE08C6" w:rsidRPr="00814A8B">
        <w:rPr>
          <w:lang w:val="en-US"/>
        </w:rPr>
        <w:t>etup</w:t>
      </w:r>
      <w:r w:rsidRPr="00814A8B">
        <w:rPr>
          <w:lang w:val="en-US"/>
        </w:rPr>
        <w:t xml:space="preserve"> as follows:</w:t>
      </w:r>
      <w:r w:rsidR="00606427" w:rsidRPr="00814A8B">
        <w:rPr>
          <w:lang w:val="en-US"/>
        </w:rPr>
        <w:t xml:space="preserve"> </w:t>
      </w:r>
    </w:p>
    <w:p w14:paraId="0D534CB6" w14:textId="77777777" w:rsidR="003132E5" w:rsidRPr="00814A8B" w:rsidRDefault="003132E5" w:rsidP="008B14E1">
      <w:pPr>
        <w:pStyle w:val="Listaszerbekezds"/>
        <w:numPr>
          <w:ilvl w:val="1"/>
          <w:numId w:val="38"/>
        </w:numPr>
        <w:rPr>
          <w:rFonts w:eastAsia="Times New Roman" w:cs="Courier New"/>
          <w:lang w:val="en-US" w:eastAsia="hu-HU"/>
        </w:rPr>
      </w:pPr>
      <w:proofErr w:type="spellStart"/>
      <w:r w:rsidRPr="00814A8B">
        <w:rPr>
          <w:rFonts w:eastAsia="Times New Roman" w:cs="Courier New"/>
          <w:lang w:val="en-US" w:eastAsia="hu-HU"/>
        </w:rPr>
        <w:t>ConnectionPoint</w:t>
      </w:r>
      <w:proofErr w:type="spellEnd"/>
      <w:r w:rsidRPr="00814A8B">
        <w:rPr>
          <w:rFonts w:eastAsia="Times New Roman" w:cs="Courier New"/>
          <w:lang w:val="en-US" w:eastAsia="hu-HU"/>
        </w:rPr>
        <w:t xml:space="preserve"> (</w:t>
      </w:r>
      <w:r w:rsidR="00A06721">
        <w:rPr>
          <w:rFonts w:eastAsia="Times New Roman" w:cs="Courier New"/>
          <w:lang w:val="en-US" w:eastAsia="hu-HU"/>
        </w:rPr>
        <w:t>repetitive block</w:t>
      </w:r>
      <w:r w:rsidRPr="00814A8B">
        <w:rPr>
          <w:rFonts w:eastAsia="Times New Roman" w:cs="Courier New"/>
          <w:lang w:val="en-US" w:eastAsia="hu-HU"/>
        </w:rPr>
        <w:t>)</w:t>
      </w:r>
    </w:p>
    <w:p w14:paraId="0D534CB7" w14:textId="77777777" w:rsidR="00732915" w:rsidRPr="00814A8B" w:rsidRDefault="00732915" w:rsidP="008B14E1">
      <w:pPr>
        <w:pStyle w:val="Listaszerbekezds"/>
        <w:numPr>
          <w:ilvl w:val="2"/>
          <w:numId w:val="38"/>
        </w:numPr>
        <w:rPr>
          <w:rFonts w:eastAsia="Times New Roman" w:cs="Courier New"/>
          <w:lang w:val="en-US" w:eastAsia="hu-HU"/>
        </w:rPr>
      </w:pPr>
      <w:proofErr w:type="spellStart"/>
      <w:r w:rsidRPr="00814A8B">
        <w:rPr>
          <w:rFonts w:eastAsia="Times New Roman" w:cs="Courier New"/>
          <w:lang w:val="en-US" w:eastAsia="hu-HU"/>
        </w:rPr>
        <w:t>NominationType</w:t>
      </w:r>
      <w:proofErr w:type="spellEnd"/>
    </w:p>
    <w:p w14:paraId="0D534CB8" w14:textId="77777777" w:rsidR="003132E5" w:rsidRPr="00814A8B" w:rsidRDefault="003132E5" w:rsidP="008B14E1">
      <w:pPr>
        <w:pStyle w:val="Listaszerbekezds"/>
        <w:numPr>
          <w:ilvl w:val="2"/>
          <w:numId w:val="38"/>
        </w:numPr>
        <w:rPr>
          <w:rFonts w:eastAsia="Times New Roman" w:cs="Courier New"/>
          <w:lang w:val="en-US" w:eastAsia="hu-HU"/>
        </w:rPr>
      </w:pPr>
      <w:r w:rsidRPr="00814A8B">
        <w:rPr>
          <w:rFonts w:eastAsia="Times New Roman" w:cs="Courier New"/>
          <w:lang w:val="en-US" w:eastAsia="hu-HU"/>
        </w:rPr>
        <w:t>Account (</w:t>
      </w:r>
      <w:r w:rsidR="00A06721">
        <w:rPr>
          <w:rFonts w:eastAsia="Times New Roman" w:cs="Courier New"/>
          <w:lang w:val="en-US" w:eastAsia="hu-HU"/>
        </w:rPr>
        <w:t>repetitive block</w:t>
      </w:r>
      <w:r w:rsidRPr="00814A8B">
        <w:rPr>
          <w:rFonts w:eastAsia="Times New Roman" w:cs="Courier New"/>
          <w:lang w:val="en-US" w:eastAsia="hu-HU"/>
        </w:rPr>
        <w:t>)</w:t>
      </w:r>
    </w:p>
    <w:p w14:paraId="0D534CB9" w14:textId="451B2638" w:rsidR="00671E7A" w:rsidRDefault="00720DD5" w:rsidP="00103AD2">
      <w:pPr>
        <w:pStyle w:val="Listaszerbekezds"/>
        <w:numPr>
          <w:ilvl w:val="3"/>
          <w:numId w:val="38"/>
        </w:numPr>
        <w:rPr>
          <w:lang w:val="en-US"/>
        </w:rPr>
      </w:pPr>
      <w:r w:rsidRPr="00814A8B">
        <w:rPr>
          <w:rFonts w:eastAsia="Times New Roman" w:cs="Courier New"/>
          <w:lang w:val="en-US" w:eastAsia="hu-HU"/>
        </w:rPr>
        <w:t>Period</w:t>
      </w:r>
      <w:r w:rsidR="003132E5" w:rsidRPr="00814A8B">
        <w:rPr>
          <w:rFonts w:eastAsia="Times New Roman" w:cs="Courier New"/>
          <w:lang w:val="en-US" w:eastAsia="hu-HU"/>
        </w:rPr>
        <w:t xml:space="preserve"> (</w:t>
      </w:r>
      <w:r w:rsidR="00A06721">
        <w:rPr>
          <w:rFonts w:eastAsia="Times New Roman" w:cs="Courier New"/>
          <w:lang w:val="en-US" w:eastAsia="hu-HU"/>
        </w:rPr>
        <w:t>repetitive block</w:t>
      </w:r>
      <w:r w:rsidR="003132E5" w:rsidRPr="00814A8B">
        <w:rPr>
          <w:lang w:val="en-US"/>
        </w:rPr>
        <w:t>)</w:t>
      </w:r>
    </w:p>
    <w:p w14:paraId="4427F07F" w14:textId="77777777" w:rsidR="004B22CF" w:rsidRDefault="004B22CF" w:rsidP="004B22CF">
      <w:pPr>
        <w:pStyle w:val="Listaszerbekezds"/>
        <w:numPr>
          <w:ilvl w:val="4"/>
          <w:numId w:val="38"/>
        </w:numPr>
      </w:pPr>
      <w:proofErr w:type="spellStart"/>
      <w:r>
        <w:t>timeIntervall</w:t>
      </w:r>
      <w:proofErr w:type="spellEnd"/>
      <w:r>
        <w:tab/>
      </w:r>
    </w:p>
    <w:p w14:paraId="4B4203E4" w14:textId="77777777" w:rsidR="004B22CF" w:rsidRDefault="004B22CF" w:rsidP="004B22CF">
      <w:pPr>
        <w:pStyle w:val="Listaszerbekezds"/>
        <w:numPr>
          <w:ilvl w:val="4"/>
          <w:numId w:val="38"/>
        </w:numPr>
      </w:pPr>
      <w:proofErr w:type="spellStart"/>
      <w:proofErr w:type="gramStart"/>
      <w:r>
        <w:t>direction.code</w:t>
      </w:r>
      <w:proofErr w:type="spellEnd"/>
      <w:proofErr w:type="gramEnd"/>
    </w:p>
    <w:p w14:paraId="3D95FF12" w14:textId="5AC65191" w:rsidR="004B22CF" w:rsidRPr="00886EBF" w:rsidRDefault="004B22CF" w:rsidP="00886EBF">
      <w:pPr>
        <w:pStyle w:val="Listaszerbekezds"/>
        <w:numPr>
          <w:ilvl w:val="4"/>
          <w:numId w:val="38"/>
        </w:numPr>
      </w:pPr>
      <w:proofErr w:type="spellStart"/>
      <w:r>
        <w:t>total_Quantity.amount</w:t>
      </w:r>
      <w:proofErr w:type="spellEnd"/>
    </w:p>
    <w:p w14:paraId="0D534CBA" w14:textId="34C68C45" w:rsidR="00304EE4" w:rsidRDefault="0041763C" w:rsidP="00671E7A">
      <w:pPr>
        <w:rPr>
          <w:u w:val="single"/>
          <w:lang w:val="en-US"/>
        </w:rPr>
      </w:pPr>
      <w:r w:rsidRPr="00A06721">
        <w:rPr>
          <w:u w:val="single"/>
          <w:lang w:val="en-US"/>
        </w:rPr>
        <w:t xml:space="preserve">At least one of the </w:t>
      </w:r>
      <w:r w:rsidR="00A06721" w:rsidRPr="00A06721">
        <w:rPr>
          <w:u w:val="single"/>
          <w:lang w:val="en-US"/>
        </w:rPr>
        <w:t>repetitive</w:t>
      </w:r>
      <w:r w:rsidRPr="00A06721">
        <w:rPr>
          <w:u w:val="single"/>
          <w:lang w:val="en-US"/>
        </w:rPr>
        <w:t xml:space="preserve"> blocks must be included. The </w:t>
      </w:r>
      <w:r w:rsidR="00A06721" w:rsidRPr="00A06721">
        <w:rPr>
          <w:u w:val="single"/>
          <w:lang w:val="en-US"/>
        </w:rPr>
        <w:t>number of the P</w:t>
      </w:r>
      <w:r w:rsidRPr="00A06721">
        <w:rPr>
          <w:u w:val="single"/>
          <w:lang w:val="en-US"/>
        </w:rPr>
        <w:t>eriod block</w:t>
      </w:r>
      <w:r w:rsidR="00A06721" w:rsidRPr="00A06721">
        <w:rPr>
          <w:u w:val="single"/>
          <w:lang w:val="en-US"/>
        </w:rPr>
        <w:t>s</w:t>
      </w:r>
      <w:r w:rsidRPr="00A06721">
        <w:rPr>
          <w:u w:val="single"/>
          <w:lang w:val="en-US"/>
        </w:rPr>
        <w:t xml:space="preserve"> must be as </w:t>
      </w:r>
      <w:r w:rsidR="00A06721" w:rsidRPr="00A06721">
        <w:rPr>
          <w:u w:val="single"/>
          <w:lang w:val="en-US"/>
        </w:rPr>
        <w:t>high as many</w:t>
      </w:r>
      <w:r w:rsidRPr="00A06721">
        <w:rPr>
          <w:u w:val="single"/>
          <w:lang w:val="en-US"/>
        </w:rPr>
        <w:t xml:space="preserve"> </w:t>
      </w:r>
      <w:proofErr w:type="spellStart"/>
      <w:r w:rsidR="00A06721" w:rsidRPr="00A06721">
        <w:rPr>
          <w:u w:val="single"/>
          <w:lang w:val="en-US"/>
        </w:rPr>
        <w:t>gaz</w:t>
      </w:r>
      <w:r w:rsidRPr="00A06721">
        <w:rPr>
          <w:u w:val="single"/>
          <w:lang w:val="en-US"/>
        </w:rPr>
        <w:t>hours</w:t>
      </w:r>
      <w:proofErr w:type="spellEnd"/>
      <w:r w:rsidRPr="00A06721">
        <w:rPr>
          <w:u w:val="single"/>
          <w:lang w:val="en-US"/>
        </w:rPr>
        <w:t xml:space="preserve"> the day </w:t>
      </w:r>
      <w:r w:rsidR="00A06721" w:rsidRPr="00A06721">
        <w:rPr>
          <w:u w:val="single"/>
          <w:lang w:val="en-US"/>
        </w:rPr>
        <w:t xml:space="preserve">contains </w:t>
      </w:r>
      <w:r w:rsidRPr="00A06721">
        <w:rPr>
          <w:u w:val="single"/>
          <w:lang w:val="en-US"/>
        </w:rPr>
        <w:t>for which the nomination is submitted.</w:t>
      </w:r>
      <w:r w:rsidR="001C13B6">
        <w:rPr>
          <w:u w:val="single"/>
          <w:lang w:val="en-US"/>
        </w:rPr>
        <w:t xml:space="preserve"> If the nomination is the same in every hour, there is no need for</w:t>
      </w:r>
      <w:r w:rsidR="00605F26">
        <w:rPr>
          <w:u w:val="single"/>
          <w:lang w:val="en-US"/>
        </w:rPr>
        <w:t xml:space="preserve"> </w:t>
      </w:r>
      <w:proofErr w:type="spellStart"/>
      <w:r w:rsidR="00605F26">
        <w:rPr>
          <w:u w:val="single"/>
          <w:lang w:val="en-US"/>
        </w:rPr>
        <w:t>disctinct</w:t>
      </w:r>
      <w:proofErr w:type="spellEnd"/>
      <w:r w:rsidR="00605F26">
        <w:rPr>
          <w:u w:val="single"/>
          <w:lang w:val="en-US"/>
        </w:rPr>
        <w:t xml:space="preserve"> period blocks for every hour</w:t>
      </w:r>
      <w:r w:rsidR="00681603">
        <w:rPr>
          <w:u w:val="single"/>
          <w:lang w:val="en-US"/>
        </w:rPr>
        <w:t xml:space="preserve">, but the </w:t>
      </w:r>
      <w:proofErr w:type="spellStart"/>
      <w:r w:rsidR="00681603">
        <w:rPr>
          <w:u w:val="single"/>
          <w:lang w:val="en-US"/>
        </w:rPr>
        <w:t>timeIntervall</w:t>
      </w:r>
      <w:proofErr w:type="spellEnd"/>
      <w:r w:rsidR="00681603">
        <w:rPr>
          <w:u w:val="single"/>
          <w:lang w:val="en-US"/>
        </w:rPr>
        <w:t xml:space="preserve"> </w:t>
      </w:r>
      <w:proofErr w:type="gramStart"/>
      <w:r w:rsidR="00681603">
        <w:rPr>
          <w:u w:val="single"/>
          <w:lang w:val="en-US"/>
        </w:rPr>
        <w:t>has to</w:t>
      </w:r>
      <w:proofErr w:type="gramEnd"/>
      <w:r w:rsidR="00681603">
        <w:rPr>
          <w:u w:val="single"/>
          <w:lang w:val="en-US"/>
        </w:rPr>
        <w:t xml:space="preserve"> cover the whole </w:t>
      </w:r>
      <w:proofErr w:type="spellStart"/>
      <w:r w:rsidR="00681603">
        <w:rPr>
          <w:u w:val="single"/>
          <w:lang w:val="en-US"/>
        </w:rPr>
        <w:t>gasday</w:t>
      </w:r>
      <w:proofErr w:type="spellEnd"/>
      <w:r w:rsidR="00605F26">
        <w:rPr>
          <w:u w:val="single"/>
          <w:lang w:val="en-US"/>
        </w:rPr>
        <w:t>.</w:t>
      </w:r>
    </w:p>
    <w:p w14:paraId="3FFFFD2C" w14:textId="40E48D5B" w:rsidR="004B22CF" w:rsidRDefault="004B22CF" w:rsidP="00671E7A">
      <w:pPr>
        <w:rPr>
          <w:u w:val="single"/>
          <w:lang w:val="en-US"/>
        </w:rPr>
      </w:pPr>
      <w:r>
        <w:rPr>
          <w:u w:val="single"/>
          <w:lang w:val="en-US"/>
        </w:rPr>
        <w:t xml:space="preserve">In case of submitting different direction in the same Account, the </w:t>
      </w:r>
      <w:proofErr w:type="spellStart"/>
      <w:r>
        <w:rPr>
          <w:u w:val="single"/>
          <w:lang w:val="en-US"/>
        </w:rPr>
        <w:t>timeIntervalls</w:t>
      </w:r>
      <w:proofErr w:type="spellEnd"/>
      <w:r>
        <w:rPr>
          <w:u w:val="single"/>
          <w:lang w:val="en-US"/>
        </w:rPr>
        <w:t xml:space="preserve"> of the Periods of the same direction must cover the whole </w:t>
      </w:r>
      <w:proofErr w:type="spellStart"/>
      <w:r>
        <w:rPr>
          <w:u w:val="single"/>
          <w:lang w:val="en-US"/>
        </w:rPr>
        <w:t>gasday</w:t>
      </w:r>
      <w:proofErr w:type="spellEnd"/>
      <w:r>
        <w:rPr>
          <w:u w:val="single"/>
          <w:lang w:val="en-US"/>
        </w:rPr>
        <w:t>.</w:t>
      </w:r>
    </w:p>
    <w:p w14:paraId="1B0FB839" w14:textId="77777777" w:rsidR="004B22CF" w:rsidRPr="00814A8B" w:rsidRDefault="004B22CF" w:rsidP="00671E7A">
      <w:pPr>
        <w:rPr>
          <w:u w:val="single"/>
          <w:lang w:val="en-US"/>
        </w:rPr>
      </w:pPr>
    </w:p>
    <w:p w14:paraId="0D534CBB" w14:textId="56B976FD" w:rsidR="00CE2329" w:rsidRPr="00814A8B" w:rsidRDefault="0041763C" w:rsidP="00671E7A">
      <w:pPr>
        <w:rPr>
          <w:rFonts w:cstheme="minorHAnsi"/>
          <w:b/>
          <w:szCs w:val="16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24-hour day,</w:t>
      </w:r>
      <w:r w:rsidR="004159BA" w:rsidRPr="00814A8B">
        <w:rPr>
          <w:rFonts w:cstheme="minorHAnsi"/>
          <w:b/>
          <w:szCs w:val="16"/>
          <w:lang w:val="en-US"/>
        </w:rPr>
        <w:t xml:space="preserve"> enter</w:t>
      </w:r>
      <w:r w:rsidRPr="00814A8B">
        <w:rPr>
          <w:rFonts w:cstheme="minorHAnsi"/>
          <w:b/>
          <w:szCs w:val="16"/>
          <w:lang w:val="en-US"/>
        </w:rPr>
        <w:t xml:space="preserve">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Pr="00814A8B">
        <w:rPr>
          <w:rFonts w:cstheme="minorHAnsi"/>
          <w:b/>
          <w:szCs w:val="16"/>
          <w:lang w:val="en-US"/>
        </w:rPr>
        <w:t xml:space="preserve"> </w:t>
      </w:r>
      <w:r w:rsidR="004159BA" w:rsidRPr="00814A8B">
        <w:rPr>
          <w:rFonts w:cstheme="minorHAnsi"/>
          <w:b/>
          <w:szCs w:val="16"/>
          <w:lang w:val="en-US"/>
        </w:rPr>
        <w:t xml:space="preserve">element </w:t>
      </w:r>
      <w:r w:rsidRPr="00814A8B">
        <w:rPr>
          <w:rFonts w:cstheme="minorHAnsi"/>
          <w:b/>
          <w:szCs w:val="16"/>
          <w:lang w:val="en-US"/>
        </w:rPr>
        <w:t xml:space="preserve">within the Period </w:t>
      </w:r>
      <w:r w:rsidRPr="00814A8B">
        <w:rPr>
          <w:rFonts w:cstheme="minorHAnsi"/>
          <w:b/>
          <w:szCs w:val="16"/>
          <w:u w:val="single"/>
          <w:lang w:val="en-US"/>
        </w:rPr>
        <w:t xml:space="preserve">for </w:t>
      </w:r>
      <w:proofErr w:type="gramStart"/>
      <w:r w:rsidRPr="00814A8B">
        <w:rPr>
          <w:rFonts w:cstheme="minorHAnsi"/>
          <w:b/>
          <w:szCs w:val="16"/>
          <w:u w:val="single"/>
          <w:lang w:val="en-US"/>
        </w:rPr>
        <w:t>winter time</w:t>
      </w:r>
      <w:proofErr w:type="gramEnd"/>
      <w:r w:rsidR="004159BA" w:rsidRPr="00814A8B">
        <w:rPr>
          <w:rFonts w:cstheme="minorHAnsi"/>
          <w:b/>
          <w:szCs w:val="16"/>
          <w:lang w:val="en-US"/>
        </w:rPr>
        <w:t>, for the individual hours as follows</w:t>
      </w:r>
      <w:r w:rsidRPr="00814A8B">
        <w:rPr>
          <w:rFonts w:cstheme="minorHAnsi"/>
          <w:b/>
          <w:szCs w:val="16"/>
          <w:lang w:val="en-US"/>
        </w:rPr>
        <w:t>:</w:t>
      </w:r>
      <w:r w:rsidR="00C20F67" w:rsidRPr="00814A8B">
        <w:rPr>
          <w:rFonts w:cstheme="minorHAnsi"/>
          <w:b/>
          <w:szCs w:val="16"/>
          <w:lang w:val="en-US"/>
        </w:rPr>
        <w:t xml:space="preserve"> </w:t>
      </w:r>
    </w:p>
    <w:p w14:paraId="0D534CBC" w14:textId="77777777" w:rsidR="00CE2329" w:rsidRPr="00814A8B" w:rsidRDefault="004159BA" w:rsidP="00480414">
      <w:pPr>
        <w:pStyle w:val="Listaszerbekezds"/>
        <w:numPr>
          <w:ilvl w:val="0"/>
          <w:numId w:val="48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</w:t>
      </w:r>
      <w:r w:rsidR="00CE2329" w:rsidRPr="00814A8B">
        <w:rPr>
          <w:rFonts w:cstheme="minorHAnsi"/>
          <w:lang w:val="en-US"/>
        </w:rPr>
        <w:t>2018-</w:t>
      </w:r>
      <w:r w:rsidR="00A723C5" w:rsidRPr="00814A8B">
        <w:rPr>
          <w:rFonts w:cstheme="minorHAnsi"/>
          <w:lang w:val="en-US"/>
        </w:rPr>
        <w:t>11-01</w:t>
      </w:r>
      <w:r w:rsidR="00CE2329" w:rsidRPr="00814A8B">
        <w:rPr>
          <w:rFonts w:cstheme="minorHAnsi"/>
          <w:lang w:val="en-US"/>
        </w:rPr>
        <w:t>T</w:t>
      </w:r>
      <w:r w:rsidR="001F0978" w:rsidRPr="00814A8B">
        <w:rPr>
          <w:rFonts w:cstheme="minorHAnsi"/>
          <w:lang w:val="en-US"/>
        </w:rPr>
        <w:t>05</w:t>
      </w:r>
      <w:r w:rsidR="00CE2329" w:rsidRPr="00814A8B">
        <w:rPr>
          <w:rFonts w:cstheme="minorHAnsi"/>
          <w:lang w:val="en-US"/>
        </w:rPr>
        <w:t>:00Z/2018-</w:t>
      </w:r>
      <w:r w:rsidR="00A723C5" w:rsidRPr="00814A8B">
        <w:rPr>
          <w:rFonts w:cstheme="minorHAnsi"/>
          <w:lang w:val="en-US"/>
        </w:rPr>
        <w:t>11-01</w:t>
      </w:r>
      <w:r w:rsidR="00CE2329" w:rsidRPr="00814A8B">
        <w:rPr>
          <w:rFonts w:cstheme="minorHAnsi"/>
          <w:lang w:val="en-US"/>
        </w:rPr>
        <w:t>T</w:t>
      </w:r>
      <w:r w:rsidR="001F0978" w:rsidRPr="00814A8B">
        <w:rPr>
          <w:rFonts w:cstheme="minorHAnsi"/>
          <w:lang w:val="en-US"/>
        </w:rPr>
        <w:t>06</w:t>
      </w:r>
      <w:r w:rsidR="00CE2329" w:rsidRPr="00814A8B">
        <w:rPr>
          <w:rFonts w:cstheme="minorHAnsi"/>
          <w:lang w:val="en-US"/>
        </w:rPr>
        <w:t>:00Z</w:t>
      </w:r>
    </w:p>
    <w:p w14:paraId="0D534CBD" w14:textId="77777777" w:rsidR="00CE2329" w:rsidRPr="00814A8B" w:rsidRDefault="004159BA" w:rsidP="00CE2329">
      <w:pPr>
        <w:pStyle w:val="Listaszerbekezds"/>
        <w:numPr>
          <w:ilvl w:val="0"/>
          <w:numId w:val="48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</w:t>
      </w:r>
      <w:r w:rsidR="00CE2329" w:rsidRPr="00814A8B">
        <w:rPr>
          <w:rFonts w:cstheme="minorHAnsi"/>
          <w:lang w:val="en-US"/>
        </w:rPr>
        <w:t xml:space="preserve"> 2018-</w:t>
      </w:r>
      <w:r w:rsidR="00A723C5" w:rsidRPr="00814A8B">
        <w:rPr>
          <w:rFonts w:cstheme="minorHAnsi"/>
          <w:lang w:val="en-US"/>
        </w:rPr>
        <w:t>11-01</w:t>
      </w:r>
      <w:r w:rsidR="00CE2329" w:rsidRPr="00814A8B">
        <w:rPr>
          <w:rFonts w:cstheme="minorHAnsi"/>
          <w:lang w:val="en-US"/>
        </w:rPr>
        <w:t>T</w:t>
      </w:r>
      <w:r w:rsidR="001F0978" w:rsidRPr="00814A8B">
        <w:rPr>
          <w:rFonts w:cstheme="minorHAnsi"/>
          <w:lang w:val="en-US"/>
        </w:rPr>
        <w:t>06</w:t>
      </w:r>
      <w:r w:rsidR="00CE2329" w:rsidRPr="00814A8B">
        <w:rPr>
          <w:rFonts w:cstheme="minorHAnsi"/>
          <w:lang w:val="en-US"/>
        </w:rPr>
        <w:t>:00Z/2018-</w:t>
      </w:r>
      <w:r w:rsidR="00A723C5" w:rsidRPr="00814A8B">
        <w:rPr>
          <w:rFonts w:cstheme="minorHAnsi"/>
          <w:lang w:val="en-US"/>
        </w:rPr>
        <w:t>11-01</w:t>
      </w:r>
      <w:r w:rsidR="00CE2329" w:rsidRPr="00814A8B">
        <w:rPr>
          <w:rFonts w:cstheme="minorHAnsi"/>
          <w:lang w:val="en-US"/>
        </w:rPr>
        <w:t>T0</w:t>
      </w:r>
      <w:r w:rsidR="001F0978" w:rsidRPr="00814A8B">
        <w:rPr>
          <w:rFonts w:cstheme="minorHAnsi"/>
          <w:lang w:val="en-US"/>
        </w:rPr>
        <w:t>7</w:t>
      </w:r>
      <w:r w:rsidR="00CE2329" w:rsidRPr="00814A8B">
        <w:rPr>
          <w:rFonts w:cstheme="minorHAnsi"/>
          <w:lang w:val="en-US"/>
        </w:rPr>
        <w:t>:00Z</w:t>
      </w:r>
    </w:p>
    <w:p w14:paraId="0D534CBE" w14:textId="77777777" w:rsidR="00CE2329" w:rsidRPr="00814A8B" w:rsidRDefault="00CE2329" w:rsidP="00480414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0D534CBF" w14:textId="77777777" w:rsidR="00CE2329" w:rsidRPr="00814A8B" w:rsidRDefault="004159BA" w:rsidP="00480414">
      <w:pPr>
        <w:pStyle w:val="Listaszerbekezds"/>
        <w:numPr>
          <w:ilvl w:val="0"/>
          <w:numId w:val="49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11-0</w:t>
      </w:r>
      <w:r w:rsidR="001F0978" w:rsidRPr="00814A8B">
        <w:rPr>
          <w:rFonts w:cstheme="minorHAnsi"/>
          <w:szCs w:val="16"/>
          <w:lang w:val="en-US"/>
        </w:rPr>
        <w:t>2</w:t>
      </w:r>
      <w:r w:rsidR="00CE2329" w:rsidRPr="00814A8B">
        <w:rPr>
          <w:rFonts w:cstheme="minorHAnsi"/>
          <w:szCs w:val="16"/>
          <w:lang w:val="en-US"/>
        </w:rPr>
        <w:t>T</w:t>
      </w:r>
      <w:r w:rsidR="001F0978" w:rsidRPr="00814A8B">
        <w:rPr>
          <w:rFonts w:cstheme="minorHAnsi"/>
          <w:szCs w:val="16"/>
          <w:lang w:val="en-US"/>
        </w:rPr>
        <w:t>00</w:t>
      </w:r>
      <w:r w:rsidR="00CE2329" w:rsidRPr="00814A8B">
        <w:rPr>
          <w:rFonts w:cstheme="minorHAnsi"/>
          <w:szCs w:val="16"/>
          <w:lang w:val="en-US"/>
        </w:rPr>
        <w:t>:00Z/2018-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T0</w:t>
      </w:r>
      <w:r w:rsidR="001F0978" w:rsidRPr="00814A8B">
        <w:rPr>
          <w:rFonts w:cstheme="minorHAnsi"/>
          <w:szCs w:val="16"/>
          <w:lang w:val="en-US"/>
        </w:rPr>
        <w:t>1</w:t>
      </w:r>
      <w:r w:rsidR="00CE2329" w:rsidRPr="00814A8B">
        <w:rPr>
          <w:rFonts w:cstheme="minorHAnsi"/>
          <w:szCs w:val="16"/>
          <w:lang w:val="en-US"/>
        </w:rPr>
        <w:t>:00Z</w:t>
      </w:r>
    </w:p>
    <w:p w14:paraId="0D534CC0" w14:textId="77777777" w:rsidR="00CE2329" w:rsidRPr="00814A8B" w:rsidRDefault="004159BA" w:rsidP="00480414">
      <w:pPr>
        <w:pStyle w:val="Listaszerbekezds"/>
        <w:numPr>
          <w:ilvl w:val="0"/>
          <w:numId w:val="49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</w:t>
      </w:r>
      <w:r w:rsidR="001F0978" w:rsidRPr="00814A8B">
        <w:rPr>
          <w:rFonts w:cstheme="minorHAnsi"/>
          <w:szCs w:val="16"/>
          <w:lang w:val="en-US"/>
        </w:rPr>
        <w:t>01</w:t>
      </w:r>
      <w:r w:rsidR="00CE2329" w:rsidRPr="00814A8B">
        <w:rPr>
          <w:rFonts w:cstheme="minorHAnsi"/>
          <w:szCs w:val="16"/>
          <w:lang w:val="en-US"/>
        </w:rPr>
        <w:t>:00Z/2018-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T0</w:t>
      </w:r>
      <w:r w:rsidR="001F0978" w:rsidRPr="00814A8B">
        <w:rPr>
          <w:rFonts w:cstheme="minorHAnsi"/>
          <w:szCs w:val="16"/>
          <w:lang w:val="en-US"/>
        </w:rPr>
        <w:t>2</w:t>
      </w:r>
      <w:r w:rsidR="00CE2329" w:rsidRPr="00814A8B">
        <w:rPr>
          <w:rFonts w:cstheme="minorHAnsi"/>
          <w:szCs w:val="16"/>
          <w:lang w:val="en-US"/>
        </w:rPr>
        <w:t>:00Z</w:t>
      </w:r>
    </w:p>
    <w:p w14:paraId="0D534CC1" w14:textId="77777777" w:rsidR="00CE2329" w:rsidRPr="00814A8B" w:rsidRDefault="004159BA" w:rsidP="00480414">
      <w:pPr>
        <w:pStyle w:val="Listaszerbekezds"/>
        <w:numPr>
          <w:ilvl w:val="0"/>
          <w:numId w:val="49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</w:t>
      </w:r>
      <w:r w:rsidR="001F0978" w:rsidRPr="00814A8B">
        <w:rPr>
          <w:rFonts w:cstheme="minorHAnsi"/>
          <w:szCs w:val="16"/>
          <w:lang w:val="en-US"/>
        </w:rPr>
        <w:t>02</w:t>
      </w:r>
      <w:r w:rsidR="00CE2329" w:rsidRPr="00814A8B">
        <w:rPr>
          <w:rFonts w:cstheme="minorHAnsi"/>
          <w:szCs w:val="16"/>
          <w:lang w:val="en-US"/>
        </w:rPr>
        <w:t>:00Z/2018-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T0</w:t>
      </w:r>
      <w:r w:rsidR="001F0978" w:rsidRPr="00814A8B">
        <w:rPr>
          <w:rFonts w:cstheme="minorHAnsi"/>
          <w:szCs w:val="16"/>
          <w:lang w:val="en-US"/>
        </w:rPr>
        <w:t>3</w:t>
      </w:r>
      <w:r w:rsidR="00CE2329" w:rsidRPr="00814A8B">
        <w:rPr>
          <w:rFonts w:cstheme="minorHAnsi"/>
          <w:szCs w:val="16"/>
          <w:lang w:val="en-US"/>
        </w:rPr>
        <w:t>:00Z</w:t>
      </w:r>
    </w:p>
    <w:p w14:paraId="0D534CC2" w14:textId="77777777" w:rsidR="00CE2329" w:rsidRPr="00814A8B" w:rsidRDefault="004159BA" w:rsidP="00480414">
      <w:pPr>
        <w:pStyle w:val="Listaszerbekezds"/>
        <w:numPr>
          <w:ilvl w:val="0"/>
          <w:numId w:val="49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</w:t>
      </w:r>
      <w:r w:rsidR="001F0978" w:rsidRPr="00814A8B">
        <w:rPr>
          <w:rFonts w:cstheme="minorHAnsi"/>
          <w:szCs w:val="16"/>
          <w:lang w:val="en-US"/>
        </w:rPr>
        <w:t>03</w:t>
      </w:r>
      <w:r w:rsidR="00CE2329" w:rsidRPr="00814A8B">
        <w:rPr>
          <w:rFonts w:cstheme="minorHAnsi"/>
          <w:szCs w:val="16"/>
          <w:lang w:val="en-US"/>
        </w:rPr>
        <w:t>:00Z/2018-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T0</w:t>
      </w:r>
      <w:r w:rsidR="001F0978" w:rsidRPr="00814A8B">
        <w:rPr>
          <w:rFonts w:cstheme="minorHAnsi"/>
          <w:szCs w:val="16"/>
          <w:lang w:val="en-US"/>
        </w:rPr>
        <w:t>4</w:t>
      </w:r>
      <w:r w:rsidR="00CE2329" w:rsidRPr="00814A8B">
        <w:rPr>
          <w:rFonts w:cstheme="minorHAnsi"/>
          <w:szCs w:val="16"/>
          <w:lang w:val="en-US"/>
        </w:rPr>
        <w:t>:00Z</w:t>
      </w:r>
    </w:p>
    <w:p w14:paraId="0D534CC3" w14:textId="77777777" w:rsidR="00CE2329" w:rsidRPr="00814A8B" w:rsidRDefault="004159BA" w:rsidP="00480414">
      <w:pPr>
        <w:pStyle w:val="Listaszerbekezds"/>
        <w:numPr>
          <w:ilvl w:val="0"/>
          <w:numId w:val="49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CE2329" w:rsidRPr="00814A8B">
        <w:rPr>
          <w:rFonts w:cstheme="minorHAnsi"/>
          <w:szCs w:val="16"/>
          <w:lang w:val="en-US"/>
        </w:rPr>
        <w:t xml:space="preserve"> 2018-</w:t>
      </w:r>
      <w:r w:rsidR="001F0978" w:rsidRPr="00814A8B">
        <w:rPr>
          <w:rFonts w:cstheme="minorHAnsi"/>
          <w:szCs w:val="16"/>
          <w:lang w:val="en-US"/>
        </w:rPr>
        <w:t>11-02T04</w:t>
      </w:r>
      <w:r w:rsidR="00CE2329" w:rsidRPr="00814A8B">
        <w:rPr>
          <w:rFonts w:cstheme="minorHAnsi"/>
          <w:szCs w:val="16"/>
          <w:lang w:val="en-US"/>
        </w:rPr>
        <w:t>:00Z/2018-</w:t>
      </w:r>
      <w:r w:rsidR="001F0978" w:rsidRPr="00814A8B">
        <w:rPr>
          <w:rFonts w:cstheme="minorHAnsi"/>
          <w:szCs w:val="16"/>
          <w:lang w:val="en-US"/>
        </w:rPr>
        <w:t>11-02</w:t>
      </w:r>
      <w:r w:rsidR="00CE2329" w:rsidRPr="00814A8B">
        <w:rPr>
          <w:rFonts w:cstheme="minorHAnsi"/>
          <w:szCs w:val="16"/>
          <w:lang w:val="en-US"/>
        </w:rPr>
        <w:t>T0</w:t>
      </w:r>
      <w:r w:rsidR="001F0978" w:rsidRPr="00814A8B">
        <w:rPr>
          <w:rFonts w:cstheme="minorHAnsi"/>
          <w:szCs w:val="16"/>
          <w:lang w:val="en-US"/>
        </w:rPr>
        <w:t>5</w:t>
      </w:r>
      <w:r w:rsidR="00CE2329" w:rsidRPr="00814A8B">
        <w:rPr>
          <w:rFonts w:cstheme="minorHAnsi"/>
          <w:szCs w:val="16"/>
          <w:lang w:val="en-US"/>
        </w:rPr>
        <w:t>:00Z</w:t>
      </w:r>
    </w:p>
    <w:p w14:paraId="0D534CC5" w14:textId="77777777" w:rsidR="00616627" w:rsidRPr="00814A8B" w:rsidRDefault="00DD1A71" w:rsidP="00616627">
      <w:pPr>
        <w:rPr>
          <w:b/>
          <w:u w:val="single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24-hour day,</w:t>
      </w:r>
      <w:r w:rsidR="004159BA" w:rsidRPr="00814A8B">
        <w:rPr>
          <w:rFonts w:cstheme="minorHAnsi"/>
          <w:b/>
          <w:szCs w:val="16"/>
          <w:lang w:val="en-US"/>
        </w:rPr>
        <w:t xml:space="preserve"> enter</w:t>
      </w:r>
      <w:r w:rsidR="0041763C" w:rsidRPr="00814A8B">
        <w:rPr>
          <w:rFonts w:cstheme="minorHAnsi"/>
          <w:b/>
          <w:szCs w:val="16"/>
          <w:lang w:val="en-US"/>
        </w:rPr>
        <w:t xml:space="preserve"> the </w:t>
      </w:r>
      <w:proofErr w:type="spellStart"/>
      <w:r w:rsidR="0041763C"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="0041763C" w:rsidRPr="00814A8B">
        <w:rPr>
          <w:rFonts w:cstheme="minorHAnsi"/>
          <w:b/>
          <w:szCs w:val="16"/>
          <w:lang w:val="en-US"/>
        </w:rPr>
        <w:t xml:space="preserve"> </w:t>
      </w:r>
      <w:r w:rsidR="004159BA" w:rsidRPr="00814A8B">
        <w:rPr>
          <w:rFonts w:cstheme="minorHAnsi"/>
          <w:b/>
          <w:szCs w:val="16"/>
          <w:lang w:val="en-US"/>
        </w:rPr>
        <w:t>element</w:t>
      </w:r>
      <w:r w:rsidRPr="00814A8B">
        <w:rPr>
          <w:rFonts w:cstheme="minorHAnsi"/>
          <w:b/>
          <w:szCs w:val="16"/>
          <w:lang w:val="en-US"/>
        </w:rPr>
        <w:t xml:space="preserve"> </w:t>
      </w:r>
      <w:r w:rsidRPr="00814A8B">
        <w:rPr>
          <w:rFonts w:cstheme="minorHAnsi"/>
          <w:b/>
          <w:szCs w:val="16"/>
          <w:u w:val="single"/>
          <w:lang w:val="en-US"/>
        </w:rPr>
        <w:t>for</w:t>
      </w:r>
      <w:r w:rsidR="0041763C" w:rsidRPr="00814A8B">
        <w:rPr>
          <w:rFonts w:cstheme="minorHAnsi"/>
          <w:b/>
          <w:szCs w:val="16"/>
          <w:u w:val="single"/>
          <w:lang w:val="en-US"/>
        </w:rPr>
        <w:t xml:space="preserve"> </w:t>
      </w:r>
      <w:proofErr w:type="gramStart"/>
      <w:r w:rsidR="0041763C" w:rsidRPr="00814A8B">
        <w:rPr>
          <w:rFonts w:cstheme="minorHAnsi"/>
          <w:b/>
          <w:szCs w:val="16"/>
          <w:u w:val="single"/>
          <w:lang w:val="en-US"/>
        </w:rPr>
        <w:t>summer time</w:t>
      </w:r>
      <w:proofErr w:type="gramEnd"/>
      <w:r w:rsidR="0041763C" w:rsidRPr="00814A8B">
        <w:rPr>
          <w:rFonts w:cstheme="minorHAnsi"/>
          <w:b/>
          <w:szCs w:val="16"/>
          <w:lang w:val="en-US"/>
        </w:rPr>
        <w:t>:</w:t>
      </w:r>
    </w:p>
    <w:p w14:paraId="0D534CC6" w14:textId="77777777" w:rsidR="00805F16" w:rsidRPr="00814A8B" w:rsidRDefault="004159BA" w:rsidP="00805F16">
      <w:pPr>
        <w:pStyle w:val="Listaszerbekezds"/>
        <w:numPr>
          <w:ilvl w:val="0"/>
          <w:numId w:val="56"/>
        </w:numPr>
        <w:ind w:left="709"/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</w:t>
      </w:r>
      <w:r w:rsidR="00616627" w:rsidRPr="00814A8B">
        <w:rPr>
          <w:rFonts w:cstheme="minorHAnsi"/>
          <w:lang w:val="en-US"/>
        </w:rPr>
        <w:t>2018-</w:t>
      </w:r>
      <w:r w:rsidR="00A723C5" w:rsidRPr="00814A8B">
        <w:rPr>
          <w:rFonts w:cstheme="minorHAnsi"/>
          <w:lang w:val="en-US"/>
        </w:rPr>
        <w:t>04</w:t>
      </w:r>
      <w:r w:rsidR="00616627" w:rsidRPr="00814A8B">
        <w:rPr>
          <w:rFonts w:cstheme="minorHAnsi"/>
          <w:lang w:val="en-US"/>
        </w:rPr>
        <w:t>-01T04:00Z/2018-</w:t>
      </w:r>
      <w:r w:rsidR="00A723C5" w:rsidRPr="00814A8B">
        <w:rPr>
          <w:rFonts w:cstheme="minorHAnsi"/>
          <w:lang w:val="en-US"/>
        </w:rPr>
        <w:t>04</w:t>
      </w:r>
      <w:r w:rsidR="00616627" w:rsidRPr="00814A8B">
        <w:rPr>
          <w:rFonts w:cstheme="minorHAnsi"/>
          <w:lang w:val="en-US"/>
        </w:rPr>
        <w:t>-01T05:00Z</w:t>
      </w:r>
    </w:p>
    <w:p w14:paraId="0D534CC7" w14:textId="77777777" w:rsidR="00616627" w:rsidRPr="00814A8B" w:rsidRDefault="004159BA" w:rsidP="00805F16">
      <w:pPr>
        <w:pStyle w:val="Listaszerbekezds"/>
        <w:numPr>
          <w:ilvl w:val="0"/>
          <w:numId w:val="56"/>
        </w:numPr>
        <w:ind w:left="709"/>
        <w:rPr>
          <w:u w:val="single"/>
          <w:lang w:val="en-US"/>
        </w:rPr>
      </w:pPr>
      <w:r w:rsidRPr="00814A8B">
        <w:rPr>
          <w:rFonts w:cstheme="minorHAnsi"/>
          <w:lang w:val="en-US"/>
        </w:rPr>
        <w:t>hour</w:t>
      </w:r>
      <w:r w:rsidR="00616627" w:rsidRPr="00814A8B">
        <w:rPr>
          <w:rFonts w:cstheme="minorHAnsi"/>
          <w:lang w:val="en-US"/>
        </w:rPr>
        <w:t xml:space="preserve"> 2018-</w:t>
      </w:r>
      <w:r w:rsidR="00A723C5" w:rsidRPr="00814A8B">
        <w:rPr>
          <w:rFonts w:cstheme="minorHAnsi"/>
          <w:lang w:val="en-US"/>
        </w:rPr>
        <w:t>04</w:t>
      </w:r>
      <w:r w:rsidR="00616627" w:rsidRPr="00814A8B">
        <w:rPr>
          <w:rFonts w:cstheme="minorHAnsi"/>
          <w:lang w:val="en-US"/>
        </w:rPr>
        <w:t>-01T05:00Z/2018-</w:t>
      </w:r>
      <w:r w:rsidR="00A723C5" w:rsidRPr="00814A8B">
        <w:rPr>
          <w:rFonts w:cstheme="minorHAnsi"/>
          <w:lang w:val="en-US"/>
        </w:rPr>
        <w:t>04</w:t>
      </w:r>
      <w:r w:rsidR="00616627" w:rsidRPr="00814A8B">
        <w:rPr>
          <w:rFonts w:cstheme="minorHAnsi"/>
          <w:lang w:val="en-US"/>
        </w:rPr>
        <w:t>-01T06:00Z</w:t>
      </w:r>
    </w:p>
    <w:p w14:paraId="0D534CC8" w14:textId="77777777" w:rsidR="00616627" w:rsidRPr="00814A8B" w:rsidRDefault="00616627" w:rsidP="00616627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0D534CC9" w14:textId="77777777" w:rsidR="00616627" w:rsidRPr="00814A8B" w:rsidRDefault="004159BA" w:rsidP="00480414">
      <w:pPr>
        <w:pStyle w:val="Listaszerbekezds"/>
        <w:numPr>
          <w:ilvl w:val="0"/>
          <w:numId w:val="55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-01T23:00Z/2018-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-02T00:00Z</w:t>
      </w:r>
    </w:p>
    <w:p w14:paraId="0D534CCA" w14:textId="77777777" w:rsidR="00616627" w:rsidRPr="00814A8B" w:rsidRDefault="004159BA" w:rsidP="00480414">
      <w:pPr>
        <w:pStyle w:val="Listaszerbekezds"/>
        <w:numPr>
          <w:ilvl w:val="0"/>
          <w:numId w:val="55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-02T00:00Z/2018-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</w:t>
      </w:r>
      <w:r w:rsidR="00862091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T01:00Z</w:t>
      </w:r>
    </w:p>
    <w:p w14:paraId="0D534CCB" w14:textId="77777777" w:rsidR="00616627" w:rsidRPr="00814A8B" w:rsidRDefault="004159BA" w:rsidP="00480414">
      <w:pPr>
        <w:pStyle w:val="Listaszerbekezds"/>
        <w:numPr>
          <w:ilvl w:val="0"/>
          <w:numId w:val="55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-02T01:00Z/2018-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</w:t>
      </w:r>
      <w:r w:rsidR="00862091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T02:00Z</w:t>
      </w:r>
    </w:p>
    <w:p w14:paraId="0D534CCC" w14:textId="77777777" w:rsidR="00616627" w:rsidRPr="00814A8B" w:rsidRDefault="004159BA" w:rsidP="00480414">
      <w:pPr>
        <w:pStyle w:val="Listaszerbekezds"/>
        <w:numPr>
          <w:ilvl w:val="0"/>
          <w:numId w:val="55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-02T02:00Z/2018-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</w:t>
      </w:r>
      <w:r w:rsidR="00862091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T03:00Z</w:t>
      </w:r>
    </w:p>
    <w:p w14:paraId="0D534CCD" w14:textId="77777777" w:rsidR="00616627" w:rsidRPr="00814A8B" w:rsidRDefault="004159BA" w:rsidP="00480414">
      <w:pPr>
        <w:pStyle w:val="Listaszerbekezds"/>
        <w:numPr>
          <w:ilvl w:val="0"/>
          <w:numId w:val="55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-02T03:00Z/2018-</w:t>
      </w:r>
      <w:r w:rsidR="00A723C5" w:rsidRPr="00814A8B">
        <w:rPr>
          <w:rFonts w:cstheme="minorHAnsi"/>
          <w:szCs w:val="16"/>
          <w:lang w:val="en-US"/>
        </w:rPr>
        <w:t>04</w:t>
      </w:r>
      <w:r w:rsidR="00616627" w:rsidRPr="00814A8B">
        <w:rPr>
          <w:rFonts w:cstheme="minorHAnsi"/>
          <w:szCs w:val="16"/>
          <w:lang w:val="en-US"/>
        </w:rPr>
        <w:t>-0</w:t>
      </w:r>
      <w:r w:rsidR="00862091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T04:00Z</w:t>
      </w:r>
    </w:p>
    <w:p w14:paraId="0D534CCF" w14:textId="77777777" w:rsidR="00616627" w:rsidRPr="00814A8B" w:rsidRDefault="0041763C" w:rsidP="00616627">
      <w:pPr>
        <w:rPr>
          <w:rFonts w:cstheme="minorHAnsi"/>
          <w:b/>
          <w:szCs w:val="16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25-hour day,</w:t>
      </w:r>
      <w:r w:rsidR="004159BA" w:rsidRPr="00814A8B">
        <w:rPr>
          <w:rFonts w:cstheme="minorHAnsi"/>
          <w:b/>
          <w:szCs w:val="16"/>
          <w:lang w:val="en-US"/>
        </w:rPr>
        <w:t xml:space="preserve"> enter</w:t>
      </w:r>
      <w:r w:rsidR="00C14A8F" w:rsidRPr="00814A8B">
        <w:rPr>
          <w:rFonts w:cstheme="minorHAnsi"/>
          <w:b/>
          <w:szCs w:val="16"/>
          <w:lang w:val="en-US"/>
        </w:rPr>
        <w:t>ing</w:t>
      </w:r>
      <w:r w:rsidRPr="00814A8B">
        <w:rPr>
          <w:rFonts w:cstheme="minorHAnsi"/>
          <w:b/>
          <w:szCs w:val="16"/>
          <w:lang w:val="en-US"/>
        </w:rPr>
        <w:t xml:space="preserve">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="00DD1A71" w:rsidRPr="00814A8B">
        <w:rPr>
          <w:rFonts w:cstheme="minorHAnsi"/>
          <w:b/>
          <w:szCs w:val="16"/>
          <w:lang w:val="en-US"/>
        </w:rPr>
        <w:t xml:space="preserve"> </w:t>
      </w:r>
      <w:r w:rsidR="004159BA" w:rsidRPr="00814A8B">
        <w:rPr>
          <w:rFonts w:cstheme="minorHAnsi"/>
          <w:b/>
          <w:szCs w:val="16"/>
          <w:lang w:val="en-US"/>
        </w:rPr>
        <w:t>element</w:t>
      </w:r>
      <w:r w:rsidRPr="00814A8B">
        <w:rPr>
          <w:rFonts w:cstheme="minorHAnsi"/>
          <w:b/>
          <w:szCs w:val="16"/>
          <w:lang w:val="en-US"/>
        </w:rPr>
        <w:t>:</w:t>
      </w:r>
    </w:p>
    <w:p w14:paraId="0D534CD0" w14:textId="77777777" w:rsidR="00616627" w:rsidRPr="00814A8B" w:rsidRDefault="004159BA" w:rsidP="00480414">
      <w:pPr>
        <w:pStyle w:val="Listaszerbekezds"/>
        <w:numPr>
          <w:ilvl w:val="0"/>
          <w:numId w:val="51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</w:t>
      </w:r>
      <w:r w:rsidR="00616627" w:rsidRPr="00814A8B">
        <w:rPr>
          <w:rFonts w:cstheme="minorHAnsi"/>
          <w:lang w:val="en-US"/>
        </w:rPr>
        <w:t>2018-</w:t>
      </w:r>
      <w:r w:rsidR="00A723C5" w:rsidRPr="00814A8B">
        <w:rPr>
          <w:rFonts w:cstheme="minorHAnsi"/>
          <w:lang w:val="en-US"/>
        </w:rPr>
        <w:t>10-27</w:t>
      </w:r>
      <w:r w:rsidR="00616627" w:rsidRPr="00814A8B">
        <w:rPr>
          <w:rFonts w:cstheme="minorHAnsi"/>
          <w:lang w:val="en-US"/>
        </w:rPr>
        <w:t>T04:00Z/2018-</w:t>
      </w:r>
      <w:r w:rsidR="00A723C5" w:rsidRPr="00814A8B">
        <w:rPr>
          <w:rFonts w:cstheme="minorHAnsi"/>
          <w:lang w:val="en-US"/>
        </w:rPr>
        <w:t>10-27</w:t>
      </w:r>
      <w:r w:rsidR="00616627" w:rsidRPr="00814A8B">
        <w:rPr>
          <w:rFonts w:cstheme="minorHAnsi"/>
          <w:lang w:val="en-US"/>
        </w:rPr>
        <w:t>T05:00Z</w:t>
      </w:r>
    </w:p>
    <w:p w14:paraId="0D534CD1" w14:textId="77777777" w:rsidR="00616627" w:rsidRPr="00814A8B" w:rsidRDefault="004159BA" w:rsidP="00480414">
      <w:pPr>
        <w:pStyle w:val="Listaszerbekezds"/>
        <w:numPr>
          <w:ilvl w:val="0"/>
          <w:numId w:val="51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</w:t>
      </w:r>
      <w:r w:rsidR="00616627" w:rsidRPr="00814A8B">
        <w:rPr>
          <w:rFonts w:cstheme="minorHAnsi"/>
          <w:lang w:val="en-US"/>
        </w:rPr>
        <w:t xml:space="preserve"> 2018-</w:t>
      </w:r>
      <w:r w:rsidR="00A723C5" w:rsidRPr="00814A8B">
        <w:rPr>
          <w:rFonts w:cstheme="minorHAnsi"/>
          <w:lang w:val="en-US"/>
        </w:rPr>
        <w:t>10-27</w:t>
      </w:r>
      <w:r w:rsidR="00616627" w:rsidRPr="00814A8B">
        <w:rPr>
          <w:rFonts w:cstheme="minorHAnsi"/>
          <w:lang w:val="en-US"/>
        </w:rPr>
        <w:t>T05:00Z/2018-</w:t>
      </w:r>
      <w:r w:rsidR="00A723C5" w:rsidRPr="00814A8B">
        <w:rPr>
          <w:rFonts w:cstheme="minorHAnsi"/>
          <w:lang w:val="en-US"/>
        </w:rPr>
        <w:t>10-27</w:t>
      </w:r>
      <w:r w:rsidR="00616627" w:rsidRPr="00814A8B">
        <w:rPr>
          <w:rFonts w:cstheme="minorHAnsi"/>
          <w:lang w:val="en-US"/>
        </w:rPr>
        <w:t>T06:00Z</w:t>
      </w:r>
    </w:p>
    <w:p w14:paraId="0D534CD2" w14:textId="77777777" w:rsidR="00616627" w:rsidRPr="00814A8B" w:rsidRDefault="00616627" w:rsidP="00616627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0D534CD3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10-27</w:t>
      </w:r>
      <w:r w:rsidR="00616627" w:rsidRPr="00814A8B">
        <w:rPr>
          <w:rFonts w:cstheme="minorHAnsi"/>
          <w:szCs w:val="16"/>
          <w:lang w:val="en-US"/>
        </w:rPr>
        <w:t>T23:00Z/2018-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T00:00Z</w:t>
      </w:r>
    </w:p>
    <w:p w14:paraId="0D534CD4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T00:00Z/2018-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T01:00Z</w:t>
      </w:r>
    </w:p>
    <w:p w14:paraId="0D534CD5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T01:00Z/2018-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T02:00Z</w:t>
      </w:r>
    </w:p>
    <w:p w14:paraId="0D534CD6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T02:00Z/2018-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T03:00Z</w:t>
      </w:r>
    </w:p>
    <w:p w14:paraId="0D534CD7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T03:00Z/2018-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T04:00Z</w:t>
      </w:r>
    </w:p>
    <w:p w14:paraId="0D534CD8" w14:textId="77777777" w:rsidR="00616627" w:rsidRPr="00814A8B" w:rsidRDefault="004159BA" w:rsidP="00480414">
      <w:pPr>
        <w:pStyle w:val="Listaszerbekezds"/>
        <w:numPr>
          <w:ilvl w:val="0"/>
          <w:numId w:val="5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T04:00Z/2018-</w:t>
      </w:r>
      <w:r w:rsidR="00A723C5" w:rsidRPr="00814A8B">
        <w:rPr>
          <w:rFonts w:cstheme="minorHAnsi"/>
          <w:szCs w:val="16"/>
          <w:lang w:val="en-US"/>
        </w:rPr>
        <w:t>10-28</w:t>
      </w:r>
      <w:r w:rsidR="00616627" w:rsidRPr="00814A8B">
        <w:rPr>
          <w:rFonts w:cstheme="minorHAnsi"/>
          <w:szCs w:val="16"/>
          <w:lang w:val="en-US"/>
        </w:rPr>
        <w:t>T05:00Z</w:t>
      </w:r>
    </w:p>
    <w:p w14:paraId="0D534CD9" w14:textId="77777777" w:rsidR="00616627" w:rsidRPr="00814A8B" w:rsidRDefault="0041763C" w:rsidP="00616627">
      <w:pPr>
        <w:rPr>
          <w:b/>
          <w:u w:val="single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23-hour day,</w:t>
      </w:r>
      <w:r w:rsidR="004159BA" w:rsidRPr="00814A8B">
        <w:rPr>
          <w:rFonts w:cstheme="minorHAnsi"/>
          <w:b/>
          <w:szCs w:val="16"/>
          <w:lang w:val="en-US"/>
        </w:rPr>
        <w:t xml:space="preserve"> enter</w:t>
      </w:r>
      <w:r w:rsidR="00C14A8F" w:rsidRPr="00814A8B">
        <w:rPr>
          <w:rFonts w:cstheme="minorHAnsi"/>
          <w:b/>
          <w:szCs w:val="16"/>
          <w:lang w:val="en-US"/>
        </w:rPr>
        <w:t>ing</w:t>
      </w:r>
      <w:r w:rsidRPr="00814A8B">
        <w:rPr>
          <w:rFonts w:cstheme="minorHAnsi"/>
          <w:b/>
          <w:szCs w:val="16"/>
          <w:lang w:val="en-US"/>
        </w:rPr>
        <w:t xml:space="preserve">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="004159BA" w:rsidRPr="00814A8B">
        <w:rPr>
          <w:rFonts w:cstheme="minorHAnsi"/>
          <w:b/>
          <w:szCs w:val="16"/>
          <w:lang w:val="en-US"/>
        </w:rPr>
        <w:t xml:space="preserve"> element</w:t>
      </w:r>
      <w:r w:rsidRPr="00814A8B">
        <w:rPr>
          <w:rFonts w:cstheme="minorHAnsi"/>
          <w:b/>
          <w:szCs w:val="16"/>
          <w:lang w:val="en-US"/>
        </w:rPr>
        <w:t>:</w:t>
      </w:r>
    </w:p>
    <w:p w14:paraId="0D534CDA" w14:textId="77777777" w:rsidR="00616627" w:rsidRPr="00814A8B" w:rsidRDefault="004159BA" w:rsidP="00480414">
      <w:pPr>
        <w:pStyle w:val="Listaszerbekezds"/>
        <w:numPr>
          <w:ilvl w:val="0"/>
          <w:numId w:val="52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</w:t>
      </w:r>
      <w:r w:rsidR="00616627" w:rsidRPr="00814A8B">
        <w:rPr>
          <w:rFonts w:cstheme="minorHAnsi"/>
          <w:lang w:val="en-US"/>
        </w:rPr>
        <w:t>2018-</w:t>
      </w:r>
      <w:r w:rsidR="00A723C5" w:rsidRPr="00814A8B">
        <w:rPr>
          <w:rFonts w:cstheme="minorHAnsi"/>
          <w:lang w:val="en-US"/>
        </w:rPr>
        <w:t>03-24</w:t>
      </w:r>
      <w:r w:rsidR="00616627" w:rsidRPr="00814A8B">
        <w:rPr>
          <w:rFonts w:cstheme="minorHAnsi"/>
          <w:lang w:val="en-US"/>
        </w:rPr>
        <w:t>T05:00Z/2018-</w:t>
      </w:r>
      <w:r w:rsidR="00A723C5" w:rsidRPr="00814A8B">
        <w:rPr>
          <w:rFonts w:cstheme="minorHAnsi"/>
          <w:lang w:val="en-US"/>
        </w:rPr>
        <w:t>03-24</w:t>
      </w:r>
      <w:r w:rsidR="00616627" w:rsidRPr="00814A8B">
        <w:rPr>
          <w:rFonts w:cstheme="minorHAnsi"/>
          <w:lang w:val="en-US"/>
        </w:rPr>
        <w:t>T06:00Z</w:t>
      </w:r>
    </w:p>
    <w:p w14:paraId="0D534CDB" w14:textId="77777777" w:rsidR="00616627" w:rsidRPr="00814A8B" w:rsidRDefault="004159BA" w:rsidP="00480414">
      <w:pPr>
        <w:pStyle w:val="Listaszerbekezds"/>
        <w:numPr>
          <w:ilvl w:val="0"/>
          <w:numId w:val="52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</w:t>
      </w:r>
      <w:r w:rsidR="00616627" w:rsidRPr="00814A8B">
        <w:rPr>
          <w:rFonts w:cstheme="minorHAnsi"/>
          <w:lang w:val="en-US"/>
        </w:rPr>
        <w:t xml:space="preserve"> 2018-</w:t>
      </w:r>
      <w:r w:rsidR="00A723C5" w:rsidRPr="00814A8B">
        <w:rPr>
          <w:rFonts w:cstheme="minorHAnsi"/>
          <w:lang w:val="en-US"/>
        </w:rPr>
        <w:t>03-24</w:t>
      </w:r>
      <w:r w:rsidR="00616627" w:rsidRPr="00814A8B">
        <w:rPr>
          <w:rFonts w:cstheme="minorHAnsi"/>
          <w:lang w:val="en-US"/>
        </w:rPr>
        <w:t>T06:00Z/2018-</w:t>
      </w:r>
      <w:r w:rsidR="00A723C5" w:rsidRPr="00814A8B">
        <w:rPr>
          <w:rFonts w:cstheme="minorHAnsi"/>
          <w:lang w:val="en-US"/>
        </w:rPr>
        <w:t>03-24</w:t>
      </w:r>
      <w:r w:rsidR="00616627" w:rsidRPr="00814A8B">
        <w:rPr>
          <w:rFonts w:cstheme="minorHAnsi"/>
          <w:lang w:val="en-US"/>
        </w:rPr>
        <w:t>T07:00Z</w:t>
      </w:r>
    </w:p>
    <w:p w14:paraId="0D534CDC" w14:textId="77777777" w:rsidR="00616627" w:rsidRPr="00814A8B" w:rsidRDefault="00616627" w:rsidP="00616627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0D534CDD" w14:textId="77777777" w:rsidR="00616627" w:rsidRPr="00814A8B" w:rsidRDefault="004159BA" w:rsidP="00480414">
      <w:pPr>
        <w:pStyle w:val="Listaszerbekezds"/>
        <w:numPr>
          <w:ilvl w:val="0"/>
          <w:numId w:val="53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</w:t>
      </w:r>
      <w:r w:rsidR="008B42EB" w:rsidRPr="00814A8B">
        <w:rPr>
          <w:rFonts w:cstheme="minorHAnsi"/>
          <w:szCs w:val="16"/>
          <w:lang w:val="en-US"/>
        </w:rPr>
        <w:t>00</w:t>
      </w:r>
      <w:r w:rsidR="00616627" w:rsidRPr="00814A8B">
        <w:rPr>
          <w:rFonts w:cstheme="minorHAnsi"/>
          <w:szCs w:val="16"/>
          <w:lang w:val="en-US"/>
        </w:rPr>
        <w:t>:00Z/2018-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T0</w:t>
      </w:r>
      <w:r w:rsidR="008B42EB" w:rsidRPr="00814A8B">
        <w:rPr>
          <w:rFonts w:cstheme="minorHAnsi"/>
          <w:szCs w:val="16"/>
          <w:lang w:val="en-US"/>
        </w:rPr>
        <w:t>1</w:t>
      </w:r>
      <w:r w:rsidR="00616627" w:rsidRPr="00814A8B">
        <w:rPr>
          <w:rFonts w:cstheme="minorHAnsi"/>
          <w:szCs w:val="16"/>
          <w:lang w:val="en-US"/>
        </w:rPr>
        <w:t>:00Z</w:t>
      </w:r>
    </w:p>
    <w:p w14:paraId="0D534CDE" w14:textId="77777777" w:rsidR="00616627" w:rsidRPr="00814A8B" w:rsidRDefault="004159BA" w:rsidP="00480414">
      <w:pPr>
        <w:pStyle w:val="Listaszerbekezds"/>
        <w:numPr>
          <w:ilvl w:val="0"/>
          <w:numId w:val="53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T0</w:t>
      </w:r>
      <w:r w:rsidR="008B42EB" w:rsidRPr="00814A8B">
        <w:rPr>
          <w:rFonts w:cstheme="minorHAnsi"/>
          <w:szCs w:val="16"/>
          <w:lang w:val="en-US"/>
        </w:rPr>
        <w:t>1</w:t>
      </w:r>
      <w:r w:rsidR="00616627" w:rsidRPr="00814A8B">
        <w:rPr>
          <w:rFonts w:cstheme="minorHAnsi"/>
          <w:szCs w:val="16"/>
          <w:lang w:val="en-US"/>
        </w:rPr>
        <w:t>:00Z/2018-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T0</w:t>
      </w:r>
      <w:r w:rsidR="008B42EB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:00Z</w:t>
      </w:r>
    </w:p>
    <w:p w14:paraId="0D534CDF" w14:textId="77777777" w:rsidR="00616627" w:rsidRPr="00814A8B" w:rsidRDefault="004159BA" w:rsidP="00480414">
      <w:pPr>
        <w:pStyle w:val="Listaszerbekezds"/>
        <w:numPr>
          <w:ilvl w:val="0"/>
          <w:numId w:val="53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T0</w:t>
      </w:r>
      <w:r w:rsidR="008B42EB" w:rsidRPr="00814A8B">
        <w:rPr>
          <w:rFonts w:cstheme="minorHAnsi"/>
          <w:szCs w:val="16"/>
          <w:lang w:val="en-US"/>
        </w:rPr>
        <w:t>2</w:t>
      </w:r>
      <w:r w:rsidR="00616627" w:rsidRPr="00814A8B">
        <w:rPr>
          <w:rFonts w:cstheme="minorHAnsi"/>
          <w:szCs w:val="16"/>
          <w:lang w:val="en-US"/>
        </w:rPr>
        <w:t>:00Z/2018-</w:t>
      </w:r>
      <w:r w:rsidR="00A723C5" w:rsidRPr="00814A8B">
        <w:rPr>
          <w:rFonts w:cstheme="minorHAnsi"/>
          <w:szCs w:val="16"/>
          <w:lang w:val="en-US"/>
        </w:rPr>
        <w:t>03-25</w:t>
      </w:r>
      <w:r w:rsidR="00616627" w:rsidRPr="00814A8B">
        <w:rPr>
          <w:rFonts w:cstheme="minorHAnsi"/>
          <w:szCs w:val="16"/>
          <w:lang w:val="en-US"/>
        </w:rPr>
        <w:t>T0</w:t>
      </w:r>
      <w:r w:rsidR="008B42EB" w:rsidRPr="00814A8B">
        <w:rPr>
          <w:rFonts w:cstheme="minorHAnsi"/>
          <w:szCs w:val="16"/>
          <w:lang w:val="en-US"/>
        </w:rPr>
        <w:t>3</w:t>
      </w:r>
      <w:r w:rsidR="00616627" w:rsidRPr="00814A8B">
        <w:rPr>
          <w:rFonts w:cstheme="minorHAnsi"/>
          <w:szCs w:val="16"/>
          <w:lang w:val="en-US"/>
        </w:rPr>
        <w:t>:00Z</w:t>
      </w:r>
    </w:p>
    <w:p w14:paraId="0D534CE0" w14:textId="77777777" w:rsidR="00616627" w:rsidRPr="00AF42B3" w:rsidRDefault="004159BA" w:rsidP="00480414">
      <w:pPr>
        <w:pStyle w:val="Listaszerbekezds"/>
        <w:numPr>
          <w:ilvl w:val="0"/>
          <w:numId w:val="53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</w:t>
      </w:r>
      <w:r w:rsidR="00616627" w:rsidRPr="00814A8B">
        <w:rPr>
          <w:rFonts w:cstheme="minorHAnsi"/>
          <w:szCs w:val="16"/>
          <w:lang w:val="en-US"/>
        </w:rPr>
        <w:t xml:space="preserve"> </w:t>
      </w:r>
      <w:r w:rsidR="00616627" w:rsidRPr="00AF42B3">
        <w:rPr>
          <w:rFonts w:cstheme="minorHAnsi"/>
          <w:szCs w:val="16"/>
          <w:lang w:val="en-US"/>
        </w:rPr>
        <w:t>2018-</w:t>
      </w:r>
      <w:r w:rsidR="00A723C5" w:rsidRPr="00AF42B3">
        <w:rPr>
          <w:rFonts w:cstheme="minorHAnsi"/>
          <w:szCs w:val="16"/>
          <w:lang w:val="en-US"/>
        </w:rPr>
        <w:t>03-25</w:t>
      </w:r>
      <w:r w:rsidR="00616627" w:rsidRPr="00AF42B3">
        <w:rPr>
          <w:rFonts w:cstheme="minorHAnsi"/>
          <w:szCs w:val="16"/>
          <w:lang w:val="en-US"/>
        </w:rPr>
        <w:t>T0</w:t>
      </w:r>
      <w:r w:rsidR="008B42EB" w:rsidRPr="00AF42B3">
        <w:rPr>
          <w:rFonts w:cstheme="minorHAnsi"/>
          <w:szCs w:val="16"/>
          <w:lang w:val="en-US"/>
        </w:rPr>
        <w:t>3</w:t>
      </w:r>
      <w:r w:rsidR="00616627" w:rsidRPr="00AF42B3">
        <w:rPr>
          <w:rFonts w:cstheme="minorHAnsi"/>
          <w:szCs w:val="16"/>
          <w:lang w:val="en-US"/>
        </w:rPr>
        <w:t>:00Z/2018-</w:t>
      </w:r>
      <w:r w:rsidR="00A723C5" w:rsidRPr="00AF42B3">
        <w:rPr>
          <w:rFonts w:cstheme="minorHAnsi"/>
          <w:szCs w:val="16"/>
          <w:lang w:val="en-US"/>
        </w:rPr>
        <w:t>03-25</w:t>
      </w:r>
      <w:r w:rsidR="00616627" w:rsidRPr="00AF42B3">
        <w:rPr>
          <w:rFonts w:cstheme="minorHAnsi"/>
          <w:szCs w:val="16"/>
          <w:lang w:val="en-US"/>
        </w:rPr>
        <w:t>T0</w:t>
      </w:r>
      <w:r w:rsidR="008B42EB" w:rsidRPr="00AF42B3">
        <w:rPr>
          <w:rFonts w:cstheme="minorHAnsi"/>
          <w:szCs w:val="16"/>
          <w:lang w:val="en-US"/>
        </w:rPr>
        <w:t>4</w:t>
      </w:r>
      <w:r w:rsidR="00616627" w:rsidRPr="00AF42B3">
        <w:rPr>
          <w:rFonts w:cstheme="minorHAnsi"/>
          <w:szCs w:val="16"/>
          <w:lang w:val="en-US"/>
        </w:rPr>
        <w:t>:00Z</w:t>
      </w:r>
    </w:p>
    <w:p w14:paraId="0D534CE1" w14:textId="77777777" w:rsidR="00671E7A" w:rsidRPr="00AF42B3" w:rsidRDefault="0061450C" w:rsidP="00671E7A">
      <w:pPr>
        <w:rPr>
          <w:u w:val="single"/>
          <w:lang w:val="en-US"/>
        </w:rPr>
      </w:pPr>
      <w:r w:rsidRPr="00AF42B3">
        <w:rPr>
          <w:u w:val="single"/>
          <w:lang w:val="en-US"/>
        </w:rPr>
        <w:t>Policies</w:t>
      </w:r>
      <w:r w:rsidR="003800A9" w:rsidRPr="00AF42B3">
        <w:rPr>
          <w:u w:val="single"/>
          <w:lang w:val="en-US"/>
        </w:rPr>
        <w:t>, specialties, restrictions/constrains:</w:t>
      </w:r>
    </w:p>
    <w:p w14:paraId="0D534CE2" w14:textId="77777777" w:rsidR="00671E7A" w:rsidRPr="00AF42B3" w:rsidRDefault="00671E7A" w:rsidP="00671E7A">
      <w:pPr>
        <w:pStyle w:val="Listaszerbekezds"/>
        <w:numPr>
          <w:ilvl w:val="0"/>
          <w:numId w:val="44"/>
        </w:numPr>
        <w:rPr>
          <w:lang w:val="en-US"/>
        </w:rPr>
      </w:pPr>
      <w:r w:rsidRPr="00AF42B3">
        <w:rPr>
          <w:lang w:val="en-US"/>
        </w:rPr>
        <w:t xml:space="preserve">Version: </w:t>
      </w:r>
      <w:r w:rsidR="009B77B4" w:rsidRPr="00AF42B3">
        <w:rPr>
          <w:lang w:val="en-US"/>
        </w:rPr>
        <w:t>s</w:t>
      </w:r>
      <w:r w:rsidR="0041763C" w:rsidRPr="00AF42B3">
        <w:rPr>
          <w:lang w:val="en-US"/>
        </w:rPr>
        <w:t xml:space="preserve">pecifies the version </w:t>
      </w:r>
      <w:r w:rsidR="009B77B4" w:rsidRPr="00AF42B3">
        <w:rPr>
          <w:lang w:val="en-US"/>
        </w:rPr>
        <w:t xml:space="preserve">number </w:t>
      </w:r>
      <w:r w:rsidR="0041763C" w:rsidRPr="00AF42B3">
        <w:rPr>
          <w:lang w:val="en-US"/>
        </w:rPr>
        <w:t>of the document. Only the re</w:t>
      </w:r>
      <w:r w:rsidR="009B77B4" w:rsidRPr="00AF42B3">
        <w:rPr>
          <w:lang w:val="en-US"/>
        </w:rPr>
        <w:t>-</w:t>
      </w:r>
      <w:r w:rsidR="0041763C" w:rsidRPr="00AF42B3">
        <w:rPr>
          <w:lang w:val="en-US"/>
        </w:rPr>
        <w:t>submission</w:t>
      </w:r>
      <w:r w:rsidR="009B77B4" w:rsidRPr="00AF42B3">
        <w:rPr>
          <w:lang w:val="en-US"/>
        </w:rPr>
        <w:t>s</w:t>
      </w:r>
      <w:r w:rsidR="0041763C" w:rsidRPr="00AF42B3">
        <w:rPr>
          <w:lang w:val="en-US"/>
        </w:rPr>
        <w:t xml:space="preserve"> of the same content must be </w:t>
      </w:r>
      <w:proofErr w:type="gramStart"/>
      <w:r w:rsidR="0041763C" w:rsidRPr="00AF42B3">
        <w:rPr>
          <w:lang w:val="en-US"/>
        </w:rPr>
        <w:t>ver</w:t>
      </w:r>
      <w:r w:rsidR="009B77B4" w:rsidRPr="00AF42B3">
        <w:rPr>
          <w:lang w:val="en-US"/>
        </w:rPr>
        <w:t>sioned</w:t>
      </w:r>
      <w:proofErr w:type="gramEnd"/>
      <w:r w:rsidR="0041763C" w:rsidRPr="00AF42B3">
        <w:rPr>
          <w:lang w:val="en-US"/>
        </w:rPr>
        <w:t xml:space="preserve"> and the version number always starts from 1.</w:t>
      </w:r>
    </w:p>
    <w:p w14:paraId="0D534CE3" w14:textId="77777777" w:rsidR="00671E7A" w:rsidRPr="00AF42B3" w:rsidRDefault="00671E7A" w:rsidP="00671E7A">
      <w:pPr>
        <w:pStyle w:val="Listaszerbekezds"/>
        <w:numPr>
          <w:ilvl w:val="0"/>
          <w:numId w:val="44"/>
        </w:numPr>
        <w:rPr>
          <w:lang w:val="en-US"/>
        </w:rPr>
      </w:pPr>
      <w:r w:rsidRPr="00AF42B3">
        <w:rPr>
          <w:lang w:val="en-US"/>
        </w:rPr>
        <w:t xml:space="preserve">Type: </w:t>
      </w:r>
      <w:r w:rsidR="0041763C" w:rsidRPr="00AF42B3">
        <w:rPr>
          <w:lang w:val="en-US"/>
        </w:rPr>
        <w:t xml:space="preserve">always </w:t>
      </w:r>
      <w:r w:rsidRPr="00AF42B3">
        <w:rPr>
          <w:lang w:val="en-US"/>
        </w:rPr>
        <w:t>01</w:t>
      </w:r>
      <w:r w:rsidR="00A50251" w:rsidRPr="00AF42B3">
        <w:rPr>
          <w:lang w:val="en-US"/>
        </w:rPr>
        <w:t>G</w:t>
      </w:r>
    </w:p>
    <w:p w14:paraId="0D534CE4" w14:textId="77777777" w:rsidR="00671E7A" w:rsidRPr="00AF42B3" w:rsidRDefault="00671E7A" w:rsidP="00671E7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AF42B3">
        <w:rPr>
          <w:lang w:val="en-US"/>
        </w:rPr>
        <w:t>IssuerMarketPartici</w:t>
      </w:r>
      <w:r w:rsidR="0002543C" w:rsidRPr="00AF42B3">
        <w:rPr>
          <w:lang w:val="en-US"/>
        </w:rPr>
        <w:t>piantMarketRoleCode</w:t>
      </w:r>
      <w:proofErr w:type="spellEnd"/>
      <w:r w:rsidR="0002543C" w:rsidRPr="00AF42B3">
        <w:rPr>
          <w:lang w:val="en-US"/>
        </w:rPr>
        <w:t xml:space="preserve">: </w:t>
      </w:r>
      <w:r w:rsidR="00C258A7" w:rsidRPr="00AF42B3">
        <w:rPr>
          <w:lang w:val="en-US"/>
        </w:rPr>
        <w:t>always</w:t>
      </w:r>
      <w:r w:rsidR="0002543C" w:rsidRPr="00AF42B3">
        <w:rPr>
          <w:lang w:val="en-US"/>
        </w:rPr>
        <w:t xml:space="preserve"> „ZS</w:t>
      </w:r>
      <w:r w:rsidR="00304EE4" w:rsidRPr="00AF42B3">
        <w:rPr>
          <w:lang w:val="en-US"/>
        </w:rPr>
        <w:t>H</w:t>
      </w:r>
      <w:r w:rsidRPr="00AF42B3">
        <w:rPr>
          <w:lang w:val="en-US"/>
        </w:rPr>
        <w:t>”.</w:t>
      </w:r>
    </w:p>
    <w:p w14:paraId="0D534CE5" w14:textId="77777777" w:rsidR="00671E7A" w:rsidRPr="00814A8B" w:rsidRDefault="00671E7A" w:rsidP="00671E7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AF42B3">
        <w:rPr>
          <w:lang w:val="en-US"/>
        </w:rPr>
        <w:t>RecipientMarketParticipiantMarketRole</w:t>
      </w:r>
      <w:r w:rsidR="0002543C" w:rsidRPr="00AF42B3">
        <w:rPr>
          <w:lang w:val="en-US"/>
        </w:rPr>
        <w:t>Code</w:t>
      </w:r>
      <w:proofErr w:type="spellEnd"/>
      <w:r w:rsidR="0002543C"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="0002543C" w:rsidRPr="00814A8B">
        <w:rPr>
          <w:lang w:val="en-US"/>
        </w:rPr>
        <w:t xml:space="preserve"> „ZS</w:t>
      </w:r>
      <w:r w:rsidR="00304EE4" w:rsidRPr="00814A8B">
        <w:rPr>
          <w:lang w:val="en-US"/>
        </w:rPr>
        <w:t>O</w:t>
      </w:r>
      <w:r w:rsidRPr="00814A8B">
        <w:rPr>
          <w:lang w:val="en-US"/>
        </w:rPr>
        <w:t>”.</w:t>
      </w:r>
    </w:p>
    <w:p w14:paraId="0D534CE6" w14:textId="77777777" w:rsidR="00671E7A" w:rsidRPr="00814A8B" w:rsidRDefault="00C02527" w:rsidP="00671E7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 w:rsidR="006C571B" w:rsidRPr="00814A8B">
        <w:rPr>
          <w:lang w:val="en-US"/>
        </w:rPr>
        <w:t xml:space="preserve"> for </w:t>
      </w:r>
      <w:r w:rsidRPr="00814A8B">
        <w:rPr>
          <w:lang w:val="en-US"/>
        </w:rPr>
        <w:t xml:space="preserve">"305” </w:t>
      </w:r>
      <w:r w:rsidR="00625D32" w:rsidRPr="00814A8B">
        <w:rPr>
          <w:lang w:val="en-US"/>
        </w:rPr>
        <w:t>filling must take place with EIC code</w:t>
      </w:r>
    </w:p>
    <w:p w14:paraId="0D534CE7" w14:textId="77777777" w:rsidR="00447322" w:rsidRPr="00814A8B" w:rsidRDefault="00447322" w:rsidP="0044732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 w:rsidR="00625D32" w:rsidRPr="00814A8B">
        <w:rPr>
          <w:lang w:val="en-US"/>
        </w:rPr>
        <w:t xml:space="preserve"> </w:t>
      </w:r>
      <w:r w:rsidR="006C571B" w:rsidRPr="00814A8B">
        <w:rPr>
          <w:lang w:val="en-US"/>
        </w:rPr>
        <w:t xml:space="preserve">for </w:t>
      </w:r>
      <w:r w:rsidRPr="00814A8B">
        <w:rPr>
          <w:lang w:val="en-US"/>
        </w:rPr>
        <w:t>"Z</w:t>
      </w:r>
      <w:r w:rsidR="0016577B" w:rsidRPr="00814A8B">
        <w:rPr>
          <w:lang w:val="en-US"/>
        </w:rPr>
        <w:t>SO</w:t>
      </w:r>
      <w:r w:rsidRPr="00814A8B">
        <w:rPr>
          <w:lang w:val="en-US"/>
        </w:rPr>
        <w:t xml:space="preserve">” </w:t>
      </w:r>
      <w:r w:rsidR="00625D32" w:rsidRPr="00814A8B">
        <w:rPr>
          <w:lang w:val="en-US"/>
        </w:rPr>
        <w:t xml:space="preserve">filling must take place with internal </w:t>
      </w:r>
      <w:proofErr w:type="spellStart"/>
      <w:r w:rsidR="00625D32" w:rsidRPr="00814A8B">
        <w:rPr>
          <w:lang w:val="en-US"/>
        </w:rPr>
        <w:t>IPNew</w:t>
      </w:r>
      <w:proofErr w:type="spellEnd"/>
      <w:r w:rsidR="00625D32" w:rsidRPr="00814A8B">
        <w:rPr>
          <w:lang w:val="en-US"/>
        </w:rPr>
        <w:t xml:space="preserve"> code</w:t>
      </w:r>
    </w:p>
    <w:p w14:paraId="0D534CE8" w14:textId="77777777" w:rsidR="00671E7A" w:rsidRPr="00814A8B" w:rsidRDefault="00A50251" w:rsidP="00A5025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NominationType</w:t>
      </w:r>
      <w:proofErr w:type="spellEnd"/>
      <w:r w:rsidRPr="00814A8B">
        <w:rPr>
          <w:lang w:val="en-US"/>
        </w:rPr>
        <w:t>: A02</w:t>
      </w:r>
      <w:r w:rsidR="00D363B0" w:rsidRPr="00814A8B">
        <w:rPr>
          <w:lang w:val="en-US"/>
        </w:rPr>
        <w:t xml:space="preserve"> </w:t>
      </w:r>
      <w:r w:rsidR="00FA1964" w:rsidRPr="00814A8B">
        <w:rPr>
          <w:lang w:val="en-US"/>
        </w:rPr>
        <w:t>–two-sided</w:t>
      </w:r>
      <w:r w:rsidR="00C02527" w:rsidRPr="00814A8B">
        <w:rPr>
          <w:lang w:val="en-US"/>
        </w:rPr>
        <w:t>, A01</w:t>
      </w:r>
      <w:r w:rsidR="00FA1964" w:rsidRPr="00814A8B">
        <w:rPr>
          <w:lang w:val="en-US"/>
        </w:rPr>
        <w:t>-one-sided</w:t>
      </w:r>
    </w:p>
    <w:p w14:paraId="0D534CE9" w14:textId="77777777" w:rsidR="00D363B0" w:rsidRPr="00814A8B" w:rsidRDefault="00D363B0" w:rsidP="00A50251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>Direction: Z03-</w:t>
      </w:r>
      <w:r w:rsidR="00FA1964" w:rsidRPr="00814A8B">
        <w:rPr>
          <w:lang w:val="en-US"/>
        </w:rPr>
        <w:t>out</w:t>
      </w:r>
      <w:r w:rsidRPr="00814A8B">
        <w:rPr>
          <w:lang w:val="en-US"/>
        </w:rPr>
        <w:t xml:space="preserve">, Z02- </w:t>
      </w:r>
      <w:r w:rsidR="00FA1964" w:rsidRPr="00814A8B">
        <w:rPr>
          <w:lang w:val="en-US"/>
        </w:rPr>
        <w:t>in</w:t>
      </w:r>
    </w:p>
    <w:p w14:paraId="0D534CEA" w14:textId="77777777" w:rsidR="00671E7A" w:rsidRPr="00814A8B" w:rsidRDefault="00A50251" w:rsidP="00671E7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measureUnit.code</w:t>
      </w:r>
      <w:proofErr w:type="spellEnd"/>
      <w:r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KW1</w:t>
      </w:r>
    </w:p>
    <w:p w14:paraId="0D534CEB" w14:textId="77777777" w:rsidR="004C3309" w:rsidRDefault="00625D32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 xml:space="preserve">entering </w:t>
      </w:r>
      <w:proofErr w:type="spellStart"/>
      <w:r w:rsidR="004C3309" w:rsidRPr="00814A8B">
        <w:rPr>
          <w:lang w:val="en-US"/>
        </w:rPr>
        <w:t>validityperiod</w:t>
      </w:r>
      <w:proofErr w:type="spellEnd"/>
      <w:r w:rsidR="004C3309" w:rsidRPr="00814A8B">
        <w:rPr>
          <w:lang w:val="en-US"/>
        </w:rPr>
        <w:t>:</w:t>
      </w:r>
      <w:r w:rsidR="00E456CB" w:rsidRPr="00814A8B">
        <w:rPr>
          <w:lang w:val="en-US"/>
        </w:rPr>
        <w:t xml:space="preserve">  </w:t>
      </w:r>
      <w:r w:rsidRPr="00814A8B">
        <w:rPr>
          <w:lang w:val="en-US"/>
        </w:rPr>
        <w:t xml:space="preserve">the </w:t>
      </w:r>
      <w:proofErr w:type="spellStart"/>
      <w:r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must be specified in UTC </w:t>
      </w:r>
      <w:r w:rsidR="00A06721">
        <w:rPr>
          <w:lang w:val="en-US"/>
        </w:rPr>
        <w:t>to be filled</w:t>
      </w:r>
      <w:r w:rsidRPr="00814A8B">
        <w:rPr>
          <w:lang w:val="en-US"/>
        </w:rPr>
        <w:t xml:space="preserve"> with </w:t>
      </w:r>
      <w:proofErr w:type="spellStart"/>
      <w:r w:rsidRPr="00814A8B">
        <w:rPr>
          <w:lang w:val="en-US"/>
        </w:rPr>
        <w:t>edigas</w:t>
      </w:r>
      <w:proofErr w:type="spellEnd"/>
      <w:r w:rsidRPr="00814A8B">
        <w:rPr>
          <w:lang w:val="en-US"/>
        </w:rPr>
        <w:t xml:space="preserve"> period marker: two strings separated by slash symbol</w:t>
      </w:r>
    </w:p>
    <w:p w14:paraId="6604D15F" w14:textId="77777777" w:rsidR="003044C6" w:rsidRPr="003044C6" w:rsidRDefault="003044C6" w:rsidP="003044C6">
      <w:pPr>
        <w:rPr>
          <w:lang w:val="en-US"/>
        </w:rPr>
      </w:pPr>
    </w:p>
    <w:p w14:paraId="0D534CEC" w14:textId="77777777" w:rsidR="006267CD" w:rsidRPr="00814A8B" w:rsidRDefault="00FE4E17" w:rsidP="00103AD2">
      <w:pPr>
        <w:pStyle w:val="Cmsor4"/>
        <w:rPr>
          <w:rStyle w:val="Hiperhivatkozs"/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909"/>
        <w:gridCol w:w="1843"/>
        <w:gridCol w:w="2126"/>
      </w:tblGrid>
      <w:tr w:rsidR="00947D7B" w:rsidRPr="00814A8B" w14:paraId="0D534CF1" w14:textId="77777777" w:rsidTr="00AD762D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CED" w14:textId="77777777" w:rsidR="00947D7B" w:rsidRPr="00814A8B" w:rsidRDefault="00CB377F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0D534CEE" w14:textId="77777777" w:rsidR="00947D7B" w:rsidRPr="00814A8B" w:rsidRDefault="00CB377F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534CEF" w14:textId="77777777" w:rsidR="00947D7B" w:rsidRPr="00814A8B" w:rsidRDefault="007D1C94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534CF0" w14:textId="77777777" w:rsidR="00947D7B" w:rsidRPr="00814A8B" w:rsidRDefault="009909F3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947D7B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947D7B" w:rsidRPr="00814A8B" w14:paraId="0D534CF6" w14:textId="77777777" w:rsidTr="00AD762D">
        <w:trPr>
          <w:trHeight w:val="1083"/>
        </w:trPr>
        <w:tc>
          <w:tcPr>
            <w:tcW w:w="2006" w:type="dxa"/>
            <w:vAlign w:val="center"/>
          </w:tcPr>
          <w:p w14:paraId="0D534CF2" w14:textId="77777777" w:rsidR="00947D7B" w:rsidRPr="00814A8B" w:rsidRDefault="00051207" w:rsidP="00A4558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Nomin</w:t>
            </w:r>
            <w:r w:rsidR="00A45585" w:rsidRPr="00814A8B">
              <w:rPr>
                <w:sz w:val="20"/>
                <w:szCs w:val="20"/>
                <w:lang w:val="en-US"/>
              </w:rPr>
              <w:t>ation</w:t>
            </w:r>
            <w:r w:rsidRPr="00814A8B">
              <w:rPr>
                <w:sz w:val="20"/>
                <w:szCs w:val="20"/>
                <w:lang w:val="en-US"/>
              </w:rPr>
              <w:t xml:space="preserve"> do</w:t>
            </w:r>
            <w:r w:rsidR="00A45585" w:rsidRPr="00814A8B">
              <w:rPr>
                <w:sz w:val="20"/>
                <w:szCs w:val="20"/>
                <w:lang w:val="en-US"/>
              </w:rPr>
              <w:t>c</w:t>
            </w:r>
            <w:r w:rsidRPr="00814A8B">
              <w:rPr>
                <w:sz w:val="20"/>
                <w:szCs w:val="20"/>
                <w:lang w:val="en-US"/>
              </w:rPr>
              <w:t>ument</w:t>
            </w:r>
          </w:p>
        </w:tc>
        <w:tc>
          <w:tcPr>
            <w:tcW w:w="3909" w:type="dxa"/>
            <w:vAlign w:val="center"/>
          </w:tcPr>
          <w:p w14:paraId="0D534CF3" w14:textId="77777777" w:rsidR="00947D7B" w:rsidRPr="00814A8B" w:rsidRDefault="00947D7B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Edig@s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r w:rsidR="00FA1964" w:rsidRPr="00814A8B">
              <w:rPr>
                <w:sz w:val="20"/>
                <w:szCs w:val="20"/>
                <w:lang w:val="en-US"/>
              </w:rPr>
              <w:t>specification</w:t>
            </w:r>
            <w:r w:rsidRPr="00814A8B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814A8B">
                <w:rPr>
                  <w:rStyle w:val="Hiperhivatkozs"/>
                  <w:lang w:val="en-US"/>
                </w:rPr>
                <w:t>https://www.edigas.org/wp-content/Downloads/nominationAndMatchingv51r3.pdf</w:t>
              </w:r>
            </w:hyperlink>
            <w:r w:rsidRPr="00814A8B">
              <w:rPr>
                <w:rStyle w:val="Hiperhivatkozs"/>
                <w:sz w:val="20"/>
                <w:szCs w:val="20"/>
                <w:lang w:val="en-US"/>
              </w:rPr>
              <w:t xml:space="preserve"> </w:t>
            </w:r>
            <w:r w:rsidRPr="00814A8B">
              <w:rPr>
                <w:lang w:val="en-US"/>
              </w:rPr>
              <w:t>(</w:t>
            </w:r>
            <w:r w:rsidRPr="00814A8B">
              <w:rPr>
                <w:sz w:val="20"/>
                <w:szCs w:val="20"/>
                <w:lang w:val="en-US"/>
              </w:rPr>
              <w:t>3.4 Con</w:t>
            </w:r>
            <w:r w:rsidR="00051207" w:rsidRPr="00814A8B">
              <w:rPr>
                <w:sz w:val="20"/>
                <w:szCs w:val="20"/>
                <w:lang w:val="en-US"/>
              </w:rPr>
              <w:t>textual model for the Nomination</w:t>
            </w:r>
            <w:r w:rsidRPr="00814A8B">
              <w:rPr>
                <w:sz w:val="20"/>
                <w:szCs w:val="20"/>
                <w:lang w:val="en-US"/>
              </w:rPr>
              <w:t xml:space="preserve"> Document (</w:t>
            </w:r>
            <w:r w:rsidR="00051207" w:rsidRPr="00814A8B">
              <w:rPr>
                <w:sz w:val="20"/>
                <w:szCs w:val="20"/>
                <w:lang w:val="en-US"/>
              </w:rPr>
              <w:t>NOMINT</w:t>
            </w:r>
            <w:r w:rsidRPr="00814A8B">
              <w:rPr>
                <w:sz w:val="20"/>
                <w:szCs w:val="20"/>
                <w:lang w:val="en-US"/>
              </w:rPr>
              <w:t>))</w:t>
            </w:r>
          </w:p>
        </w:tc>
        <w:tc>
          <w:tcPr>
            <w:tcW w:w="1843" w:type="dxa"/>
            <w:vAlign w:val="center"/>
          </w:tcPr>
          <w:p w14:paraId="0D534CF4" w14:textId="77777777" w:rsidR="00947D7B" w:rsidRPr="00814A8B" w:rsidRDefault="00A54438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N</w:t>
            </w:r>
            <w:r w:rsidR="00051207" w:rsidRPr="00814A8B">
              <w:rPr>
                <w:sz w:val="20"/>
                <w:szCs w:val="20"/>
                <w:lang w:val="en-US"/>
              </w:rPr>
              <w:t>omination</w:t>
            </w:r>
            <w:r w:rsidRPr="00814A8B">
              <w:rPr>
                <w:sz w:val="20"/>
                <w:szCs w:val="20"/>
                <w:lang w:val="en-US"/>
              </w:rPr>
              <w:t>_</w:t>
            </w:r>
            <w:r w:rsidR="00051207" w:rsidRPr="00814A8B">
              <w:rPr>
                <w:sz w:val="20"/>
                <w:szCs w:val="20"/>
                <w:lang w:val="en-US"/>
              </w:rPr>
              <w:t>Document</w:t>
            </w:r>
            <w:proofErr w:type="spellEnd"/>
          </w:p>
        </w:tc>
        <w:tc>
          <w:tcPr>
            <w:tcW w:w="2126" w:type="dxa"/>
            <w:vAlign w:val="center"/>
          </w:tcPr>
          <w:p w14:paraId="0D534CF5" w14:textId="77777777" w:rsidR="00947D7B" w:rsidRPr="00814A8B" w:rsidRDefault="00947D7B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0D534CF7" w14:textId="77777777" w:rsidR="00624F8E" w:rsidRPr="00814A8B" w:rsidRDefault="00624F8E" w:rsidP="00624F8E">
      <w:pPr>
        <w:rPr>
          <w:lang w:val="en-US"/>
        </w:rPr>
      </w:pPr>
    </w:p>
    <w:p w14:paraId="0D534CF8" w14:textId="77777777" w:rsidR="003132E5" w:rsidRPr="00814A8B" w:rsidRDefault="003132E5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4C658EA6" w14:textId="59C01972" w:rsidR="004B22CF" w:rsidRDefault="004B22CF" w:rsidP="004B22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273CC">
        <w:rPr>
          <w:lang w:val="en-US"/>
        </w:rPr>
        <w:t xml:space="preserve">Example </w:t>
      </w:r>
      <w:r>
        <w:rPr>
          <w:lang w:val="en-US"/>
        </w:rPr>
        <w:t>1</w:t>
      </w:r>
    </w:p>
    <w:p w14:paraId="742738C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xmlns:soapenv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xmlns:dom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xmlns:urn</w:t>
      </w:r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"urn:easeegas.eu:edigas:nominationandmatching:nominationdocument:5:1"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FB94EF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soapenv:Header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2316D6C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E3B99D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dom:saveNominationInEdigasRequest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F88BFD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dom:Request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35726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urn:Nomination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release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973A41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urn:identification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1234ABCD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urn:identification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46A5CF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urn:version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urn:version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F7E724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urn:type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01G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urn:type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0F3379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urn:creationDateTime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2022-02-23T22:30:47Z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&lt;/urn:creationDateTime&gt;</w:t>
      </w:r>
    </w:p>
    <w:p w14:paraId="5DA8198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urn:validityPeriod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2022-02-24T05:00Z/2022-02-25T05:00Z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&lt;/urn:validityPeriod&gt;</w:t>
      </w:r>
    </w:p>
    <w:p w14:paraId="14E85E6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urn:contractReference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urn:contractReference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7A9A1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urn:contractType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CT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urn:contractType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773EA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urn:issuer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&lt;/urn:issuer_MarketParticipant.identification&gt;</w:t>
      </w:r>
    </w:p>
    <w:p w14:paraId="44AC3B2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urn:issuer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_MarketParticipant.marketRole.code&gt;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&lt;/urn:issuer_MarketParticipant.marketRole.code&gt;</w:t>
      </w:r>
    </w:p>
    <w:p w14:paraId="1E662BE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urn:recipient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&lt;/urn:recipient_MarketParticipant.identification&gt;</w:t>
      </w:r>
    </w:p>
    <w:p w14:paraId="50ADE8A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urn:recipient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_MarketParticipant.marketRole.code&gt;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&lt;/urn:recipient_MarketParticipant.marketRole.code&gt;</w:t>
      </w:r>
    </w:p>
    <w:p w14:paraId="3AC2EB9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urn:ConnectionPoint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2D4DE0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urn:identification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POINTEICCODE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urn:identification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B570BD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urn:measureUnit.code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urn:measureUnit.code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56DE14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urn:NominationType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68B7D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urn:type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urn:type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61729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urn:Account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C751F1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urn:internalAccount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25X-EONFLDGZTRA9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urn:internalAccount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37475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urn:externalAccount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E61E8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E61E8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E61E8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25X-EONFLDGZTRA9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urn:externalAccount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B9C4F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C59C6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2022-02-24T05:00Z/2022-02-24T06:00Z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440D29F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81035A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0E7661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843739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EB54FE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2022-02-24T06:00Z/2022-02-24T07:00Z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5CC71CA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A3BE7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DCE95B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53BB4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441BB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2022-02-24T07:00Z/2022-02-24T08:00Z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2BE7E03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990B82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FF58FC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A99967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12D3C0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2022-02-24T08:00Z/2022-02-24T09:00Z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3F649D4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1F18FB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245C1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CEEBA8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D7769F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2022-02-24T09:00Z/2022-02-24T10:00Z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592A2D0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20D899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64DE0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4A6301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68EFC9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2022-02-24T10:00Z/2022-02-24T11:00Z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467D868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89E8FB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5FBE21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B1DE6F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5339F8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2022-02-24T11:00Z/2022-02-24T12:00Z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287BBE2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E3BD72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8B906D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D478D7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0AECA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2022-02-24T12:00Z/2022-02-24T13:00Z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6725245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EF485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B6F05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2E54E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17BF6F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2022-02-24T13:00Z/2022-02-24T14:00Z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3BBE1B6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2EF95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020692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66EE23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6EA660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2022-02-24T14:00Z/2022-02-24T15:00Z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2957E30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BADFD0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D1D6A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25ADD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58A3E9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2022-02-24T15:00Z/2022-02-24T16:00Z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4390C10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34A525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5464FF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576879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F3C124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2022-02-24T16:00Z/2022-02-24T17:00Z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4E97167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546F00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726FD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A387EC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463F6E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2022-02-24T17:00Z/2022-02-24T18:00Z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7A02C8C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DCD56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DF4A8B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F9407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E2AA96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2022-02-24T18:00Z/2022-02-24T19:00Z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65B10F7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4ABDDB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0649A6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E83553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F6971A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2022-02-24T19:00Z/2022-02-24T20:00Z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6B3AF15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F4A256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A897EE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7D6AE1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1E0EB4A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2022-02-24T20:00Z/2022-02-24T21:00Z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6CAF4E4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5BA05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222DE4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EB63E3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07E419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2022-02-24T21:00Z/2022-02-24T22:00Z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06A80F4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85E2E0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01943E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4DEE4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CBABD9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2022-02-24T22:00Z/2022-02-24T23:00Z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5308DCE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0FF5B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D525F3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C1BDD3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402097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2022-02-24T23:00Z/2022-02-25T00:00Z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4D3180C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F254F3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55DE34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E4E80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1A6D24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2022-02-25T00:00Z/2022-02-25T01:00Z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17DCBC7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A35F0B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25FDEF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2F97EB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87E721D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2022-02-25T01:00Z/2022-02-25T02:00Z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25ECC19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CC804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E61C7E8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83EFE4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ACB789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2022-02-25T02:00Z/2022-02-25T03:00Z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7409FE4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E6BC44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55A85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C27F58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40454A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2022-02-25T03:00Z/2022-02-25T04:00Z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152F6AA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1A303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2B7F796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A1EDE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30FB3C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urn:timeInterval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2022-02-25T04:00Z/2022-02-25T05:00Z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&lt;/urn:timeInterval&gt;</w:t>
      </w:r>
    </w:p>
    <w:p w14:paraId="2B22DC61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urn:direction.code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36D35D3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60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urn:quantity.amount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FB6CF85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urn:Period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44027F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urn:Account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20B28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urn:NominationType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86DD090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urn:ConnectionPoint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E71742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urn:Nomination</w:t>
      </w:r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proofErr w:type="spell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73E484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dom:Request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41275DE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dom:saveNominationInEdigasRequest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409E4B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055227" w14:textId="77777777" w:rsidR="00E53C8A" w:rsidRPr="00E61E8C" w:rsidRDefault="00E53C8A" w:rsidP="00E53C8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E61E8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0274D8F" w14:textId="77777777" w:rsidR="00E53C8A" w:rsidRPr="002C77D4" w:rsidRDefault="00E53C8A" w:rsidP="00E53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D534D8F" w14:textId="23613085" w:rsidR="002C77D4" w:rsidRPr="00814A8B" w:rsidRDefault="002C77D4" w:rsidP="002C77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</w:p>
    <w:p w14:paraId="399D1F74" w14:textId="77777777" w:rsidR="004B22CF" w:rsidRDefault="004B22CF" w:rsidP="004B22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273CC">
        <w:rPr>
          <w:lang w:val="en-US"/>
        </w:rPr>
        <w:t xml:space="preserve">Example </w:t>
      </w:r>
      <w:r>
        <w:rPr>
          <w:lang w:val="en-US"/>
        </w:rPr>
        <w:t>2</w:t>
      </w:r>
    </w:p>
    <w:p w14:paraId="448E1310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197E166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http://www.w3.org/2005/08/addressing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http://www.w3.org/2003/05/soap-envelope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52DE268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536EB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hu-HU"/>
        </w:rPr>
        <w:t>http://domain.service.fgsz.hu/SaveNominationInEdigas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47CB78DD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E87EF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http://www.w3.org/2001/XMLSchema-instance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http://www.w3.org/2001/XMLSchema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95BAAE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saveNominationInEdigasRequest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http://domain.service.fgsz.hu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B89D0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16D4DCA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release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"xxx"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xmlns:q1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"urn:easeegas.eu:edigas:nominationandmatching:nominationdocument:5:1"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94E316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22C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saving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different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directions</w:t>
      </w:r>
      <w:proofErr w:type="spell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77C9E8EC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1:version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&lt;/q1:version&gt;</w:t>
      </w:r>
    </w:p>
    <w:p w14:paraId="17F9A1E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1:type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01G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&lt;/q1:type&gt;</w:t>
      </w:r>
    </w:p>
    <w:p w14:paraId="5EC480EB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1:creationDateTime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2021-01-18T00:00:00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&lt;/q1:creationDateTime&gt;</w:t>
      </w:r>
    </w:p>
    <w:p w14:paraId="33929016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1:validityPeriod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2021-01-18T05:00Z/2021-01-19T05:00Z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&lt;/q1:validityPeriod&gt;</w:t>
      </w:r>
    </w:p>
    <w:p w14:paraId="18AE783B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1:contractReference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xxx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&lt;/q1:contractReference&gt;</w:t>
      </w:r>
    </w:p>
    <w:p w14:paraId="784739E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1:contractType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CT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&lt;/q1:contractType&gt;</w:t>
      </w:r>
    </w:p>
    <w:p w14:paraId="5F858E9D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&lt;/q1:issuer_MarketParticipant.identification&gt;</w:t>
      </w:r>
    </w:p>
    <w:p w14:paraId="21BCF753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_MarketParticipant.marketRole.code&gt;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&lt;/q1:issuer_MarketParticipant.marketRole.code&gt;</w:t>
      </w:r>
    </w:p>
    <w:p w14:paraId="6969004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TSOEICCODE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&lt;/q1:recipient_MarketParticipant.identification&gt;</w:t>
      </w:r>
    </w:p>
    <w:p w14:paraId="7C3C3E1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_MarketParticipant.marketRole.code&gt;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&lt;/q1:recipient_MarketParticipant.marketRole.code&gt;</w:t>
      </w:r>
    </w:p>
    <w:p w14:paraId="2E26EF31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1:applicationContext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xxx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&lt;/q1:applicationContext&gt;</w:t>
      </w:r>
    </w:p>
    <w:p w14:paraId="26B307F0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44538F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NETWORKPOINTEICCODE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014678D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1:measureUnit.code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&lt;/q1:measureUnit.code&gt;</w:t>
      </w:r>
    </w:p>
    <w:p w14:paraId="07963BBB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7E18D4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1:type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&lt;/q1:type&gt;</w:t>
      </w:r>
    </w:p>
    <w:p w14:paraId="658B3C3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1:Account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91FF3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&lt;/q1:internalAccount&gt;</w:t>
      </w:r>
    </w:p>
    <w:p w14:paraId="60F861BA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1:internalAccountTso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TSOCODE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&lt;/q1:internalAccountTso&gt;</w:t>
      </w:r>
    </w:p>
    <w:p w14:paraId="33CA15BB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HUFWISHIPPERCODEEE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&lt;/q1:externalAccount&gt;</w:t>
      </w:r>
    </w:p>
    <w:p w14:paraId="6AB075C2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1:externalAccountTso</w:t>
      </w:r>
      <w:proofErr w:type="gram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86EB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86EB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86EB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TSOCODE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&lt;/q1:externalAccountTso&gt;</w:t>
      </w:r>
    </w:p>
    <w:p w14:paraId="0EA2709E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8C7086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2021-01-18T05:00Z/2021-01-19T05:00Z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569A61A9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&lt;/q1:direction.code&gt;</w:t>
      </w:r>
    </w:p>
    <w:p w14:paraId="7BA16F1A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7B30290F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1A424F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12A6BE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2021-01-18T05:00Z/2021-01-18T22:00Z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237A266E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&lt;/q1:direction.code&gt;</w:t>
      </w:r>
    </w:p>
    <w:p w14:paraId="20212111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31FE55DE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530E8D3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060A734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2021-01-18T22:00Z/2021-01-19T05:00Z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56FB4F1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.code&gt;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&lt;/q1:direction.code&gt;</w:t>
      </w:r>
    </w:p>
    <w:p w14:paraId="02161BBF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25332191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59B6D7A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1:Account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C3BBD6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E09C467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C07E15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_Document&gt;</w:t>
      </w:r>
    </w:p>
    <w:p w14:paraId="4EB1BD3A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B52C7F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saveNominationInEdigasRequest</w:t>
      </w:r>
      <w:proofErr w:type="spell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878B01F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90960A4" w14:textId="77777777" w:rsidR="004B22CF" w:rsidRPr="00886EBF" w:rsidRDefault="004B22CF" w:rsidP="004B2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886EB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534D91" w14:textId="77777777" w:rsidR="003132E5" w:rsidRPr="00814A8B" w:rsidRDefault="003132E5" w:rsidP="003132E5">
      <w:pPr>
        <w:spacing w:after="0"/>
        <w:rPr>
          <w:rFonts w:cs="Arial"/>
          <w:lang w:val="en-US"/>
        </w:rPr>
      </w:pPr>
    </w:p>
    <w:p w14:paraId="0D534D92" w14:textId="77777777" w:rsidR="006D7C7F" w:rsidRPr="00814A8B" w:rsidRDefault="009D65C5" w:rsidP="0095667E">
      <w:pPr>
        <w:pStyle w:val="Cmsor3"/>
        <w:ind w:left="709"/>
        <w:rPr>
          <w:lang w:val="en-US"/>
        </w:rPr>
      </w:pPr>
      <w:bookmarkStart w:id="23" w:name="_Ref190093086"/>
      <w:bookmarkStart w:id="24" w:name="_Ref190093092"/>
      <w:bookmarkStart w:id="25" w:name="_Toc195255495"/>
      <w:r w:rsidRPr="00814A8B">
        <w:rPr>
          <w:lang w:val="en-US"/>
        </w:rPr>
        <w:t>Message with respo</w:t>
      </w:r>
      <w:r w:rsidR="00816AAE" w:rsidRPr="00814A8B">
        <w:rPr>
          <w:lang w:val="en-US"/>
        </w:rPr>
        <w:t>n</w:t>
      </w:r>
      <w:r w:rsidRPr="00814A8B">
        <w:rPr>
          <w:lang w:val="en-US"/>
        </w:rPr>
        <w:t>se</w:t>
      </w:r>
      <w:bookmarkEnd w:id="23"/>
      <w:bookmarkEnd w:id="24"/>
      <w:bookmarkEnd w:id="25"/>
      <w:r w:rsidR="003132E5" w:rsidRPr="00814A8B">
        <w:rPr>
          <w:lang w:val="en-US"/>
        </w:rPr>
        <w:t xml:space="preserve"> </w:t>
      </w:r>
    </w:p>
    <w:p w14:paraId="0D534D93" w14:textId="58024FF9" w:rsidR="000B5F67" w:rsidRPr="00814A8B" w:rsidRDefault="00816AAE" w:rsidP="008B14E1">
      <w:pPr>
        <w:tabs>
          <w:tab w:val="left" w:pos="5529"/>
        </w:tabs>
        <w:rPr>
          <w:lang w:val="en-US"/>
        </w:rPr>
      </w:pPr>
      <w:r w:rsidRPr="00814A8B">
        <w:rPr>
          <w:lang w:val="en-US"/>
        </w:rPr>
        <w:t xml:space="preserve">The </w:t>
      </w:r>
      <w:r w:rsidR="00625D32" w:rsidRPr="00814A8B">
        <w:rPr>
          <w:lang w:val="en-US"/>
        </w:rPr>
        <w:t>response</w:t>
      </w:r>
      <w:r w:rsidRPr="00814A8B">
        <w:rPr>
          <w:lang w:val="en-US"/>
        </w:rPr>
        <w:t xml:space="preserve"> is returned in </w:t>
      </w:r>
      <w:r w:rsidR="00625D32" w:rsidRPr="00814A8B">
        <w:rPr>
          <w:lang w:val="en-US"/>
        </w:rPr>
        <w:t xml:space="preserve">the </w:t>
      </w:r>
      <w:proofErr w:type="spellStart"/>
      <w:r w:rsidRPr="00814A8B">
        <w:rPr>
          <w:lang w:val="en-US"/>
        </w:rPr>
        <w:t>saveNominationInEdigasResponse</w:t>
      </w:r>
      <w:proofErr w:type="spellEnd"/>
      <w:r w:rsidRPr="00814A8B">
        <w:rPr>
          <w:lang w:val="en-US"/>
        </w:rPr>
        <w:t xml:space="preserve"> block.</w:t>
      </w:r>
    </w:p>
    <w:p w14:paraId="0D534D94" w14:textId="77777777" w:rsidR="000B5F67" w:rsidRDefault="00816AAE" w:rsidP="000B5F67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0B5F67" w:rsidRPr="00814A8B">
        <w:rPr>
          <w:u w:val="single"/>
          <w:lang w:val="en-US"/>
        </w:rPr>
        <w:t>:</w:t>
      </w:r>
    </w:p>
    <w:p w14:paraId="14BD6DEB" w14:textId="42005945" w:rsidR="004A550D" w:rsidRPr="00814A8B" w:rsidRDefault="004A550D" w:rsidP="000B5F67">
      <w:pPr>
        <w:rPr>
          <w:u w:val="single"/>
          <w:lang w:val="en-US"/>
        </w:rPr>
      </w:pPr>
      <w:r w:rsidRPr="002E341F">
        <w:rPr>
          <w:lang w:val="en-US"/>
        </w:rPr>
        <w:t xml:space="preserve">The </w:t>
      </w:r>
      <w:proofErr w:type="spellStart"/>
      <w:r w:rsidRPr="002E341F">
        <w:rPr>
          <w:lang w:val="en-US"/>
        </w:rPr>
        <w:t>networkpoint</w:t>
      </w:r>
      <w:proofErr w:type="spellEnd"/>
      <w:r w:rsidRPr="002E341F">
        <w:rPr>
          <w:lang w:val="en-US"/>
        </w:rPr>
        <w:t xml:space="preserve"> connected errors are listed in a </w:t>
      </w:r>
      <w:proofErr w:type="spellStart"/>
      <w:r w:rsidRPr="002E341F">
        <w:t>connectionPointError</w:t>
      </w:r>
      <w:proofErr w:type="spellEnd"/>
      <w:r>
        <w:t xml:space="preserve"> </w:t>
      </w:r>
      <w:proofErr w:type="spellStart"/>
      <w:r>
        <w:t>block</w:t>
      </w:r>
      <w:proofErr w:type="spellEnd"/>
      <w:r>
        <w:t>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B5F67" w:rsidRPr="00814A8B" w14:paraId="0D534D97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D95" w14:textId="77777777" w:rsidR="000B5F67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4D96" w14:textId="77777777" w:rsidR="000B5F67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7B3FB5" w:rsidRPr="00814A8B" w14:paraId="0D534D9A" w14:textId="77777777" w:rsidTr="00704FEC">
        <w:trPr>
          <w:trHeight w:val="451"/>
        </w:trPr>
        <w:tc>
          <w:tcPr>
            <w:tcW w:w="2006" w:type="dxa"/>
          </w:tcPr>
          <w:p w14:paraId="0D534D98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IN0001</w:t>
            </w:r>
          </w:p>
        </w:tc>
        <w:tc>
          <w:tcPr>
            <w:tcW w:w="7878" w:type="dxa"/>
            <w:vAlign w:val="center"/>
          </w:tcPr>
          <w:p w14:paraId="0D534D99" w14:textId="77777777" w:rsidR="007B3FB5" w:rsidRPr="00814A8B" w:rsidRDefault="003E214D" w:rsidP="00C460E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If a shipper </w:t>
            </w:r>
            <w:r w:rsidR="00C460EA" w:rsidRPr="00814A8B">
              <w:rPr>
                <w:sz w:val="20"/>
                <w:lang w:val="en-US" w:eastAsia="hu-HU"/>
              </w:rPr>
              <w:t>nominates for</w:t>
            </w:r>
            <w:r w:rsidRPr="00814A8B">
              <w:rPr>
                <w:sz w:val="20"/>
                <w:lang w:val="en-US" w:eastAsia="hu-HU"/>
              </w:rPr>
              <w:t xml:space="preserve"> a given network point </w:t>
            </w:r>
            <w:r w:rsidR="00C460EA" w:rsidRPr="00814A8B">
              <w:rPr>
                <w:sz w:val="20"/>
                <w:lang w:val="en-US" w:eastAsia="hu-HU"/>
              </w:rPr>
              <w:t>on</w:t>
            </w:r>
            <w:r w:rsidRPr="00814A8B">
              <w:rPr>
                <w:sz w:val="20"/>
                <w:lang w:val="en-US" w:eastAsia="hu-HU"/>
              </w:rPr>
              <w:t xml:space="preserve"> a given </w:t>
            </w:r>
            <w:proofErr w:type="spellStart"/>
            <w:r w:rsidR="00E62E65"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, </w:t>
            </w:r>
            <w:r w:rsidR="00C460EA" w:rsidRPr="00814A8B">
              <w:rPr>
                <w:sz w:val="20"/>
                <w:lang w:val="en-US" w:eastAsia="hu-HU"/>
              </w:rPr>
              <w:t>then he</w:t>
            </w:r>
            <w:r w:rsidRPr="00814A8B">
              <w:rPr>
                <w:sz w:val="20"/>
                <w:lang w:val="en-US" w:eastAsia="hu-HU"/>
              </w:rPr>
              <w:t xml:space="preserve"> must have a capacity contract valid for th</w:t>
            </w:r>
            <w:r w:rsidR="00C460EA" w:rsidRPr="00814A8B">
              <w:rPr>
                <w:sz w:val="20"/>
                <w:lang w:val="en-US" w:eastAsia="hu-HU"/>
              </w:rPr>
              <w:t>at</w:t>
            </w:r>
            <w:r w:rsidRPr="00814A8B">
              <w:rPr>
                <w:sz w:val="20"/>
                <w:lang w:val="en-US" w:eastAsia="hu-HU"/>
              </w:rPr>
              <w:t xml:space="preserve"> </w:t>
            </w:r>
            <w:proofErr w:type="spellStart"/>
            <w:r w:rsidR="00E62E65"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and th</w:t>
            </w:r>
            <w:r w:rsidR="00C460EA" w:rsidRPr="00814A8B">
              <w:rPr>
                <w:sz w:val="20"/>
                <w:lang w:val="en-US" w:eastAsia="hu-HU"/>
              </w:rPr>
              <w:t>at</w:t>
            </w:r>
            <w:r w:rsidRPr="00814A8B">
              <w:rPr>
                <w:sz w:val="20"/>
                <w:lang w:val="en-US" w:eastAsia="hu-HU"/>
              </w:rPr>
              <w:t xml:space="preserve"> network point.</w:t>
            </w:r>
          </w:p>
        </w:tc>
      </w:tr>
      <w:tr w:rsidR="007B3FB5" w:rsidRPr="00814A8B" w14:paraId="0D534D9D" w14:textId="77777777" w:rsidTr="00704FEC">
        <w:trPr>
          <w:trHeight w:val="451"/>
        </w:trPr>
        <w:tc>
          <w:tcPr>
            <w:tcW w:w="2006" w:type="dxa"/>
          </w:tcPr>
          <w:p w14:paraId="0D534D9B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IN0002</w:t>
            </w:r>
          </w:p>
        </w:tc>
        <w:tc>
          <w:tcPr>
            <w:tcW w:w="7878" w:type="dxa"/>
            <w:vAlign w:val="center"/>
          </w:tcPr>
          <w:p w14:paraId="0D534D9C" w14:textId="77777777" w:rsidR="007B3FB5" w:rsidRPr="00814A8B" w:rsidRDefault="003E214D" w:rsidP="009B4D3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Only nominations for </w:t>
            </w:r>
            <w:r w:rsidR="009B4D3D">
              <w:rPr>
                <w:sz w:val="20"/>
                <w:lang w:val="en-US" w:eastAsia="hu-HU"/>
              </w:rPr>
              <w:t>the</w:t>
            </w:r>
            <w:r w:rsidRPr="00814A8B">
              <w:rPr>
                <w:sz w:val="20"/>
                <w:lang w:val="en-US" w:eastAsia="hu-HU"/>
              </w:rPr>
              <w:t xml:space="preserve"> given </w:t>
            </w:r>
            <w:proofErr w:type="spellStart"/>
            <w:r w:rsidR="00E62E65"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and </w:t>
            </w:r>
            <w:r w:rsidR="00D16808" w:rsidRPr="00814A8B">
              <w:rPr>
                <w:sz w:val="20"/>
                <w:lang w:val="en-US" w:eastAsia="hu-HU"/>
              </w:rPr>
              <w:t xml:space="preserve">for </w:t>
            </w:r>
            <w:r w:rsidR="009B4D3D">
              <w:rPr>
                <w:sz w:val="20"/>
                <w:lang w:val="en-US" w:eastAsia="hu-HU"/>
              </w:rPr>
              <w:t>any</w:t>
            </w:r>
            <w:r w:rsidR="00D16808" w:rsidRPr="00814A8B">
              <w:rPr>
                <w:sz w:val="20"/>
                <w:lang w:val="en-US" w:eastAsia="hu-HU"/>
              </w:rPr>
              <w:t xml:space="preserve"> of </w:t>
            </w:r>
            <w:r w:rsidRPr="00814A8B">
              <w:rPr>
                <w:sz w:val="20"/>
                <w:lang w:val="en-US" w:eastAsia="hu-HU"/>
              </w:rPr>
              <w:t xml:space="preserve">the subsequent 60 days may be </w:t>
            </w:r>
            <w:r w:rsidR="00D16808" w:rsidRPr="00814A8B">
              <w:rPr>
                <w:sz w:val="20"/>
                <w:lang w:val="en-US" w:eastAsia="hu-HU"/>
              </w:rPr>
              <w:t>submitted</w:t>
            </w:r>
            <w:r w:rsidRPr="00814A8B">
              <w:rPr>
                <w:sz w:val="20"/>
                <w:lang w:val="en-US" w:eastAsia="hu-HU"/>
              </w:rPr>
              <w:t>.</w:t>
            </w:r>
          </w:p>
        </w:tc>
      </w:tr>
      <w:tr w:rsidR="007B3FB5" w:rsidRPr="00814A8B" w14:paraId="0D534DA0" w14:textId="77777777" w:rsidTr="00704FEC">
        <w:trPr>
          <w:trHeight w:val="451"/>
        </w:trPr>
        <w:tc>
          <w:tcPr>
            <w:tcW w:w="2006" w:type="dxa"/>
          </w:tcPr>
          <w:p w14:paraId="0D534D9E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IN0003</w:t>
            </w:r>
          </w:p>
        </w:tc>
        <w:tc>
          <w:tcPr>
            <w:tcW w:w="7878" w:type="dxa"/>
            <w:vAlign w:val="center"/>
          </w:tcPr>
          <w:p w14:paraId="0D534D9F" w14:textId="77777777" w:rsidR="007B3FB5" w:rsidRPr="00814A8B" w:rsidRDefault="009B4D3D" w:rsidP="009B4D3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>
              <w:rPr>
                <w:sz w:val="20"/>
                <w:lang w:val="en-US" w:eastAsia="hu-HU"/>
              </w:rPr>
              <w:t xml:space="preserve">At the network point, regarding the particularly given </w:t>
            </w:r>
            <w:proofErr w:type="spellStart"/>
            <w:r>
              <w:rPr>
                <w:sz w:val="20"/>
                <w:lang w:val="en-US" w:eastAsia="hu-HU"/>
              </w:rPr>
              <w:t>gashour</w:t>
            </w:r>
            <w:proofErr w:type="spellEnd"/>
            <w:r>
              <w:rPr>
                <w:sz w:val="20"/>
                <w:lang w:val="en-US" w:eastAsia="hu-HU"/>
              </w:rPr>
              <w:t xml:space="preserve"> and given shipper</w:t>
            </w:r>
            <w:r w:rsidR="003E214D" w:rsidRPr="00814A8B">
              <w:rPr>
                <w:sz w:val="20"/>
                <w:lang w:val="en-US" w:eastAsia="hu-HU"/>
              </w:rPr>
              <w:t>, the value of the shipment task must</w:t>
            </w:r>
            <w:r>
              <w:rPr>
                <w:sz w:val="20"/>
                <w:lang w:val="en-US" w:eastAsia="hu-HU"/>
              </w:rPr>
              <w:t xml:space="preserve"> not exceed</w:t>
            </w:r>
            <w:r w:rsidR="003E214D" w:rsidRPr="00814A8B">
              <w:rPr>
                <w:sz w:val="20"/>
                <w:lang w:val="en-US" w:eastAsia="hu-HU"/>
              </w:rPr>
              <w:t xml:space="preserve"> the available contracted hourly capacity.</w:t>
            </w:r>
          </w:p>
        </w:tc>
      </w:tr>
      <w:tr w:rsidR="007B3FB5" w:rsidRPr="00814A8B" w14:paraId="0D534DA3" w14:textId="77777777" w:rsidTr="00704FEC">
        <w:trPr>
          <w:trHeight w:val="451"/>
        </w:trPr>
        <w:tc>
          <w:tcPr>
            <w:tcW w:w="2006" w:type="dxa"/>
          </w:tcPr>
          <w:p w14:paraId="0D534DA1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</w:t>
            </w:r>
            <w:r w:rsidR="0090232C" w:rsidRPr="00814A8B">
              <w:rPr>
                <w:sz w:val="20"/>
                <w:lang w:val="en-US"/>
              </w:rPr>
              <w:t>5</w:t>
            </w:r>
          </w:p>
        </w:tc>
        <w:tc>
          <w:tcPr>
            <w:tcW w:w="7878" w:type="dxa"/>
            <w:vAlign w:val="center"/>
          </w:tcPr>
          <w:p w14:paraId="0D534DA2" w14:textId="77777777" w:rsidR="007B3FB5" w:rsidRPr="00814A8B" w:rsidRDefault="003E214D" w:rsidP="00E5652A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Only one type of n</w:t>
            </w:r>
            <w:r w:rsidR="00E5652A" w:rsidRPr="00814A8B">
              <w:rPr>
                <w:sz w:val="20"/>
                <w:lang w:val="en-US" w:eastAsia="hu-HU"/>
              </w:rPr>
              <w:t>omination</w:t>
            </w:r>
            <w:r w:rsidRPr="00814A8B">
              <w:rPr>
                <w:sz w:val="20"/>
                <w:lang w:val="en-US" w:eastAsia="hu-HU"/>
              </w:rPr>
              <w:t xml:space="preserve"> line can be </w:t>
            </w:r>
            <w:r w:rsidR="00E5652A" w:rsidRPr="00814A8B">
              <w:rPr>
                <w:sz w:val="20"/>
                <w:lang w:val="en-US" w:eastAsia="hu-HU"/>
              </w:rPr>
              <w:t>specified</w:t>
            </w:r>
            <w:r w:rsidRPr="00814A8B">
              <w:rPr>
                <w:sz w:val="20"/>
                <w:lang w:val="en-US" w:eastAsia="hu-HU"/>
              </w:rPr>
              <w:t xml:space="preserve"> per network point, direction, and </w:t>
            </w:r>
            <w:r w:rsidR="00E5652A" w:rsidRPr="00814A8B">
              <w:rPr>
                <w:sz w:val="20"/>
                <w:lang w:val="en-US" w:eastAsia="hu-HU"/>
              </w:rPr>
              <w:t xml:space="preserve">per </w:t>
            </w:r>
            <w:r w:rsidRPr="00814A8B">
              <w:rPr>
                <w:sz w:val="20"/>
                <w:lang w:val="en-US" w:eastAsia="hu-HU"/>
              </w:rPr>
              <w:t>RH partner.</w:t>
            </w:r>
          </w:p>
        </w:tc>
      </w:tr>
      <w:tr w:rsidR="007B3FB5" w:rsidRPr="00814A8B" w14:paraId="0D534DA9" w14:textId="77777777" w:rsidTr="00704FEC">
        <w:trPr>
          <w:trHeight w:val="451"/>
        </w:trPr>
        <w:tc>
          <w:tcPr>
            <w:tcW w:w="2006" w:type="dxa"/>
          </w:tcPr>
          <w:p w14:paraId="0D534DA7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</w:t>
            </w:r>
            <w:r w:rsidR="0090232C" w:rsidRPr="00814A8B">
              <w:rPr>
                <w:sz w:val="20"/>
                <w:lang w:val="en-US"/>
              </w:rPr>
              <w:t>7</w:t>
            </w:r>
          </w:p>
        </w:tc>
        <w:tc>
          <w:tcPr>
            <w:tcW w:w="7878" w:type="dxa"/>
            <w:vAlign w:val="center"/>
          </w:tcPr>
          <w:p w14:paraId="0D534DA8" w14:textId="77777777" w:rsidR="007B3FB5" w:rsidRPr="00814A8B" w:rsidRDefault="00570386" w:rsidP="0088529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It is mandatory to </w:t>
            </w:r>
            <w:r w:rsidR="004A19D7" w:rsidRPr="00814A8B">
              <w:rPr>
                <w:sz w:val="20"/>
                <w:lang w:val="en-US" w:eastAsia="hu-HU"/>
              </w:rPr>
              <w:t>nominate</w:t>
            </w:r>
            <w:r w:rsidRPr="00814A8B">
              <w:rPr>
                <w:sz w:val="20"/>
                <w:lang w:val="en-US" w:eastAsia="hu-HU"/>
              </w:rPr>
              <w:t xml:space="preserve"> </w:t>
            </w:r>
            <w:r w:rsidR="00885296">
              <w:rPr>
                <w:sz w:val="20"/>
                <w:lang w:val="en-US" w:eastAsia="hu-HU"/>
              </w:rPr>
              <w:t>for all</w:t>
            </w:r>
            <w:r w:rsidRPr="00814A8B">
              <w:rPr>
                <w:sz w:val="20"/>
                <w:lang w:val="en-US" w:eastAsia="hu-HU"/>
              </w:rPr>
              <w:t xml:space="preserve"> network point</w:t>
            </w:r>
            <w:r w:rsidR="00885296">
              <w:rPr>
                <w:sz w:val="20"/>
                <w:lang w:val="en-US" w:eastAsia="hu-HU"/>
              </w:rPr>
              <w:t>s</w:t>
            </w:r>
            <w:r w:rsidRPr="00814A8B">
              <w:rPr>
                <w:sz w:val="20"/>
                <w:lang w:val="en-US" w:eastAsia="hu-HU"/>
              </w:rPr>
              <w:t xml:space="preserve"> with capacit</w:t>
            </w:r>
            <w:r w:rsidR="00885296">
              <w:rPr>
                <w:sz w:val="20"/>
                <w:lang w:val="en-US" w:eastAsia="hu-HU"/>
              </w:rPr>
              <w:t>y</w:t>
            </w:r>
            <w:r w:rsidRPr="00814A8B">
              <w:rPr>
                <w:sz w:val="20"/>
                <w:lang w:val="en-US" w:eastAsia="hu-HU"/>
              </w:rPr>
              <w:t xml:space="preserve"> in accordance with the reserved</w:t>
            </w:r>
            <w:r w:rsidR="00885296">
              <w:rPr>
                <w:sz w:val="20"/>
                <w:lang w:val="en-US" w:eastAsia="hu-HU"/>
              </w:rPr>
              <w:t>/tied/contracted</w:t>
            </w:r>
            <w:r w:rsidRPr="00814A8B">
              <w:rPr>
                <w:sz w:val="20"/>
                <w:lang w:val="en-US" w:eastAsia="hu-HU"/>
              </w:rPr>
              <w:t xml:space="preserve"> capacity directions.</w:t>
            </w:r>
          </w:p>
        </w:tc>
      </w:tr>
      <w:tr w:rsidR="007B3FB5" w:rsidRPr="00814A8B" w14:paraId="0D534DAC" w14:textId="03187A6A" w:rsidTr="00704FEC">
        <w:trPr>
          <w:trHeight w:val="451"/>
        </w:trPr>
        <w:tc>
          <w:tcPr>
            <w:tcW w:w="2006" w:type="dxa"/>
          </w:tcPr>
          <w:p w14:paraId="0D534DAA" w14:textId="6ACFE315" w:rsidR="007B3FB5" w:rsidRPr="00D51E49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51E49">
              <w:rPr>
                <w:sz w:val="20"/>
                <w:lang w:val="en-US"/>
              </w:rPr>
              <w:t>IN000</w:t>
            </w:r>
            <w:r w:rsidR="0090232C" w:rsidRPr="00D51E49">
              <w:rPr>
                <w:sz w:val="20"/>
                <w:lang w:val="en-US"/>
              </w:rPr>
              <w:t>8</w:t>
            </w:r>
          </w:p>
        </w:tc>
        <w:tc>
          <w:tcPr>
            <w:tcW w:w="7878" w:type="dxa"/>
            <w:vAlign w:val="center"/>
          </w:tcPr>
          <w:p w14:paraId="0D534DAB" w14:textId="2D752BA7" w:rsidR="007B3FB5" w:rsidRPr="00814A8B" w:rsidRDefault="007B3FB5" w:rsidP="0088529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 </w:t>
            </w:r>
            <w:r w:rsidR="00570386" w:rsidRPr="00814A8B">
              <w:rPr>
                <w:sz w:val="20"/>
                <w:lang w:val="en-US" w:eastAsia="hu-HU"/>
              </w:rPr>
              <w:t>The number of nomination</w:t>
            </w:r>
            <w:r w:rsidR="00625D32" w:rsidRPr="00814A8B">
              <w:rPr>
                <w:sz w:val="20"/>
                <w:lang w:val="en-US" w:eastAsia="hu-HU"/>
              </w:rPr>
              <w:t xml:space="preserve"> quantities</w:t>
            </w:r>
            <w:r w:rsidR="00570386" w:rsidRPr="00814A8B">
              <w:rPr>
                <w:sz w:val="20"/>
                <w:lang w:val="en-US" w:eastAsia="hu-HU"/>
              </w:rPr>
              <w:t xml:space="preserve"> </w:t>
            </w:r>
            <w:r w:rsidR="00885296">
              <w:rPr>
                <w:sz w:val="20"/>
                <w:lang w:val="en-US" w:eastAsia="hu-HU"/>
              </w:rPr>
              <w:t>may</w:t>
            </w:r>
            <w:r w:rsidR="00570386" w:rsidRPr="00814A8B">
              <w:rPr>
                <w:sz w:val="20"/>
                <w:lang w:val="en-US" w:eastAsia="hu-HU"/>
              </w:rPr>
              <w:t xml:space="preserve"> only </w:t>
            </w:r>
            <w:r w:rsidR="00BC3BE9" w:rsidRPr="00814A8B">
              <w:rPr>
                <w:sz w:val="20"/>
                <w:lang w:val="en-US" w:eastAsia="hu-HU"/>
              </w:rPr>
              <w:t>be</w:t>
            </w:r>
            <w:r w:rsidR="00570386" w:rsidRPr="00814A8B">
              <w:rPr>
                <w:sz w:val="20"/>
                <w:lang w:val="en-US" w:eastAsia="hu-HU"/>
              </w:rPr>
              <w:t xml:space="preserve"> positive!</w:t>
            </w:r>
          </w:p>
        </w:tc>
      </w:tr>
      <w:tr w:rsidR="007B3FB5" w:rsidRPr="00814A8B" w14:paraId="0D534DB5" w14:textId="77777777" w:rsidTr="00704FEC">
        <w:trPr>
          <w:trHeight w:val="451"/>
        </w:trPr>
        <w:tc>
          <w:tcPr>
            <w:tcW w:w="2006" w:type="dxa"/>
          </w:tcPr>
          <w:p w14:paraId="0D534DB3" w14:textId="77777777" w:rsidR="007B3FB5" w:rsidRPr="00814A8B" w:rsidRDefault="007B3FB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IN001</w:t>
            </w:r>
            <w:r w:rsidR="0090232C" w:rsidRPr="00814A8B">
              <w:rPr>
                <w:sz w:val="20"/>
                <w:lang w:val="en-US"/>
              </w:rPr>
              <w:t>2</w:t>
            </w:r>
          </w:p>
        </w:tc>
        <w:tc>
          <w:tcPr>
            <w:tcW w:w="7878" w:type="dxa"/>
          </w:tcPr>
          <w:p w14:paraId="0D534DB4" w14:textId="77777777" w:rsidR="007B3FB5" w:rsidRPr="00814A8B" w:rsidRDefault="00570386" w:rsidP="00BA30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The shipper is </w:t>
            </w:r>
            <w:r w:rsidR="00BA3067" w:rsidRPr="00814A8B">
              <w:rPr>
                <w:sz w:val="20"/>
                <w:lang w:val="en-US" w:eastAsia="hu-HU"/>
              </w:rPr>
              <w:t xml:space="preserve">in an </w:t>
            </w:r>
            <w:r w:rsidRPr="00814A8B">
              <w:rPr>
                <w:sz w:val="20"/>
                <w:lang w:val="en-US" w:eastAsia="hu-HU"/>
              </w:rPr>
              <w:t>inact</w:t>
            </w:r>
            <w:r w:rsidR="00BA3067" w:rsidRPr="00814A8B">
              <w:rPr>
                <w:sz w:val="20"/>
                <w:lang w:val="en-US" w:eastAsia="hu-HU"/>
              </w:rPr>
              <w:t>ive status</w:t>
            </w:r>
            <w:r w:rsidRPr="00814A8B">
              <w:rPr>
                <w:sz w:val="20"/>
                <w:lang w:val="en-US" w:eastAsia="hu-HU"/>
              </w:rPr>
              <w:t xml:space="preserve"> and </w:t>
            </w:r>
            <w:r w:rsidR="00BA3067" w:rsidRPr="00814A8B">
              <w:rPr>
                <w:sz w:val="20"/>
                <w:lang w:val="en-US" w:eastAsia="hu-HU"/>
              </w:rPr>
              <w:t xml:space="preserve">thus </w:t>
            </w:r>
            <w:proofErr w:type="spellStart"/>
            <w:r w:rsidRPr="00814A8B">
              <w:rPr>
                <w:sz w:val="20"/>
                <w:lang w:val="en-US" w:eastAsia="hu-HU"/>
              </w:rPr>
              <w:t>can not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edit the portfolio.</w:t>
            </w:r>
          </w:p>
        </w:tc>
      </w:tr>
      <w:tr w:rsidR="00450C6F" w:rsidRPr="00814A8B" w14:paraId="431D5142" w14:textId="77777777" w:rsidTr="00704FEC">
        <w:trPr>
          <w:trHeight w:val="451"/>
        </w:trPr>
        <w:tc>
          <w:tcPr>
            <w:tcW w:w="2006" w:type="dxa"/>
          </w:tcPr>
          <w:p w14:paraId="6A544963" w14:textId="760E659D" w:rsidR="00450C6F" w:rsidRPr="00814A8B" w:rsidRDefault="006E7085" w:rsidP="007B3FB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>IN0013</w:t>
            </w:r>
          </w:p>
        </w:tc>
        <w:tc>
          <w:tcPr>
            <w:tcW w:w="7878" w:type="dxa"/>
          </w:tcPr>
          <w:p w14:paraId="3E905BC4" w14:textId="6D51065B" w:rsidR="00450C6F" w:rsidRPr="00814A8B" w:rsidRDefault="006E7085" w:rsidP="00BA30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There is no single sided authorization.</w:t>
            </w:r>
          </w:p>
        </w:tc>
      </w:tr>
      <w:tr w:rsidR="00A0473C" w:rsidRPr="00814A8B" w14:paraId="0D604005" w14:textId="77777777" w:rsidTr="00704FEC">
        <w:trPr>
          <w:trHeight w:val="451"/>
        </w:trPr>
        <w:tc>
          <w:tcPr>
            <w:tcW w:w="2006" w:type="dxa"/>
          </w:tcPr>
          <w:p w14:paraId="2CE29D87" w14:textId="5EE5AB0B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14A8B">
              <w:rPr>
                <w:sz w:val="20"/>
                <w:lang w:val="en-US"/>
              </w:rPr>
              <w:t>IN0016</w:t>
            </w:r>
          </w:p>
        </w:tc>
        <w:tc>
          <w:tcPr>
            <w:tcW w:w="7878" w:type="dxa"/>
          </w:tcPr>
          <w:p w14:paraId="0CC219B1" w14:textId="48B9049D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sz w:val="20"/>
                <w:szCs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The network point was not found.</w:t>
            </w:r>
          </w:p>
        </w:tc>
      </w:tr>
      <w:tr w:rsidR="00A0473C" w:rsidRPr="00814A8B" w14:paraId="2EFDD89B" w14:textId="77777777" w:rsidTr="00704FEC">
        <w:trPr>
          <w:trHeight w:val="451"/>
        </w:trPr>
        <w:tc>
          <w:tcPr>
            <w:tcW w:w="2006" w:type="dxa"/>
          </w:tcPr>
          <w:p w14:paraId="44532F63" w14:textId="2B26C4A9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14A8B">
              <w:rPr>
                <w:sz w:val="20"/>
                <w:lang w:val="en-US"/>
              </w:rPr>
              <w:t>IN0017</w:t>
            </w:r>
          </w:p>
        </w:tc>
        <w:tc>
          <w:tcPr>
            <w:tcW w:w="7878" w:type="dxa"/>
          </w:tcPr>
          <w:p w14:paraId="464DBAA3" w14:textId="3CBFF500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sz w:val="20"/>
                <w:szCs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The RH partner’s EIC code is not found in the database.</w:t>
            </w:r>
          </w:p>
        </w:tc>
      </w:tr>
      <w:tr w:rsidR="00A0473C" w:rsidRPr="00814A8B" w14:paraId="74940769" w14:textId="77777777" w:rsidTr="00704FEC">
        <w:trPr>
          <w:trHeight w:val="451"/>
        </w:trPr>
        <w:tc>
          <w:tcPr>
            <w:tcW w:w="2006" w:type="dxa"/>
          </w:tcPr>
          <w:p w14:paraId="2D6DCB2A" w14:textId="594164AC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14A8B">
              <w:rPr>
                <w:sz w:val="20"/>
                <w:lang w:val="en-US"/>
              </w:rPr>
              <w:t>IN0019</w:t>
            </w:r>
          </w:p>
        </w:tc>
        <w:tc>
          <w:tcPr>
            <w:tcW w:w="7878" w:type="dxa"/>
          </w:tcPr>
          <w:p w14:paraId="6817D004" w14:textId="2DACCD01" w:rsidR="00A0473C" w:rsidRDefault="00A0473C" w:rsidP="00A0473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sz w:val="20"/>
                <w:szCs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The number of </w:t>
            </w:r>
            <w:proofErr w:type="spellStart"/>
            <w:r w:rsidRPr="00814A8B">
              <w:rPr>
                <w:sz w:val="20"/>
                <w:lang w:val="en-US" w:eastAsia="hu-HU"/>
              </w:rPr>
              <w:t>gashours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differs on the </w:t>
            </w:r>
            <w:proofErr w:type="spellStart"/>
            <w:r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>.</w:t>
            </w:r>
          </w:p>
        </w:tc>
      </w:tr>
      <w:tr w:rsidR="00DF4116" w:rsidRPr="00814A8B" w14:paraId="229329BD" w14:textId="77777777" w:rsidTr="00704FEC">
        <w:trPr>
          <w:trHeight w:val="451"/>
        </w:trPr>
        <w:tc>
          <w:tcPr>
            <w:tcW w:w="2006" w:type="dxa"/>
          </w:tcPr>
          <w:p w14:paraId="0D17CCD4" w14:textId="7AC609A8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eastAsia="hu-HU"/>
              </w:rPr>
              <w:t>IN0021</w:t>
            </w:r>
          </w:p>
        </w:tc>
        <w:tc>
          <w:tcPr>
            <w:tcW w:w="7878" w:type="dxa"/>
          </w:tcPr>
          <w:p w14:paraId="65199C6F" w14:textId="2054C642" w:rsidR="00DF4116" w:rsidRPr="00814A8B" w:rsidRDefault="00A64B35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nomination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document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cannot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uploaded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 more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than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4B35">
              <w:rPr>
                <w:rFonts w:cstheme="minorHAnsi"/>
                <w:sz w:val="20"/>
                <w:szCs w:val="20"/>
                <w:lang w:eastAsia="hu-HU"/>
              </w:rPr>
              <w:t>once</w:t>
            </w:r>
            <w:proofErr w:type="spellEnd"/>
            <w:r w:rsidRPr="00A64B35">
              <w:rPr>
                <w:rFonts w:cstheme="minorHAnsi"/>
                <w:sz w:val="20"/>
                <w:szCs w:val="20"/>
                <w:lang w:eastAsia="hu-HU"/>
              </w:rPr>
              <w:t>.</w:t>
            </w:r>
          </w:p>
        </w:tc>
      </w:tr>
      <w:tr w:rsidR="00DF4116" w:rsidRPr="00D05C61" w14:paraId="15903860" w14:textId="77777777" w:rsidTr="00704FEC">
        <w:trPr>
          <w:trHeight w:val="451"/>
        </w:trPr>
        <w:tc>
          <w:tcPr>
            <w:tcW w:w="2006" w:type="dxa"/>
          </w:tcPr>
          <w:p w14:paraId="66242D91" w14:textId="4723EED6" w:rsidR="00DF4116" w:rsidRPr="00D05C61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05C61">
              <w:rPr>
                <w:sz w:val="20"/>
                <w:lang w:val="en-US"/>
              </w:rPr>
              <w:t>IN0022</w:t>
            </w:r>
          </w:p>
        </w:tc>
        <w:tc>
          <w:tcPr>
            <w:tcW w:w="7878" w:type="dxa"/>
          </w:tcPr>
          <w:p w14:paraId="14F4FCBA" w14:textId="2509BD67" w:rsidR="00DF4116" w:rsidRPr="00D05C61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05C61">
              <w:rPr>
                <w:sz w:val="20"/>
                <w:lang w:val="en-US"/>
              </w:rPr>
              <w:t xml:space="preserve">The nomination closing has been started </w:t>
            </w:r>
            <w:proofErr w:type="gramStart"/>
            <w:r w:rsidRPr="00D05C61">
              <w:rPr>
                <w:sz w:val="20"/>
                <w:lang w:val="en-US"/>
              </w:rPr>
              <w:t>for  {</w:t>
            </w:r>
            <w:proofErr w:type="gramEnd"/>
            <w:r w:rsidRPr="00D05C61">
              <w:rPr>
                <w:sz w:val="20"/>
                <w:lang w:val="en-US"/>
              </w:rPr>
              <w:t xml:space="preserve">0}, {1}. You </w:t>
            </w:r>
            <w:proofErr w:type="spellStart"/>
            <w:r w:rsidRPr="00D05C61">
              <w:rPr>
                <w:sz w:val="20"/>
                <w:lang w:val="en-US"/>
              </w:rPr>
              <w:t>can not</w:t>
            </w:r>
            <w:proofErr w:type="spellEnd"/>
            <w:r w:rsidRPr="00D05C61">
              <w:rPr>
                <w:sz w:val="20"/>
                <w:lang w:val="en-US"/>
              </w:rPr>
              <w:t xml:space="preserve"> nominate this </w:t>
            </w:r>
            <w:proofErr w:type="spellStart"/>
            <w:r w:rsidRPr="00D05C61">
              <w:rPr>
                <w:sz w:val="20"/>
                <w:lang w:val="en-US"/>
              </w:rPr>
              <w:t>gashour</w:t>
            </w:r>
            <w:proofErr w:type="spellEnd"/>
            <w:r w:rsidRPr="00D05C61">
              <w:rPr>
                <w:sz w:val="20"/>
                <w:lang w:val="en-US"/>
              </w:rPr>
              <w:t xml:space="preserve">. Nomination can be submitted 2 hours prior to </w:t>
            </w:r>
            <w:proofErr w:type="spellStart"/>
            <w:r w:rsidRPr="00D05C61">
              <w:rPr>
                <w:sz w:val="20"/>
                <w:lang w:val="en-US"/>
              </w:rPr>
              <w:t>leadtime</w:t>
            </w:r>
            <w:proofErr w:type="spellEnd"/>
            <w:r w:rsidRPr="00D05C61">
              <w:rPr>
                <w:sz w:val="20"/>
                <w:lang w:val="en-US"/>
              </w:rPr>
              <w:t>.</w:t>
            </w:r>
          </w:p>
        </w:tc>
      </w:tr>
      <w:tr w:rsidR="00DF4116" w:rsidRPr="00D05C61" w14:paraId="0D534DB8" w14:textId="77777777" w:rsidTr="00704FEC">
        <w:trPr>
          <w:trHeight w:val="451"/>
        </w:trPr>
        <w:tc>
          <w:tcPr>
            <w:tcW w:w="2006" w:type="dxa"/>
          </w:tcPr>
          <w:p w14:paraId="0D534DB6" w14:textId="280FEBD0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05C61">
              <w:rPr>
                <w:sz w:val="20"/>
                <w:lang w:val="en-US"/>
              </w:rPr>
              <w:t>IN0029</w:t>
            </w:r>
          </w:p>
        </w:tc>
        <w:tc>
          <w:tcPr>
            <w:tcW w:w="7878" w:type="dxa"/>
          </w:tcPr>
          <w:p w14:paraId="0D534DB7" w14:textId="710A6A67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05C61">
              <w:rPr>
                <w:sz w:val="20"/>
                <w:lang w:val="en-US"/>
              </w:rPr>
              <w:t xml:space="preserve">Minimum limit has been set </w:t>
            </w:r>
            <w:proofErr w:type="spellStart"/>
            <w:r w:rsidRPr="00D05C61">
              <w:rPr>
                <w:sz w:val="20"/>
                <w:lang w:val="en-US"/>
              </w:rPr>
              <w:t>becuase</w:t>
            </w:r>
            <w:proofErr w:type="spellEnd"/>
            <w:r w:rsidRPr="00D05C61">
              <w:rPr>
                <w:sz w:val="20"/>
                <w:lang w:val="en-US"/>
              </w:rPr>
              <w:t xml:space="preserve"> of FDAUIOLI process.</w:t>
            </w:r>
            <w:r>
              <w:rPr>
                <w:sz w:val="20"/>
                <w:lang w:val="en-US"/>
              </w:rPr>
              <w:t xml:space="preserve"> The </w:t>
            </w:r>
            <w:r w:rsidRPr="00D05C61">
              <w:rPr>
                <w:sz w:val="20"/>
                <w:lang w:val="en-US"/>
              </w:rPr>
              <w:t>hour</w:t>
            </w:r>
            <w:r>
              <w:rPr>
                <w:sz w:val="20"/>
                <w:lang w:val="en-US"/>
              </w:rPr>
              <w:t>ly</w:t>
            </w:r>
            <w:r w:rsidRPr="00D05C61">
              <w:rPr>
                <w:sz w:val="20"/>
                <w:lang w:val="en-US"/>
              </w:rPr>
              <w:t xml:space="preserve"> nomination, must be minimum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DF4116" w:rsidRPr="00814A8B" w14:paraId="0D534DBB" w14:textId="77777777" w:rsidTr="00704FEC">
        <w:trPr>
          <w:trHeight w:val="451"/>
        </w:trPr>
        <w:tc>
          <w:tcPr>
            <w:tcW w:w="2006" w:type="dxa"/>
          </w:tcPr>
          <w:p w14:paraId="0D534DB9" w14:textId="3A336AFF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IN0049</w:t>
            </w:r>
          </w:p>
        </w:tc>
        <w:tc>
          <w:tcPr>
            <w:tcW w:w="7878" w:type="dxa"/>
          </w:tcPr>
          <w:p w14:paraId="0D534DBA" w14:textId="1FCB5F8B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Ther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is no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GasHour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F4116" w:rsidRPr="00814A8B" w14:paraId="7841CAB6" w14:textId="77777777" w:rsidTr="00704FEC">
        <w:trPr>
          <w:trHeight w:val="451"/>
        </w:trPr>
        <w:tc>
          <w:tcPr>
            <w:tcW w:w="2006" w:type="dxa"/>
          </w:tcPr>
          <w:p w14:paraId="08CF7AF6" w14:textId="3AA5A697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CA33E8">
              <w:rPr>
                <w:sz w:val="20"/>
                <w:lang w:val="en-US" w:eastAsia="hu-HU"/>
              </w:rPr>
              <w:t>IN0058</w:t>
            </w:r>
          </w:p>
        </w:tc>
        <w:tc>
          <w:tcPr>
            <w:tcW w:w="7878" w:type="dxa"/>
          </w:tcPr>
          <w:p w14:paraId="1AACF50E" w14:textId="7FF4BBE1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lang w:val="en-US" w:eastAsia="hu-HU"/>
              </w:rPr>
              <w:t xml:space="preserve">The </w:t>
            </w:r>
            <w:proofErr w:type="spellStart"/>
            <w:r>
              <w:rPr>
                <w:sz w:val="20"/>
                <w:lang w:val="en-US" w:eastAsia="hu-HU"/>
              </w:rPr>
              <w:t>networkuser</w:t>
            </w:r>
            <w:proofErr w:type="spellEnd"/>
            <w:r>
              <w:rPr>
                <w:sz w:val="20"/>
                <w:lang w:val="en-US" w:eastAsia="hu-HU"/>
              </w:rPr>
              <w:t xml:space="preserve"> must be the same as the sender.</w:t>
            </w:r>
          </w:p>
        </w:tc>
      </w:tr>
      <w:tr w:rsidR="00DF4116" w:rsidRPr="00814A8B" w14:paraId="06D60FDB" w14:textId="77777777" w:rsidTr="00704FEC">
        <w:trPr>
          <w:trHeight w:val="451"/>
        </w:trPr>
        <w:tc>
          <w:tcPr>
            <w:tcW w:w="2006" w:type="dxa"/>
          </w:tcPr>
          <w:p w14:paraId="1BF4E331" w14:textId="32EEEF30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</w:p>
        </w:tc>
        <w:tc>
          <w:tcPr>
            <w:tcW w:w="7878" w:type="dxa"/>
          </w:tcPr>
          <w:p w14:paraId="1CBC820E" w14:textId="135AE2ED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F4116" w:rsidRPr="00814A8B" w14:paraId="1EBEC6FE" w14:textId="77777777" w:rsidTr="00704FEC">
        <w:trPr>
          <w:trHeight w:val="451"/>
        </w:trPr>
        <w:tc>
          <w:tcPr>
            <w:tcW w:w="2006" w:type="dxa"/>
          </w:tcPr>
          <w:p w14:paraId="6580285E" w14:textId="217F845A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CA33E8">
              <w:rPr>
                <w:sz w:val="20"/>
                <w:lang w:val="en-US" w:eastAsia="hu-HU"/>
              </w:rPr>
              <w:t>IN0060</w:t>
            </w:r>
          </w:p>
        </w:tc>
        <w:tc>
          <w:tcPr>
            <w:tcW w:w="7878" w:type="dxa"/>
          </w:tcPr>
          <w:p w14:paraId="00999391" w14:textId="340533AF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lang w:val="en-US" w:eastAsia="hu-HU"/>
              </w:rPr>
              <w:t>The nomination row is missing.</w:t>
            </w:r>
          </w:p>
        </w:tc>
      </w:tr>
      <w:tr w:rsidR="00DF4116" w:rsidRPr="00814A8B" w14:paraId="51A114AA" w14:textId="77777777" w:rsidTr="00704FEC">
        <w:trPr>
          <w:trHeight w:val="451"/>
        </w:trPr>
        <w:tc>
          <w:tcPr>
            <w:tcW w:w="2006" w:type="dxa"/>
          </w:tcPr>
          <w:p w14:paraId="5E246FAB" w14:textId="04254ADF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773F81">
              <w:rPr>
                <w:sz w:val="20"/>
                <w:szCs w:val="24"/>
                <w:lang w:eastAsia="hu-HU"/>
              </w:rPr>
              <w:t>IN0064</w:t>
            </w:r>
          </w:p>
        </w:tc>
        <w:tc>
          <w:tcPr>
            <w:tcW w:w="7878" w:type="dxa"/>
          </w:tcPr>
          <w:p w14:paraId="36DCD9EC" w14:textId="25B60E47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73F81">
              <w:rPr>
                <w:sz w:val="20"/>
                <w:szCs w:val="24"/>
                <w:lang w:eastAsia="hu-HU"/>
              </w:rPr>
              <w:t>Because</w:t>
            </w:r>
            <w:proofErr w:type="spellEnd"/>
            <w:r w:rsidRPr="00773F81">
              <w:rPr>
                <w:sz w:val="20"/>
                <w:szCs w:val="24"/>
                <w:lang w:eastAsia="hu-HU"/>
              </w:rPr>
              <w:t xml:space="preserve"> of the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nomination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closing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,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pls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try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to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save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again in a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few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minutes</w:t>
            </w:r>
            <w:r w:rsidRPr="00773F81">
              <w:rPr>
                <w:sz w:val="20"/>
                <w:szCs w:val="24"/>
                <w:lang w:eastAsia="hu-HU"/>
              </w:rPr>
              <w:t>.</w:t>
            </w:r>
          </w:p>
        </w:tc>
      </w:tr>
      <w:tr w:rsidR="00DF4116" w:rsidRPr="00814A8B" w14:paraId="0DEF14E0" w14:textId="77777777" w:rsidTr="00704FEC">
        <w:trPr>
          <w:trHeight w:val="451"/>
        </w:trPr>
        <w:tc>
          <w:tcPr>
            <w:tcW w:w="2006" w:type="dxa"/>
          </w:tcPr>
          <w:p w14:paraId="486AD7B5" w14:textId="544E7549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>
              <w:rPr>
                <w:sz w:val="20"/>
                <w:szCs w:val="24"/>
                <w:lang w:eastAsia="hu-HU"/>
              </w:rPr>
              <w:t>IN0065</w:t>
            </w:r>
          </w:p>
        </w:tc>
        <w:tc>
          <w:tcPr>
            <w:tcW w:w="7878" w:type="dxa"/>
          </w:tcPr>
          <w:p w14:paraId="45E2193D" w14:textId="60F653E6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nomination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portfolio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been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modified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try</w:t>
            </w:r>
            <w:proofErr w:type="spellEnd"/>
            <w:r>
              <w:rPr>
                <w:sz w:val="20"/>
                <w:szCs w:val="20"/>
              </w:rPr>
              <w:t xml:space="preserve"> again.</w:t>
            </w:r>
          </w:p>
        </w:tc>
      </w:tr>
      <w:tr w:rsidR="00DF4116" w:rsidRPr="00814A8B" w14:paraId="1272C50A" w14:textId="77777777" w:rsidTr="00704FEC">
        <w:trPr>
          <w:trHeight w:val="451"/>
        </w:trPr>
        <w:tc>
          <w:tcPr>
            <w:tcW w:w="2006" w:type="dxa"/>
          </w:tcPr>
          <w:p w14:paraId="30C59007" w14:textId="64FD8B59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>
              <w:rPr>
                <w:sz w:val="20"/>
                <w:szCs w:val="24"/>
                <w:lang w:eastAsia="hu-HU"/>
              </w:rPr>
              <w:t>IN0069</w:t>
            </w:r>
          </w:p>
        </w:tc>
        <w:tc>
          <w:tcPr>
            <w:tcW w:w="7878" w:type="dxa"/>
          </w:tcPr>
          <w:p w14:paraId="26332081" w14:textId="46C785A5" w:rsidR="00DF4116" w:rsidRPr="00FE2B7D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24102">
              <w:rPr>
                <w:sz w:val="20"/>
                <w:szCs w:val="20"/>
              </w:rPr>
              <w:t>Nomination</w:t>
            </w:r>
            <w:proofErr w:type="spellEnd"/>
            <w:r w:rsidRPr="00124102">
              <w:rPr>
                <w:sz w:val="20"/>
                <w:szCs w:val="20"/>
              </w:rPr>
              <w:t xml:space="preserve"> </w:t>
            </w:r>
            <w:proofErr w:type="spellStart"/>
            <w:r w:rsidRPr="00124102">
              <w:rPr>
                <w:sz w:val="20"/>
                <w:szCs w:val="20"/>
              </w:rPr>
              <w:t>at</w:t>
            </w:r>
            <w:proofErr w:type="spellEnd"/>
            <w:r w:rsidRPr="00124102">
              <w:rPr>
                <w:sz w:val="20"/>
                <w:szCs w:val="20"/>
              </w:rPr>
              <w:t xml:space="preserve"> the </w:t>
            </w:r>
            <w:proofErr w:type="spellStart"/>
            <w:r w:rsidRPr="00124102">
              <w:rPr>
                <w:sz w:val="20"/>
                <w:szCs w:val="20"/>
              </w:rPr>
              <w:t>given</w:t>
            </w:r>
            <w:proofErr w:type="spellEnd"/>
            <w:r w:rsidRPr="00124102">
              <w:rPr>
                <w:sz w:val="20"/>
                <w:szCs w:val="20"/>
              </w:rPr>
              <w:t xml:space="preserve"> </w:t>
            </w:r>
            <w:proofErr w:type="spellStart"/>
            <w:r w:rsidRPr="00124102">
              <w:rPr>
                <w:sz w:val="20"/>
                <w:szCs w:val="20"/>
              </w:rPr>
              <w:t>hour</w:t>
            </w:r>
            <w:proofErr w:type="spellEnd"/>
            <w:r w:rsidRPr="00124102">
              <w:rPr>
                <w:sz w:val="20"/>
                <w:szCs w:val="20"/>
              </w:rPr>
              <w:t xml:space="preserve"> is </w:t>
            </w:r>
            <w:proofErr w:type="spellStart"/>
            <w:r w:rsidRPr="00124102">
              <w:rPr>
                <w:sz w:val="20"/>
                <w:szCs w:val="20"/>
              </w:rPr>
              <w:t>not</w:t>
            </w:r>
            <w:proofErr w:type="spellEnd"/>
            <w:r w:rsidRPr="00124102">
              <w:rPr>
                <w:sz w:val="20"/>
                <w:szCs w:val="20"/>
              </w:rPr>
              <w:t xml:space="preserve"> </w:t>
            </w:r>
            <w:proofErr w:type="spellStart"/>
            <w:r w:rsidRPr="00124102">
              <w:rPr>
                <w:sz w:val="20"/>
                <w:szCs w:val="20"/>
              </w:rPr>
              <w:t>available</w:t>
            </w:r>
            <w:proofErr w:type="spellEnd"/>
            <w:r w:rsidRPr="00124102">
              <w:rPr>
                <w:sz w:val="20"/>
                <w:szCs w:val="20"/>
              </w:rPr>
              <w:t xml:space="preserve">! </w:t>
            </w:r>
          </w:p>
        </w:tc>
      </w:tr>
      <w:tr w:rsidR="00DF4116" w:rsidRPr="00814A8B" w14:paraId="156FD3A0" w14:textId="77777777" w:rsidTr="00704FEC">
        <w:trPr>
          <w:trHeight w:val="451"/>
        </w:trPr>
        <w:tc>
          <w:tcPr>
            <w:tcW w:w="2006" w:type="dxa"/>
          </w:tcPr>
          <w:p w14:paraId="3BD6F339" w14:textId="5AB048F1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124102">
              <w:rPr>
                <w:sz w:val="20"/>
                <w:szCs w:val="20"/>
              </w:rPr>
              <w:t>IN008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78" w:type="dxa"/>
          </w:tcPr>
          <w:p w14:paraId="403D9452" w14:textId="25D4E5D5" w:rsidR="00DF4116" w:rsidRPr="00814A8B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Timeinterval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duplicated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overlapping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periods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F4116" w:rsidRPr="00BA6DCA" w14:paraId="7637297E" w14:textId="77777777" w:rsidTr="00704FEC">
        <w:trPr>
          <w:trHeight w:val="451"/>
        </w:trPr>
        <w:tc>
          <w:tcPr>
            <w:tcW w:w="2006" w:type="dxa"/>
          </w:tcPr>
          <w:p w14:paraId="14A43481" w14:textId="37EB39B1" w:rsidR="00DF4116" w:rsidRPr="00BA6DCA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124102">
              <w:rPr>
                <w:sz w:val="20"/>
                <w:szCs w:val="20"/>
              </w:rPr>
              <w:t>IN008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78" w:type="dxa"/>
          </w:tcPr>
          <w:p w14:paraId="7A7F06DC" w14:textId="6EE6B8CC" w:rsidR="00DF4116" w:rsidRPr="00BA6DCA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BA6DCA">
              <w:rPr>
                <w:sz w:val="20"/>
                <w:szCs w:val="20"/>
              </w:rPr>
              <w:t>Timeinterval</w:t>
            </w:r>
            <w:proofErr w:type="spellEnd"/>
            <w:r w:rsidRPr="00BA6DCA">
              <w:rPr>
                <w:sz w:val="20"/>
                <w:szCs w:val="20"/>
              </w:rPr>
              <w:t xml:space="preserve"> is </w:t>
            </w:r>
            <w:proofErr w:type="spellStart"/>
            <w:r w:rsidRPr="00BA6DCA">
              <w:rPr>
                <w:sz w:val="20"/>
                <w:szCs w:val="20"/>
              </w:rPr>
              <w:t>not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correct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or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not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on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same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gasday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as</w:t>
            </w:r>
            <w:proofErr w:type="spellEnd"/>
            <w:r w:rsidRPr="00BA6DCA">
              <w:rPr>
                <w:sz w:val="20"/>
                <w:szCs w:val="20"/>
              </w:rPr>
              <w:t xml:space="preserve"> the </w:t>
            </w:r>
            <w:proofErr w:type="spellStart"/>
            <w:r w:rsidRPr="00BA6DCA">
              <w:rPr>
                <w:sz w:val="20"/>
                <w:szCs w:val="20"/>
              </w:rPr>
              <w:t>portfolio</w:t>
            </w:r>
            <w:proofErr w:type="spellEnd"/>
            <w:r w:rsidRPr="00BA6DCA">
              <w:rPr>
                <w:sz w:val="20"/>
                <w:szCs w:val="20"/>
              </w:rPr>
              <w:t xml:space="preserve">. </w:t>
            </w:r>
          </w:p>
        </w:tc>
      </w:tr>
      <w:tr w:rsidR="00DF4116" w:rsidRPr="00BA6DCA" w14:paraId="2C401BDA" w14:textId="77777777" w:rsidTr="00704FEC">
        <w:trPr>
          <w:trHeight w:val="451"/>
        </w:trPr>
        <w:tc>
          <w:tcPr>
            <w:tcW w:w="2006" w:type="dxa"/>
          </w:tcPr>
          <w:p w14:paraId="375E6A9F" w14:textId="03A31A00" w:rsidR="00DF4116" w:rsidRPr="00124102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124102">
              <w:rPr>
                <w:sz w:val="20"/>
                <w:szCs w:val="20"/>
              </w:rPr>
              <w:t>IN008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78" w:type="dxa"/>
          </w:tcPr>
          <w:p w14:paraId="3C2D2DBA" w14:textId="083247EA" w:rsidR="00DF4116" w:rsidRPr="00BA6DCA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BA6DCA">
              <w:rPr>
                <w:sz w:val="20"/>
                <w:szCs w:val="20"/>
              </w:rPr>
              <w:t xml:space="preserve">The partner is </w:t>
            </w:r>
            <w:proofErr w:type="spellStart"/>
            <w:r w:rsidRPr="00BA6DCA">
              <w:rPr>
                <w:sz w:val="20"/>
                <w:szCs w:val="20"/>
              </w:rPr>
              <w:t>not</w:t>
            </w:r>
            <w:proofErr w:type="spellEnd"/>
            <w:r w:rsidRPr="00BA6DCA">
              <w:rPr>
                <w:sz w:val="20"/>
                <w:szCs w:val="20"/>
              </w:rPr>
              <w:t xml:space="preserve"> CEREMP </w:t>
            </w:r>
            <w:proofErr w:type="spellStart"/>
            <w:r w:rsidRPr="00BA6DCA">
              <w:rPr>
                <w:sz w:val="20"/>
                <w:szCs w:val="20"/>
              </w:rPr>
              <w:t>valid</w:t>
            </w:r>
            <w:proofErr w:type="spellEnd"/>
            <w:r w:rsidRPr="00BA6DCA">
              <w:rPr>
                <w:sz w:val="20"/>
                <w:szCs w:val="20"/>
              </w:rPr>
              <w:t xml:space="preserve">. </w:t>
            </w:r>
            <w:proofErr w:type="spellStart"/>
            <w:r w:rsidRPr="00BA6DCA">
              <w:rPr>
                <w:sz w:val="20"/>
                <w:szCs w:val="20"/>
              </w:rPr>
              <w:t>At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this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networkpoint</w:t>
            </w:r>
            <w:proofErr w:type="spellEnd"/>
            <w:r w:rsidRPr="00BA6DCA">
              <w:rPr>
                <w:sz w:val="20"/>
                <w:szCs w:val="20"/>
              </w:rPr>
              <w:t xml:space="preserve"> the </w:t>
            </w:r>
            <w:proofErr w:type="spellStart"/>
            <w:r w:rsidRPr="00BA6DCA">
              <w:rPr>
                <w:sz w:val="20"/>
                <w:szCs w:val="20"/>
              </w:rPr>
              <w:t>given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shipper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pair</w:t>
            </w:r>
            <w:proofErr w:type="spellEnd"/>
            <w:r w:rsidRPr="00BA6DCA">
              <w:rPr>
                <w:sz w:val="20"/>
                <w:szCs w:val="20"/>
              </w:rPr>
              <w:t xml:space="preserve"> must be CEREMP </w:t>
            </w:r>
            <w:proofErr w:type="spellStart"/>
            <w:r w:rsidRPr="00BA6DCA">
              <w:rPr>
                <w:sz w:val="20"/>
                <w:szCs w:val="20"/>
              </w:rPr>
              <w:t>valid</w:t>
            </w:r>
            <w:proofErr w:type="spellEnd"/>
            <w:r w:rsidRPr="00BA6DCA">
              <w:rPr>
                <w:sz w:val="20"/>
                <w:szCs w:val="20"/>
              </w:rPr>
              <w:t xml:space="preserve">. </w:t>
            </w:r>
          </w:p>
        </w:tc>
      </w:tr>
      <w:tr w:rsidR="00DF4116" w:rsidRPr="00814A8B" w14:paraId="44216C10" w14:textId="77777777" w:rsidTr="008D2038">
        <w:trPr>
          <w:trHeight w:val="451"/>
        </w:trPr>
        <w:tc>
          <w:tcPr>
            <w:tcW w:w="2006" w:type="dxa"/>
          </w:tcPr>
          <w:p w14:paraId="7BF55DE1" w14:textId="77777777" w:rsidR="00DF4116" w:rsidRPr="00AB051E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>IN0086</w:t>
            </w:r>
          </w:p>
        </w:tc>
        <w:tc>
          <w:tcPr>
            <w:tcW w:w="7878" w:type="dxa"/>
          </w:tcPr>
          <w:p w14:paraId="0F1F703C" w14:textId="77777777" w:rsidR="00DF4116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AB051E">
              <w:rPr>
                <w:sz w:val="20"/>
                <w:szCs w:val="20"/>
              </w:rPr>
              <w:t>Invalid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measureUnit.unitOfMeasureCode</w:t>
            </w:r>
            <w:proofErr w:type="spellEnd"/>
            <w:r w:rsidRPr="00AB051E">
              <w:rPr>
                <w:sz w:val="20"/>
                <w:szCs w:val="20"/>
              </w:rPr>
              <w:t xml:space="preserve"> KW2! Valid </w:t>
            </w:r>
            <w:proofErr w:type="spellStart"/>
            <w:r w:rsidRPr="00AB051E">
              <w:rPr>
                <w:sz w:val="20"/>
                <w:szCs w:val="20"/>
              </w:rPr>
              <w:t>values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are</w:t>
            </w:r>
            <w:proofErr w:type="spellEnd"/>
            <w:r w:rsidRPr="00AB051E">
              <w:rPr>
                <w:sz w:val="20"/>
                <w:szCs w:val="20"/>
              </w:rPr>
              <w:t>: KW1</w:t>
            </w:r>
          </w:p>
        </w:tc>
      </w:tr>
      <w:tr w:rsidR="00DF4116" w:rsidRPr="00C6033F" w14:paraId="4B94D2A8" w14:textId="77777777" w:rsidTr="00704FEC">
        <w:trPr>
          <w:trHeight w:val="451"/>
        </w:trPr>
        <w:tc>
          <w:tcPr>
            <w:tcW w:w="2006" w:type="dxa"/>
          </w:tcPr>
          <w:p w14:paraId="5B92420F" w14:textId="66BACBA0" w:rsidR="00DF4116" w:rsidRPr="00124102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C6033F">
              <w:rPr>
                <w:sz w:val="20"/>
                <w:szCs w:val="20"/>
              </w:rPr>
              <w:t>IN0100</w:t>
            </w:r>
          </w:p>
        </w:tc>
        <w:tc>
          <w:tcPr>
            <w:tcW w:w="7878" w:type="dxa"/>
          </w:tcPr>
          <w:p w14:paraId="14FD117E" w14:textId="753F56DE" w:rsidR="00DF4116" w:rsidRPr="00C6033F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185353">
              <w:rPr>
                <w:sz w:val="20"/>
                <w:szCs w:val="20"/>
              </w:rPr>
              <w:t xml:space="preserve">The Network </w:t>
            </w:r>
            <w:proofErr w:type="spellStart"/>
            <w:r w:rsidRPr="00185353">
              <w:rPr>
                <w:sz w:val="20"/>
                <w:szCs w:val="20"/>
              </w:rPr>
              <w:t>User</w:t>
            </w:r>
            <w:proofErr w:type="spellEnd"/>
            <w:r w:rsidRPr="00185353">
              <w:rPr>
                <w:sz w:val="20"/>
                <w:szCs w:val="20"/>
              </w:rPr>
              <w:t xml:space="preserve"> of </w:t>
            </w:r>
            <w:proofErr w:type="spellStart"/>
            <w:r w:rsidRPr="00185353">
              <w:rPr>
                <w:sz w:val="20"/>
                <w:szCs w:val="20"/>
              </w:rPr>
              <w:t>this</w:t>
            </w:r>
            <w:proofErr w:type="spellEnd"/>
            <w:r w:rsidRPr="00185353">
              <w:rPr>
                <w:sz w:val="20"/>
                <w:szCs w:val="20"/>
              </w:rPr>
              <w:t xml:space="preserve"> EIC {0} has </w:t>
            </w:r>
            <w:proofErr w:type="spellStart"/>
            <w:r w:rsidRPr="00185353">
              <w:rPr>
                <w:sz w:val="20"/>
                <w:szCs w:val="20"/>
              </w:rPr>
              <w:t>alias</w:t>
            </w:r>
            <w:proofErr w:type="spellEnd"/>
            <w:r w:rsidRPr="00185353">
              <w:rPr>
                <w:sz w:val="20"/>
                <w:szCs w:val="20"/>
              </w:rPr>
              <w:t xml:space="preserve"> NU </w:t>
            </w:r>
            <w:proofErr w:type="spellStart"/>
            <w:r w:rsidRPr="00185353">
              <w:rPr>
                <w:sz w:val="20"/>
                <w:szCs w:val="20"/>
              </w:rPr>
              <w:t>counterparties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with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this</w:t>
            </w:r>
            <w:proofErr w:type="spellEnd"/>
            <w:r w:rsidRPr="00185353">
              <w:rPr>
                <w:sz w:val="20"/>
                <w:szCs w:val="20"/>
              </w:rPr>
              <w:t xml:space="preserve"> TSO, </w:t>
            </w:r>
            <w:proofErr w:type="spellStart"/>
            <w:r w:rsidRPr="00185353">
              <w:rPr>
                <w:sz w:val="20"/>
                <w:szCs w:val="20"/>
              </w:rPr>
              <w:t>therefore</w:t>
            </w:r>
            <w:proofErr w:type="spellEnd"/>
            <w:r w:rsidRPr="00185353">
              <w:rPr>
                <w:sz w:val="20"/>
                <w:szCs w:val="20"/>
              </w:rPr>
              <w:t xml:space="preserve"> the NU </w:t>
            </w:r>
            <w:proofErr w:type="spellStart"/>
            <w:r w:rsidRPr="00185353">
              <w:rPr>
                <w:sz w:val="20"/>
                <w:szCs w:val="20"/>
              </w:rPr>
              <w:t>counterparty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can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not</w:t>
            </w:r>
            <w:proofErr w:type="spellEnd"/>
            <w:r w:rsidRPr="00185353">
              <w:rPr>
                <w:sz w:val="20"/>
                <w:szCs w:val="20"/>
              </w:rPr>
              <w:t xml:space="preserve"> be </w:t>
            </w:r>
            <w:proofErr w:type="spellStart"/>
            <w:r w:rsidRPr="00185353">
              <w:rPr>
                <w:sz w:val="20"/>
                <w:szCs w:val="20"/>
              </w:rPr>
              <w:t>identified</w:t>
            </w:r>
            <w:proofErr w:type="spellEnd"/>
            <w:r w:rsidRPr="00185353">
              <w:rPr>
                <w:sz w:val="20"/>
                <w:szCs w:val="20"/>
              </w:rPr>
              <w:t xml:space="preserve">. The </w:t>
            </w:r>
            <w:proofErr w:type="spellStart"/>
            <w:r w:rsidRPr="00185353">
              <w:rPr>
                <w:sz w:val="20"/>
                <w:szCs w:val="20"/>
              </w:rPr>
              <w:t>nomination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can</w:t>
            </w:r>
            <w:proofErr w:type="spellEnd"/>
            <w:r w:rsidRPr="00185353">
              <w:rPr>
                <w:sz w:val="20"/>
                <w:szCs w:val="20"/>
              </w:rPr>
              <w:t xml:space="preserve"> </w:t>
            </w:r>
            <w:proofErr w:type="spellStart"/>
            <w:r w:rsidRPr="00185353">
              <w:rPr>
                <w:sz w:val="20"/>
                <w:szCs w:val="20"/>
              </w:rPr>
              <w:t>not</w:t>
            </w:r>
            <w:proofErr w:type="spellEnd"/>
            <w:r w:rsidRPr="00185353">
              <w:rPr>
                <w:sz w:val="20"/>
                <w:szCs w:val="20"/>
              </w:rPr>
              <w:t xml:space="preserve"> be </w:t>
            </w:r>
            <w:proofErr w:type="spellStart"/>
            <w:r w:rsidRPr="00185353">
              <w:rPr>
                <w:sz w:val="20"/>
                <w:szCs w:val="20"/>
              </w:rPr>
              <w:t>accepted</w:t>
            </w:r>
            <w:proofErr w:type="spellEnd"/>
          </w:p>
        </w:tc>
      </w:tr>
      <w:tr w:rsidR="00DF4116" w:rsidRPr="00BA6DCA" w14:paraId="6ECD9B89" w14:textId="77777777" w:rsidTr="00704FEC">
        <w:trPr>
          <w:trHeight w:val="451"/>
        </w:trPr>
        <w:tc>
          <w:tcPr>
            <w:tcW w:w="2006" w:type="dxa"/>
          </w:tcPr>
          <w:p w14:paraId="42D56E42" w14:textId="4F808854" w:rsidR="00DF4116" w:rsidRPr="00BA6DCA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BA6DCA">
              <w:rPr>
                <w:sz w:val="20"/>
                <w:szCs w:val="20"/>
              </w:rPr>
              <w:t>IN0102</w:t>
            </w:r>
          </w:p>
        </w:tc>
        <w:tc>
          <w:tcPr>
            <w:tcW w:w="7878" w:type="dxa"/>
          </w:tcPr>
          <w:p w14:paraId="10F3AA01" w14:textId="10FADBCE" w:rsidR="00DF4116" w:rsidRPr="002A4DA0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BA6DCA">
              <w:rPr>
                <w:sz w:val="20"/>
                <w:szCs w:val="20"/>
              </w:rPr>
              <w:t>At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this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networkpoint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this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alias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can</w:t>
            </w:r>
            <w:proofErr w:type="spellEnd"/>
            <w:r w:rsidRPr="00BA6DCA">
              <w:rPr>
                <w:sz w:val="20"/>
                <w:szCs w:val="20"/>
              </w:rPr>
              <w:t xml:space="preserve"> </w:t>
            </w:r>
            <w:proofErr w:type="spellStart"/>
            <w:r w:rsidRPr="00BA6DCA">
              <w:rPr>
                <w:sz w:val="20"/>
                <w:szCs w:val="20"/>
              </w:rPr>
              <w:t>not</w:t>
            </w:r>
            <w:proofErr w:type="spellEnd"/>
            <w:r w:rsidRPr="00BA6DCA">
              <w:rPr>
                <w:sz w:val="20"/>
                <w:szCs w:val="20"/>
              </w:rPr>
              <w:t xml:space="preserve"> be </w:t>
            </w:r>
            <w:proofErr w:type="spellStart"/>
            <w:r w:rsidRPr="00BA6DCA">
              <w:rPr>
                <w:sz w:val="20"/>
                <w:szCs w:val="20"/>
              </w:rPr>
              <w:t>used</w:t>
            </w:r>
            <w:proofErr w:type="spellEnd"/>
            <w:r w:rsidRPr="00BA6DCA">
              <w:rPr>
                <w:sz w:val="20"/>
                <w:szCs w:val="20"/>
              </w:rPr>
              <w:t>.</w:t>
            </w:r>
          </w:p>
        </w:tc>
      </w:tr>
      <w:tr w:rsidR="00420BA6" w:rsidRPr="00BA6DCA" w14:paraId="5FD4A509" w14:textId="77777777" w:rsidTr="00704FEC">
        <w:trPr>
          <w:trHeight w:val="451"/>
        </w:trPr>
        <w:tc>
          <w:tcPr>
            <w:tcW w:w="2006" w:type="dxa"/>
          </w:tcPr>
          <w:p w14:paraId="55C1C298" w14:textId="1F62A4D2" w:rsidR="00420BA6" w:rsidRPr="00BA6DCA" w:rsidRDefault="00420BA6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954B66">
              <w:rPr>
                <w:rFonts w:cstheme="minorHAnsi"/>
                <w:sz w:val="20"/>
                <w:szCs w:val="20"/>
              </w:rPr>
              <w:t>IN0111</w:t>
            </w:r>
          </w:p>
        </w:tc>
        <w:tc>
          <w:tcPr>
            <w:tcW w:w="7878" w:type="dxa"/>
          </w:tcPr>
          <w:p w14:paraId="05531837" w14:textId="24924CFE" w:rsidR="00420BA6" w:rsidRPr="00BA6DCA" w:rsidRDefault="001C3F48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1C3F48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one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specified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There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is a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different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1C3F4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C3F48">
              <w:rPr>
                <w:sz w:val="20"/>
                <w:szCs w:val="20"/>
                <w:lang w:eastAsia="hu-HU"/>
              </w:rPr>
              <w:t>point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420BA6" w:rsidRPr="00BA6DCA" w14:paraId="6B25A738" w14:textId="77777777" w:rsidTr="00704FEC">
        <w:trPr>
          <w:trHeight w:val="451"/>
        </w:trPr>
        <w:tc>
          <w:tcPr>
            <w:tcW w:w="2006" w:type="dxa"/>
          </w:tcPr>
          <w:p w14:paraId="5CE2EE01" w14:textId="5F7CED13" w:rsidR="00420BA6" w:rsidRPr="00BA6DCA" w:rsidRDefault="00420BA6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IN0113</w:t>
            </w:r>
          </w:p>
        </w:tc>
        <w:tc>
          <w:tcPr>
            <w:tcW w:w="7878" w:type="dxa"/>
          </w:tcPr>
          <w:p w14:paraId="08D193F4" w14:textId="48413269" w:rsidR="00420BA6" w:rsidRPr="00BA6DCA" w:rsidRDefault="002C5F27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2C5F27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set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Matching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role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. 04G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message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sent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a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where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there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 xml:space="preserve"> is no </w:t>
            </w:r>
            <w:proofErr w:type="spellStart"/>
            <w:r w:rsidRPr="002C5F27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2C5F27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420BA6" w:rsidRPr="00BA6DCA" w14:paraId="63B3CF41" w14:textId="77777777" w:rsidTr="00704FEC">
        <w:trPr>
          <w:trHeight w:val="451"/>
        </w:trPr>
        <w:tc>
          <w:tcPr>
            <w:tcW w:w="2006" w:type="dxa"/>
          </w:tcPr>
          <w:p w14:paraId="1990C7CE" w14:textId="4FB91742" w:rsidR="00420BA6" w:rsidRPr="00BA6DCA" w:rsidRDefault="00420BA6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IN0116</w:t>
            </w:r>
          </w:p>
        </w:tc>
        <w:tc>
          <w:tcPr>
            <w:tcW w:w="7878" w:type="dxa"/>
          </w:tcPr>
          <w:p w14:paraId="624DF4C3" w14:textId="41D88EED" w:rsidR="00420BA6" w:rsidRPr="00BA6DCA" w:rsidRDefault="00AE7B38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AE7B38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harmonized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documents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uploaded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this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B38">
              <w:rPr>
                <w:sz w:val="20"/>
                <w:szCs w:val="20"/>
                <w:lang w:eastAsia="hu-HU"/>
              </w:rPr>
              <w:t>portfolio</w:t>
            </w:r>
            <w:proofErr w:type="spellEnd"/>
            <w:r w:rsidRPr="00AE7B38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420BA6" w:rsidRPr="00BA6DCA" w14:paraId="002BAAC6" w14:textId="77777777" w:rsidTr="00704FEC">
        <w:trPr>
          <w:trHeight w:val="451"/>
        </w:trPr>
        <w:tc>
          <w:tcPr>
            <w:tcW w:w="2006" w:type="dxa"/>
          </w:tcPr>
          <w:p w14:paraId="7E6FA795" w14:textId="3A54D564" w:rsidR="00420BA6" w:rsidRPr="00BA6DCA" w:rsidRDefault="00420BA6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IN0117</w:t>
            </w:r>
          </w:p>
        </w:tc>
        <w:tc>
          <w:tcPr>
            <w:tcW w:w="7878" w:type="dxa"/>
          </w:tcPr>
          <w:p w14:paraId="1C7CF0B9" w14:textId="4D6D1D7F" w:rsidR="00420BA6" w:rsidRPr="00BA6DCA" w:rsidRDefault="000C4167" w:rsidP="00420B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0C4167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harmonized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documents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uploaded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this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4167">
              <w:rPr>
                <w:sz w:val="20"/>
                <w:szCs w:val="20"/>
                <w:lang w:eastAsia="hu-HU"/>
              </w:rPr>
              <w:t>portfolio</w:t>
            </w:r>
            <w:proofErr w:type="spellEnd"/>
            <w:r w:rsidRPr="000C4167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DF4116" w:rsidRPr="00814A8B" w14:paraId="276C499D" w14:textId="77777777" w:rsidTr="00AD762D">
        <w:trPr>
          <w:trHeight w:val="451"/>
        </w:trPr>
        <w:tc>
          <w:tcPr>
            <w:tcW w:w="2006" w:type="dxa"/>
          </w:tcPr>
          <w:p w14:paraId="52BB81FD" w14:textId="4536CA00" w:rsidR="00DF4116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4"/>
                <w:lang w:eastAsia="hu-HU"/>
              </w:rPr>
            </w:pPr>
            <w:r w:rsidRPr="00814A8B">
              <w:rPr>
                <w:sz w:val="20"/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7E769CDA" w14:textId="48CB9598" w:rsidR="00DF4116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14A8B">
              <w:rPr>
                <w:sz w:val="20"/>
                <w:lang w:val="en-US" w:eastAsia="hu-HU"/>
              </w:rPr>
              <w:t xml:space="preserve">The registered/logged-in user partner’s code does not match the code in the sender field. </w:t>
            </w:r>
          </w:p>
        </w:tc>
      </w:tr>
      <w:tr w:rsidR="00DF4116" w:rsidRPr="00814A8B" w14:paraId="7F58E02A" w14:textId="77777777" w:rsidTr="00AD762D">
        <w:trPr>
          <w:trHeight w:val="451"/>
        </w:trPr>
        <w:tc>
          <w:tcPr>
            <w:tcW w:w="2006" w:type="dxa"/>
          </w:tcPr>
          <w:p w14:paraId="017348E8" w14:textId="0F79A56A" w:rsidR="00DF4116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4"/>
                <w:lang w:eastAsia="hu-HU"/>
              </w:rPr>
            </w:pPr>
            <w:r w:rsidRPr="00814A8B">
              <w:rPr>
                <w:sz w:val="20"/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3EC0A3CE" w14:textId="5AFBF883" w:rsidR="00DF4116" w:rsidRDefault="00DF4116" w:rsidP="00DF41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14A8B">
              <w:rPr>
                <w:sz w:val="20"/>
                <w:lang w:val="en-US" w:eastAsia="hu-HU"/>
              </w:rPr>
              <w:t xml:space="preserve">The network user code is not found in the database. </w:t>
            </w:r>
          </w:p>
        </w:tc>
      </w:tr>
      <w:tr w:rsidR="000B1F9C" w:rsidRPr="00814A8B" w14:paraId="5C134411" w14:textId="77777777" w:rsidTr="00AD762D">
        <w:trPr>
          <w:trHeight w:val="451"/>
        </w:trPr>
        <w:tc>
          <w:tcPr>
            <w:tcW w:w="2006" w:type="dxa"/>
          </w:tcPr>
          <w:p w14:paraId="7E62A489" w14:textId="50B9CA04" w:rsidR="000B1F9C" w:rsidRPr="00814A8B" w:rsidRDefault="000B1F9C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CD2B69">
              <w:rPr>
                <w:sz w:val="20"/>
                <w:lang w:eastAsia="hu-HU"/>
              </w:rPr>
              <w:t>E0002</w:t>
            </w:r>
          </w:p>
        </w:tc>
        <w:tc>
          <w:tcPr>
            <w:tcW w:w="7878" w:type="dxa"/>
          </w:tcPr>
          <w:p w14:paraId="294F238B" w14:textId="41D7120A" w:rsidR="000B1F9C" w:rsidRPr="00814A8B" w:rsidRDefault="000C4167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CD2B69">
              <w:rPr>
                <w:sz w:val="20"/>
                <w:lang w:val="en-US" w:eastAsia="hu-HU"/>
              </w:rPr>
              <w:t>Gas period cannot be null!</w:t>
            </w:r>
          </w:p>
        </w:tc>
      </w:tr>
      <w:tr w:rsidR="000B1F9C" w:rsidRPr="00814A8B" w14:paraId="0D534DD3" w14:textId="77777777" w:rsidTr="00AD762D">
        <w:trPr>
          <w:trHeight w:val="451"/>
        </w:trPr>
        <w:tc>
          <w:tcPr>
            <w:tcW w:w="2006" w:type="dxa"/>
          </w:tcPr>
          <w:p w14:paraId="0D534DD1" w14:textId="37701FD8" w:rsidR="000B1F9C" w:rsidRPr="00814A8B" w:rsidRDefault="000B1F9C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E0048</w:t>
            </w:r>
          </w:p>
        </w:tc>
        <w:tc>
          <w:tcPr>
            <w:tcW w:w="7878" w:type="dxa"/>
          </w:tcPr>
          <w:p w14:paraId="0D534DD2" w14:textId="480D0B1D" w:rsidR="000B1F9C" w:rsidRPr="00814A8B" w:rsidRDefault="000B1F9C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Scheme validation warning! </w:t>
            </w:r>
            <w:r w:rsidRPr="00654A12">
              <w:rPr>
                <w:sz w:val="20"/>
                <w:lang w:val="en-US" w:eastAsia="hu-HU"/>
              </w:rPr>
              <w:t>Wrong</w:t>
            </w:r>
            <w:r w:rsidRPr="00CA33E8">
              <w:rPr>
                <w:sz w:val="20"/>
                <w:lang w:val="en-US" w:eastAsia="hu-HU"/>
              </w:rPr>
              <w:t xml:space="preserve"> </w:t>
            </w:r>
            <w:proofErr w:type="spellStart"/>
            <w:r w:rsidRPr="00CA33E8">
              <w:rPr>
                <w:sz w:val="20"/>
                <w:lang w:val="en-US" w:eastAsia="hu-HU"/>
              </w:rPr>
              <w:t>namaspace</w:t>
            </w:r>
            <w:proofErr w:type="spellEnd"/>
            <w:r w:rsidRPr="00654A12">
              <w:rPr>
                <w:sz w:val="20"/>
                <w:lang w:val="en-US" w:eastAsia="hu-HU"/>
              </w:rPr>
              <w:t>.</w:t>
            </w:r>
          </w:p>
        </w:tc>
      </w:tr>
      <w:tr w:rsidR="000B1F9C" w:rsidRPr="00814A8B" w14:paraId="0D534DD6" w14:textId="77777777" w:rsidTr="00AD762D">
        <w:trPr>
          <w:trHeight w:val="451"/>
        </w:trPr>
        <w:tc>
          <w:tcPr>
            <w:tcW w:w="2006" w:type="dxa"/>
          </w:tcPr>
          <w:p w14:paraId="0D534DD4" w14:textId="6D9A005E" w:rsidR="000B1F9C" w:rsidRPr="00814A8B" w:rsidRDefault="000B1F9C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E0035</w:t>
            </w:r>
          </w:p>
        </w:tc>
        <w:tc>
          <w:tcPr>
            <w:tcW w:w="7878" w:type="dxa"/>
          </w:tcPr>
          <w:p w14:paraId="0D534DD5" w14:textId="2F29B1E2" w:rsidR="000B1F9C" w:rsidRPr="00814A8B" w:rsidRDefault="000B1F9C" w:rsidP="000B1F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Scheme validation warning!</w:t>
            </w:r>
          </w:p>
        </w:tc>
      </w:tr>
    </w:tbl>
    <w:p w14:paraId="0D534DD7" w14:textId="31786232" w:rsidR="000B5F67" w:rsidRPr="00814A8B" w:rsidRDefault="000B5F67" w:rsidP="008B14E1">
      <w:pPr>
        <w:tabs>
          <w:tab w:val="left" w:pos="5529"/>
        </w:tabs>
        <w:rPr>
          <w:lang w:val="en-US"/>
        </w:rPr>
      </w:pPr>
    </w:p>
    <w:p w14:paraId="0D534DD8" w14:textId="77777777" w:rsidR="000B5F67" w:rsidRPr="00814A8B" w:rsidRDefault="00FE4E17" w:rsidP="008B14E1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051"/>
        <w:gridCol w:w="1956"/>
        <w:gridCol w:w="1871"/>
      </w:tblGrid>
      <w:tr w:rsidR="007A4132" w:rsidRPr="00814A8B" w14:paraId="0D534DDD" w14:textId="77777777" w:rsidTr="00247AB2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DD9" w14:textId="77777777" w:rsidR="007A4132" w:rsidRPr="00814A8B" w:rsidRDefault="00CB377F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0D534DDA" w14:textId="77777777" w:rsidR="007A4132" w:rsidRPr="00814A8B" w:rsidRDefault="00CB377F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D534DDB" w14:textId="77777777" w:rsidR="007A4132" w:rsidRPr="00814A8B" w:rsidRDefault="007D1C94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D534DDC" w14:textId="77777777" w:rsidR="007A4132" w:rsidRPr="00814A8B" w:rsidRDefault="009909F3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7A4132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7A4132" w:rsidRPr="00814A8B" w14:paraId="0D534DE2" w14:textId="77777777" w:rsidTr="00247AB2">
        <w:trPr>
          <w:trHeight w:val="511"/>
        </w:trPr>
        <w:tc>
          <w:tcPr>
            <w:tcW w:w="2006" w:type="dxa"/>
            <w:vAlign w:val="center"/>
          </w:tcPr>
          <w:p w14:paraId="0D534DDE" w14:textId="77777777" w:rsidR="007A4132" w:rsidRPr="00814A8B" w:rsidRDefault="00816AAE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051" w:type="dxa"/>
            <w:vAlign w:val="center"/>
          </w:tcPr>
          <w:p w14:paraId="0D534DDF" w14:textId="77777777" w:rsidR="007A4132" w:rsidRPr="00814A8B" w:rsidRDefault="008774CA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7A4132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7A4132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7A413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DE0" w14:textId="1A2252A3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871" w:type="dxa"/>
            <w:vAlign w:val="center"/>
          </w:tcPr>
          <w:p w14:paraId="0D534DE1" w14:textId="77777777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7A4132" w:rsidRPr="00814A8B" w14:paraId="0D534DE7" w14:textId="77777777" w:rsidTr="00247AB2">
        <w:trPr>
          <w:trHeight w:val="548"/>
        </w:trPr>
        <w:tc>
          <w:tcPr>
            <w:tcW w:w="2006" w:type="dxa"/>
            <w:vAlign w:val="center"/>
          </w:tcPr>
          <w:p w14:paraId="0D534DE3" w14:textId="77777777" w:rsidR="007A4132" w:rsidRPr="00814A8B" w:rsidRDefault="003E214D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051" w:type="dxa"/>
            <w:vAlign w:val="center"/>
          </w:tcPr>
          <w:p w14:paraId="0D534DE4" w14:textId="77777777" w:rsidR="007A4132" w:rsidRPr="00814A8B" w:rsidRDefault="008774CA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7A4132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7A413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DE5" w14:textId="731B1918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871" w:type="dxa"/>
            <w:vAlign w:val="center"/>
          </w:tcPr>
          <w:p w14:paraId="0D534DE6" w14:textId="77777777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7A4132" w:rsidRPr="00814A8B" w14:paraId="0D534DEC" w14:textId="77777777" w:rsidTr="00247AB2">
        <w:trPr>
          <w:trHeight w:val="570"/>
        </w:trPr>
        <w:tc>
          <w:tcPr>
            <w:tcW w:w="2006" w:type="dxa"/>
            <w:vAlign w:val="center"/>
          </w:tcPr>
          <w:p w14:paraId="0D534DE8" w14:textId="77777777" w:rsidR="007A4132" w:rsidRPr="00814A8B" w:rsidRDefault="003F2A0C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051" w:type="dxa"/>
            <w:vAlign w:val="center"/>
          </w:tcPr>
          <w:p w14:paraId="0D534DE9" w14:textId="77777777" w:rsidR="007A4132" w:rsidRPr="00814A8B" w:rsidRDefault="008774CA" w:rsidP="00FE372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</w:t>
            </w:r>
            <w:r w:rsidR="007A4132" w:rsidRPr="00814A8B">
              <w:rPr>
                <w:sz w:val="20"/>
                <w:szCs w:val="20"/>
                <w:lang w:val="en-US"/>
              </w:rPr>
              <w:t xml:space="preserve"> true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, </w:t>
            </w:r>
            <w:r w:rsidR="00FE3722" w:rsidRPr="00814A8B">
              <w:rPr>
                <w:sz w:val="20"/>
                <w:szCs w:val="20"/>
                <w:lang w:val="en-US"/>
              </w:rPr>
              <w:t>otherwise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 false</w:t>
            </w:r>
            <w:r w:rsidR="007A413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DEA" w14:textId="361BF904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</w:t>
            </w:r>
            <w:r w:rsidR="006B4B63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71" w:type="dxa"/>
            <w:vAlign w:val="center"/>
          </w:tcPr>
          <w:p w14:paraId="0D534DEB" w14:textId="77777777" w:rsidR="007A4132" w:rsidRPr="00814A8B" w:rsidRDefault="007A4132" w:rsidP="007A41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0D534DED" w14:textId="77777777" w:rsidR="007A4132" w:rsidRPr="00814A8B" w:rsidRDefault="007A4132" w:rsidP="008B14E1">
      <w:pPr>
        <w:rPr>
          <w:lang w:val="en-US"/>
        </w:rPr>
      </w:pPr>
    </w:p>
    <w:p w14:paraId="0D534DEE" w14:textId="77777777" w:rsidR="007A4132" w:rsidRPr="00814A8B" w:rsidRDefault="003132E5" w:rsidP="003F06FD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CD1CA9"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4DEF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="009A0716" w:rsidRPr="00814A8B">
        <w:rPr>
          <w:rFonts w:cstheme="minorHAnsi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0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1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saveNominationInEdigasResponse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2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generalErrorCode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true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/&gt;</w:t>
      </w:r>
    </w:p>
    <w:p w14:paraId="0D534DF3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generalErrorText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true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/&gt;</w:t>
      </w:r>
    </w:p>
    <w:p w14:paraId="0D534DF4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success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true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success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5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saveNominationInEdigasResponse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6" w14:textId="77777777" w:rsidR="007710C0" w:rsidRPr="00814A8B" w:rsidRDefault="007710C0" w:rsidP="00771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7" w14:textId="77777777" w:rsidR="00BC69F9" w:rsidRPr="00814A8B" w:rsidRDefault="007710C0" w:rsidP="007710C0">
      <w:pPr>
        <w:spacing w:after="0"/>
        <w:rPr>
          <w:rFonts w:cstheme="minorHAnsi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4DF8" w14:textId="77777777" w:rsidR="0006330F" w:rsidRPr="00814A8B" w:rsidRDefault="0006330F" w:rsidP="0037161C">
      <w:pPr>
        <w:spacing w:after="0"/>
        <w:rPr>
          <w:rFonts w:cs="Arial"/>
          <w:lang w:val="en-US"/>
        </w:rPr>
      </w:pPr>
    </w:p>
    <w:p w14:paraId="0D534DF9" w14:textId="77777777" w:rsidR="00CD1CA9" w:rsidRPr="00814A8B" w:rsidRDefault="00CD1CA9" w:rsidP="00CD1CA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4DFA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DFB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DFC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/IFGSZShipperServiceSoapWrapper/saveNominationInEdigasResponse&lt;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/a:Action&gt;</w:t>
      </w:r>
    </w:p>
    <w:p w14:paraId="0D534DFD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DFE" w14:textId="77777777" w:rsidR="00E368F5" w:rsidRPr="00CA33E8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CA33E8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CA33E8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CA33E8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CA33E8">
        <w:rPr>
          <w:rFonts w:eastAsia="Times New Roman" w:cstheme="minorHAnsi"/>
          <w:bCs/>
          <w:color w:val="8000FF"/>
          <w:sz w:val="16"/>
          <w:szCs w:val="16"/>
          <w:lang w:val="es-PR" w:eastAsia="hu-HU"/>
        </w:rPr>
        <w:t>"_0"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4DFF" w14:textId="77777777" w:rsidR="00E368F5" w:rsidRPr="00CA33E8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CA33E8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CA33E8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2018-05-17T14:21:00.963Z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4E00" w14:textId="77777777" w:rsidR="00E368F5" w:rsidRPr="00CA33E8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CA33E8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CA33E8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2018-05-17T14:26:00.963Z</w:t>
      </w:r>
      <w:r w:rsidRPr="00CA33E8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4E01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CA33E8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2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3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4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5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saveNominationInEdigasResponse</w:t>
      </w:r>
      <w:proofErr w:type="spellEnd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</w:t>
      </w:r>
      <w:r w:rsidR="002C0A54"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6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4E07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8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) is missing from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9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</w:t>
      </w:r>
    </w:p>
    <w:p w14:paraId="0D534E0A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&lt;/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saveNominationInEdigasResponse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 &gt;</w:t>
      </w:r>
    </w:p>
    <w:p w14:paraId="0D534E0B" w14:textId="77777777" w:rsidR="00E368F5" w:rsidRPr="00814A8B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E0C" w14:textId="77777777" w:rsidR="00E368F5" w:rsidRDefault="00E368F5" w:rsidP="00E368F5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73917098" w14:textId="77777777" w:rsidR="001D05B5" w:rsidRPr="00814A8B" w:rsidRDefault="001D05B5" w:rsidP="00E368F5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</w:p>
    <w:p w14:paraId="37D0EF0E" w14:textId="4FF4BCB9" w:rsidR="001D05B5" w:rsidRDefault="001D05B5" w:rsidP="001D05B5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>
        <w:rPr>
          <w:rFonts w:eastAsia="Times New Roman" w:cstheme="minorHAnsi"/>
          <w:sz w:val="16"/>
          <w:szCs w:val="16"/>
          <w:lang w:val="en-US" w:eastAsia="hu-HU"/>
        </w:rPr>
        <w:t xml:space="preserve">or  </w:t>
      </w:r>
    </w:p>
    <w:p w14:paraId="0068CFB3" w14:textId="77777777" w:rsidR="001D05B5" w:rsidRDefault="001D05B5" w:rsidP="001D05B5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</w:p>
    <w:p w14:paraId="4D8FC3E8" w14:textId="656FC8EC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color w:val="FF0000"/>
          <w:sz w:val="14"/>
          <w:szCs w:val="20"/>
          <w:shd w:val="clear" w:color="auto" w:fill="FFFF00"/>
          <w:lang w:eastAsia="hu-HU"/>
        </w:rPr>
        <w:t>&lt;?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xml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version</w:t>
      </w:r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"1.0"</w:t>
      </w:r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encoding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"utf-8"</w:t>
      </w:r>
      <w:r w:rsidRPr="00320217">
        <w:rPr>
          <w:rFonts w:ascii="Courier New" w:eastAsia="Times New Roman" w:hAnsi="Courier New" w:cs="Courier New"/>
          <w:color w:val="FF0000"/>
          <w:sz w:val="14"/>
          <w:szCs w:val="20"/>
          <w:shd w:val="clear" w:color="auto" w:fill="FFFF00"/>
          <w:lang w:eastAsia="hu-HU"/>
        </w:rPr>
        <w:t>?&gt;</w:t>
      </w:r>
    </w:p>
    <w:p w14:paraId="1F5B7DAA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s:Envelope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xmlns:a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"http://www.w3.org/2005/08/addressing"</w:t>
      </w:r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xmlns:s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"http://www.w3.org/2003/05/soap-envelope"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13F0A932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s:Header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12978CC1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a:Action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s:mustUnderstand</w:t>
      </w:r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"1"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http://domain.service.fgsz.hu/SaveNominationInEdigas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&lt;/a:Action&gt;</w:t>
      </w:r>
    </w:p>
    <w:p w14:paraId="5AFF7452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s:Header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151E4E13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s:Body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xmlns:xsi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"http://www.w3.org/2001/XMLSchema-instance"</w:t>
      </w:r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xmlns:xsd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"http://www.w3.org/2001/XMLSchema"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46A5F20A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saveNominationInEdigasResponse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"http://domain.service.fgsz.hu"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674339E1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connectionPointError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xmlns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19105B2F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connectionPoint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proofErr w:type="spellStart"/>
      <w:r w:rsidRPr="00320217">
        <w:rPr>
          <w:rFonts w:ascii="Courier New" w:eastAsia="Times New Roman" w:hAnsi="Courier New" w:cs="Courier New"/>
          <w:color w:val="FF0000"/>
          <w:sz w:val="14"/>
          <w:szCs w:val="20"/>
          <w:lang w:eastAsia="hu-HU"/>
        </w:rPr>
        <w:t>codingScheme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>=</w:t>
      </w:r>
      <w:r w:rsidRPr="00320217">
        <w:rPr>
          <w:rFonts w:ascii="Courier New" w:eastAsia="Times New Roman" w:hAnsi="Courier New" w:cs="Courier New"/>
          <w:b/>
          <w:bCs/>
          <w:color w:val="8000FF"/>
          <w:sz w:val="14"/>
          <w:szCs w:val="20"/>
          <w:lang w:eastAsia="hu-HU"/>
        </w:rPr>
        <w:t>"305"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39ZKADUNAUJ11GNA - Z03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connectionPoint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2386E9E0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</w:p>
    <w:p w14:paraId="09C6FB03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error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31986441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IN0003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3E4AD400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&lt;text&gt;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Dunaújváros 1 (39ZKADUNAUJ11GNA - Z03), Budapesti Erőmű </w:t>
      </w:r>
      <w:proofErr w:type="gram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Zrt.(</w:t>
      </w:r>
      <w:proofErr w:type="gramEnd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HUFBERT) - 23GH (9 990 kWh/h). A hálózati ponton adott gázórára a szállítási feladat értékének bele kell férnie a rendelkezésre álló </w:t>
      </w:r>
      <w:proofErr w:type="spell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nominálható</w:t>
      </w:r>
      <w:proofErr w:type="spellEnd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órai </w:t>
      </w:r>
      <w:proofErr w:type="gram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kapacitásba.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/text&gt;</w:t>
      </w:r>
    </w:p>
    <w:p w14:paraId="57B3DB4A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error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29F0972D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error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0DE46567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IN0003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0E12E1E9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&lt;text&gt;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Dunaújváros 1 (39ZKADUNAUJ11GNA - Z03), Budapesti Erőmű </w:t>
      </w:r>
      <w:proofErr w:type="gram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Zrt.(</w:t>
      </w:r>
      <w:proofErr w:type="gramEnd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HUFBERT) - 24GH (9 990 kWh/h). A hálózati ponton adott gázórára a szállítási feladat értékének bele kell férnie a rendelkezésre álló </w:t>
      </w:r>
      <w:proofErr w:type="spell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nominálható</w:t>
      </w:r>
      <w:proofErr w:type="spellEnd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órai </w:t>
      </w:r>
      <w:proofErr w:type="gram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kapacitásba.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/text&gt;</w:t>
      </w:r>
    </w:p>
    <w:p w14:paraId="057151AF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error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6757563A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connectionPointError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1C93DCFE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generalErrorCode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0001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generalErrorCode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6F91C1A8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generalErrorText</w:t>
      </w:r>
      <w:proofErr w:type="spellEnd"/>
      <w:r w:rsidRPr="00320217">
        <w:rPr>
          <w:rFonts w:ascii="Courier New" w:eastAsia="Times New Roman" w:hAnsi="Courier New" w:cs="Courier New"/>
          <w:color w:val="000000"/>
          <w:sz w:val="14"/>
          <w:szCs w:val="20"/>
          <w:lang w:eastAsia="hu-HU"/>
        </w:rPr>
        <w:t xml:space="preserve">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/&gt;</w:t>
      </w:r>
    </w:p>
    <w:p w14:paraId="45BF2B83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success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  <w:proofErr w:type="spellStart"/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>false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success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51F52691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saveNominationInEdigasResponse</w:t>
      </w:r>
      <w:proofErr w:type="spell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44D56AAF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  <w:t xml:space="preserve">  </w:t>
      </w: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s:Body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4A6A8587" w14:textId="77777777" w:rsidR="001D05B5" w:rsidRPr="00320217" w:rsidRDefault="001D05B5" w:rsidP="001D05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4"/>
          <w:szCs w:val="20"/>
          <w:lang w:eastAsia="hu-HU"/>
        </w:rPr>
      </w:pPr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&lt;/</w:t>
      </w:r>
      <w:proofErr w:type="spellStart"/>
      <w:proofErr w:type="gramStart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s:Envelope</w:t>
      </w:r>
      <w:proofErr w:type="spellEnd"/>
      <w:proofErr w:type="gramEnd"/>
      <w:r w:rsidRPr="00320217">
        <w:rPr>
          <w:rFonts w:ascii="Courier New" w:eastAsia="Times New Roman" w:hAnsi="Courier New" w:cs="Courier New"/>
          <w:color w:val="0000FF"/>
          <w:sz w:val="14"/>
          <w:szCs w:val="20"/>
          <w:lang w:eastAsia="hu-HU"/>
        </w:rPr>
        <w:t>&gt;</w:t>
      </w:r>
    </w:p>
    <w:p w14:paraId="0D534E0D" w14:textId="38D48F71" w:rsidR="00E368F5" w:rsidRPr="00954B66" w:rsidRDefault="00E368F5" w:rsidP="00954B66">
      <w:pPr>
        <w:jc w:val="both"/>
        <w:rPr>
          <w:lang w:val="en-US"/>
        </w:rPr>
      </w:pPr>
    </w:p>
    <w:p w14:paraId="41205B7A" w14:textId="6F27CCCD" w:rsidR="00024B4E" w:rsidRPr="00814A8B" w:rsidRDefault="00024B4E" w:rsidP="00954B66">
      <w:pPr>
        <w:pStyle w:val="Cmsor2"/>
        <w:ind w:right="-426"/>
        <w:rPr>
          <w:lang w:val="en-US"/>
        </w:rPr>
      </w:pPr>
      <w:bookmarkStart w:id="26" w:name="_Toc195255496"/>
      <w:r w:rsidRPr="00814A8B">
        <w:rPr>
          <w:lang w:val="en-US"/>
        </w:rPr>
        <w:t>SENDING IN/SUBMITTING NOMINATION DATA</w:t>
      </w:r>
      <w:r w:rsidR="007C18CA">
        <w:rPr>
          <w:lang w:val="en-US"/>
        </w:rPr>
        <w:t xml:space="preserve"> </w:t>
      </w:r>
      <w:proofErr w:type="spellStart"/>
      <w:r w:rsidR="007C18CA" w:rsidRPr="00954B66">
        <w:rPr>
          <w:sz w:val="24"/>
          <w:szCs w:val="24"/>
          <w:lang w:val="en-US"/>
        </w:rPr>
        <w:t>Edigas</w:t>
      </w:r>
      <w:proofErr w:type="spellEnd"/>
      <w:r w:rsidR="007C18CA" w:rsidRPr="00954B66">
        <w:rPr>
          <w:sz w:val="24"/>
          <w:szCs w:val="24"/>
          <w:lang w:val="en-US"/>
        </w:rPr>
        <w:t xml:space="preserve"> 6.1</w:t>
      </w:r>
      <w:r w:rsidRPr="00954B66">
        <w:rPr>
          <w:sz w:val="24"/>
          <w:szCs w:val="24"/>
          <w:lang w:val="en-US"/>
        </w:rPr>
        <w:t xml:space="preserve"> (SaveNominationInEdigas</w:t>
      </w:r>
      <w:r w:rsidR="00FC73F3" w:rsidRPr="00954B66">
        <w:rPr>
          <w:sz w:val="24"/>
          <w:szCs w:val="24"/>
          <w:lang w:val="en-US"/>
        </w:rPr>
        <w:t>V61</w:t>
      </w:r>
      <w:r w:rsidRPr="00954B66">
        <w:rPr>
          <w:sz w:val="24"/>
          <w:szCs w:val="24"/>
          <w:lang w:val="en-US"/>
        </w:rPr>
        <w:t>)</w:t>
      </w:r>
      <w:bookmarkEnd w:id="26"/>
    </w:p>
    <w:p w14:paraId="11623D73" w14:textId="77777777" w:rsidR="00024B4E" w:rsidRPr="00814A8B" w:rsidRDefault="00024B4E" w:rsidP="00024B4E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27" w:name="_Toc195255497"/>
      <w:r w:rsidRPr="00814A8B">
        <w:rPr>
          <w:lang w:val="en-US"/>
        </w:rPr>
        <w:t>Description</w:t>
      </w:r>
      <w:bookmarkEnd w:id="27"/>
    </w:p>
    <w:p w14:paraId="0018132A" w14:textId="5D9F07F2" w:rsidR="00CA16E8" w:rsidRPr="00814A8B" w:rsidRDefault="00CA16E8" w:rsidP="00CA16E8">
      <w:pPr>
        <w:jc w:val="both"/>
        <w:rPr>
          <w:rFonts w:cs="Arial"/>
          <w:lang w:val="en-US"/>
        </w:rPr>
      </w:pPr>
      <w:r w:rsidRPr="00814A8B">
        <w:rPr>
          <w:lang w:val="en-US"/>
        </w:rPr>
        <w:t xml:space="preserve">The IP system allows network users to </w:t>
      </w:r>
      <w:r w:rsidRPr="00814A8B">
        <w:rPr>
          <w:b/>
          <w:lang w:val="en-US"/>
        </w:rPr>
        <w:t>submit</w:t>
      </w:r>
      <w:r w:rsidRPr="00814A8B">
        <w:rPr>
          <w:lang w:val="en-US"/>
        </w:rPr>
        <w:t xml:space="preserve"> one-sided and two-sided </w:t>
      </w:r>
      <w:r w:rsidRPr="00814A8B">
        <w:rPr>
          <w:b/>
          <w:lang w:val="en-US"/>
        </w:rPr>
        <w:t xml:space="preserve">nominations for a given </w:t>
      </w:r>
      <w:proofErr w:type="spellStart"/>
      <w:r w:rsidRPr="00814A8B">
        <w:rPr>
          <w:b/>
          <w:lang w:val="en-US"/>
        </w:rPr>
        <w:t>gasday</w:t>
      </w:r>
      <w:proofErr w:type="spellEnd"/>
      <w:r w:rsidR="002F7C99">
        <w:rPr>
          <w:b/>
          <w:lang w:val="en-US"/>
        </w:rPr>
        <w:t xml:space="preserve">, </w:t>
      </w:r>
      <w:r w:rsidR="002F7C99" w:rsidRPr="002F7C99">
        <w:rPr>
          <w:b/>
        </w:rPr>
        <w:t xml:space="preserve">and </w:t>
      </w:r>
      <w:proofErr w:type="spellStart"/>
      <w:r w:rsidR="002F7C99" w:rsidRPr="002F7C99">
        <w:rPr>
          <w:b/>
        </w:rPr>
        <w:t>only</w:t>
      </w:r>
      <w:proofErr w:type="spellEnd"/>
      <w:r w:rsidR="002F7C99" w:rsidRPr="002F7C99">
        <w:rPr>
          <w:b/>
        </w:rPr>
        <w:t xml:space="preserve"> </w:t>
      </w:r>
      <w:proofErr w:type="spellStart"/>
      <w:r w:rsidR="002F7C99" w:rsidRPr="002F7C99">
        <w:rPr>
          <w:b/>
        </w:rPr>
        <w:t>for</w:t>
      </w:r>
      <w:proofErr w:type="spellEnd"/>
      <w:r w:rsidR="002F7C99" w:rsidRPr="002F7C99">
        <w:rPr>
          <w:b/>
        </w:rPr>
        <w:t xml:space="preserve"> a </w:t>
      </w:r>
      <w:proofErr w:type="spellStart"/>
      <w:r w:rsidR="002F7C99" w:rsidRPr="002F7C99">
        <w:rPr>
          <w:b/>
        </w:rPr>
        <w:t>given</w:t>
      </w:r>
      <w:proofErr w:type="spellEnd"/>
      <w:r w:rsidR="002F7C99" w:rsidRPr="002F7C99">
        <w:rPr>
          <w:b/>
        </w:rPr>
        <w:t xml:space="preserve"> </w:t>
      </w:r>
      <w:proofErr w:type="spellStart"/>
      <w:r w:rsidR="002F7C99" w:rsidRPr="002F7C99">
        <w:rPr>
          <w:b/>
        </w:rPr>
        <w:t>network</w:t>
      </w:r>
      <w:proofErr w:type="spellEnd"/>
      <w:r w:rsidR="002F7C99" w:rsidRPr="002F7C99">
        <w:rPr>
          <w:b/>
        </w:rPr>
        <w:t xml:space="preserve"> </w:t>
      </w:r>
      <w:proofErr w:type="spellStart"/>
      <w:r w:rsidR="002F7C99" w:rsidRPr="002F7C99">
        <w:rPr>
          <w:b/>
        </w:rPr>
        <w:t>point</w:t>
      </w:r>
      <w:proofErr w:type="spellEnd"/>
      <w:r w:rsidR="002F7C99" w:rsidRPr="002F7C99">
        <w:rPr>
          <w:b/>
        </w:rPr>
        <w:t xml:space="preserve"> and </w:t>
      </w:r>
      <w:proofErr w:type="spellStart"/>
      <w:r w:rsidR="002F7C99" w:rsidRPr="002F7C99">
        <w:rPr>
          <w:b/>
        </w:rPr>
        <w:t>only</w:t>
      </w:r>
      <w:proofErr w:type="spellEnd"/>
      <w:r w:rsidR="002F7C99" w:rsidRPr="002F7C99">
        <w:rPr>
          <w:b/>
        </w:rPr>
        <w:t xml:space="preserve"> </w:t>
      </w:r>
      <w:proofErr w:type="spellStart"/>
      <w:r w:rsidR="002F7C99" w:rsidRPr="002F7C99">
        <w:rPr>
          <w:b/>
        </w:rPr>
        <w:t>for</w:t>
      </w:r>
      <w:proofErr w:type="spellEnd"/>
      <w:r w:rsidR="002F7C99" w:rsidRPr="002F7C99">
        <w:rPr>
          <w:b/>
        </w:rPr>
        <w:t xml:space="preserve"> </w:t>
      </w:r>
      <w:proofErr w:type="spellStart"/>
      <w:r w:rsidR="002F7C99">
        <w:rPr>
          <w:b/>
        </w:rPr>
        <w:t>its</w:t>
      </w:r>
      <w:proofErr w:type="spellEnd"/>
      <w:r w:rsidR="002F7C99">
        <w:rPr>
          <w:b/>
        </w:rPr>
        <w:t xml:space="preserve"> </w:t>
      </w:r>
      <w:proofErr w:type="spellStart"/>
      <w:r w:rsidR="00D85C12">
        <w:rPr>
          <w:b/>
        </w:rPr>
        <w:t>one</w:t>
      </w:r>
      <w:proofErr w:type="spellEnd"/>
      <w:r w:rsidR="00D85C12">
        <w:rPr>
          <w:b/>
        </w:rPr>
        <w:t xml:space="preserve"> </w:t>
      </w:r>
      <w:proofErr w:type="spellStart"/>
      <w:r w:rsidR="002F7C99" w:rsidRPr="002F7C99">
        <w:rPr>
          <w:b/>
        </w:rPr>
        <w:t>direction</w:t>
      </w:r>
      <w:proofErr w:type="spellEnd"/>
      <w:r w:rsidRPr="00814A8B">
        <w:rPr>
          <w:lang w:val="en-US"/>
        </w:rPr>
        <w:t xml:space="preserve"> according to the UTC </w:t>
      </w:r>
      <w:proofErr w:type="spellStart"/>
      <w:r w:rsidRPr="00814A8B">
        <w:rPr>
          <w:lang w:val="en-US"/>
        </w:rPr>
        <w:t>timezone</w:t>
      </w:r>
      <w:proofErr w:type="spellEnd"/>
      <w:r w:rsidRPr="00814A8B">
        <w:rPr>
          <w:lang w:val="en-US"/>
        </w:rPr>
        <w:t xml:space="preserve"> over web-service.</w:t>
      </w:r>
    </w:p>
    <w:p w14:paraId="36A3E7E8" w14:textId="26A02B0C" w:rsidR="00CA16E8" w:rsidRPr="00814A8B" w:rsidRDefault="00CA16E8" w:rsidP="00CA16E8">
      <w:pPr>
        <w:spacing w:before="120" w:after="120" w:line="240" w:lineRule="auto"/>
        <w:jc w:val="both"/>
        <w:rPr>
          <w:lang w:val="en-US"/>
        </w:rPr>
      </w:pPr>
      <w:r w:rsidRPr="00814A8B">
        <w:rPr>
          <w:lang w:val="en-US"/>
        </w:rPr>
        <w:t xml:space="preserve">Name of proposed method: </w:t>
      </w:r>
      <w:r w:rsidRPr="00814A8B">
        <w:rPr>
          <w:b/>
          <w:lang w:val="en-US"/>
        </w:rPr>
        <w:t>SaveNominationInEdigas</w:t>
      </w:r>
      <w:r w:rsidR="00B129DB">
        <w:rPr>
          <w:b/>
          <w:lang w:val="en-US"/>
        </w:rPr>
        <w:t>V61</w:t>
      </w:r>
    </w:p>
    <w:p w14:paraId="59498D27" w14:textId="2AF091E2" w:rsidR="00882F71" w:rsidRDefault="00FC6790" w:rsidP="00024B4E">
      <w:pPr>
        <w:jc w:val="both"/>
        <w:rPr>
          <w:lang w:val="en-US"/>
        </w:rPr>
      </w:pPr>
      <w:r w:rsidRPr="00FC6790">
        <w:t xml:space="preserve">The </w:t>
      </w:r>
      <w:proofErr w:type="spellStart"/>
      <w:r w:rsidRPr="00FC6790">
        <w:t>new</w:t>
      </w:r>
      <w:proofErr w:type="spellEnd"/>
      <w:r w:rsidRPr="00FC6790">
        <w:t xml:space="preserve"> </w:t>
      </w:r>
      <w:proofErr w:type="spellStart"/>
      <w:r w:rsidRPr="00FC6790">
        <w:t>method</w:t>
      </w:r>
      <w:proofErr w:type="spellEnd"/>
      <w:r w:rsidRPr="00FC6790">
        <w:t xml:space="preserve"> has </w:t>
      </w:r>
      <w:proofErr w:type="spellStart"/>
      <w:r w:rsidRPr="00FC6790">
        <w:t>been</w:t>
      </w:r>
      <w:proofErr w:type="spellEnd"/>
      <w:r w:rsidRPr="00FC6790">
        <w:t xml:space="preserve"> </w:t>
      </w:r>
      <w:proofErr w:type="spellStart"/>
      <w:r w:rsidRPr="00FC6790">
        <w:t>expanded</w:t>
      </w:r>
      <w:proofErr w:type="spellEnd"/>
      <w:r w:rsidRPr="00FC6790">
        <w:t xml:space="preserve"> </w:t>
      </w:r>
      <w:proofErr w:type="spellStart"/>
      <w:r w:rsidRPr="00FC6790">
        <w:t>to</w:t>
      </w:r>
      <w:proofErr w:type="spellEnd"/>
      <w:r w:rsidRPr="00FC6790">
        <w:t xml:space="preserve"> </w:t>
      </w:r>
      <w:proofErr w:type="spellStart"/>
      <w:r w:rsidRPr="00FC6790">
        <w:t>include</w:t>
      </w:r>
      <w:proofErr w:type="spellEnd"/>
      <w:r w:rsidRPr="00FC6790">
        <w:t xml:space="preserve"> </w:t>
      </w:r>
      <w:proofErr w:type="spellStart"/>
      <w:r w:rsidRPr="00FC6790">
        <w:t>type</w:t>
      </w:r>
      <w:proofErr w:type="spellEnd"/>
      <w:r w:rsidRPr="00FC6790">
        <w:t xml:space="preserve"> 04G in </w:t>
      </w:r>
      <w:proofErr w:type="spellStart"/>
      <w:r w:rsidRPr="00FC6790">
        <w:t>addition</w:t>
      </w:r>
      <w:proofErr w:type="spellEnd"/>
      <w:r w:rsidRPr="00FC6790">
        <w:t xml:space="preserve"> </w:t>
      </w:r>
      <w:proofErr w:type="spellStart"/>
      <w:r w:rsidRPr="00FC6790">
        <w:t>to</w:t>
      </w:r>
      <w:proofErr w:type="spellEnd"/>
      <w:r w:rsidRPr="00FC6790">
        <w:t xml:space="preserve"> </w:t>
      </w:r>
      <w:proofErr w:type="spellStart"/>
      <w:r w:rsidRPr="00FC6790">
        <w:t>type</w:t>
      </w:r>
      <w:proofErr w:type="spellEnd"/>
      <w:r w:rsidRPr="00FC6790">
        <w:t xml:space="preserve"> 01G. </w:t>
      </w:r>
      <w:proofErr w:type="spellStart"/>
      <w:r w:rsidRPr="00FC6790">
        <w:t>Type</w:t>
      </w:r>
      <w:proofErr w:type="spellEnd"/>
      <w:r w:rsidRPr="00FC6790">
        <w:t xml:space="preserve"> 04G </w:t>
      </w:r>
      <w:proofErr w:type="spellStart"/>
      <w:r w:rsidRPr="00FC6790">
        <w:t>can</w:t>
      </w:r>
      <w:proofErr w:type="spellEnd"/>
      <w:r w:rsidRPr="00FC6790">
        <w:t xml:space="preserve"> </w:t>
      </w:r>
      <w:proofErr w:type="spellStart"/>
      <w:r w:rsidRPr="00FC6790">
        <w:t>only</w:t>
      </w:r>
      <w:proofErr w:type="spellEnd"/>
      <w:r w:rsidRPr="00FC6790">
        <w:t xml:space="preserve"> be </w:t>
      </w:r>
      <w:proofErr w:type="spellStart"/>
      <w:r w:rsidRPr="00FC6790">
        <w:t>used</w:t>
      </w:r>
      <w:proofErr w:type="spellEnd"/>
      <w:r w:rsidRPr="00FC6790">
        <w:t xml:space="preserve"> </w:t>
      </w:r>
      <w:proofErr w:type="spellStart"/>
      <w:r w:rsidRPr="00FC6790">
        <w:t>to</w:t>
      </w:r>
      <w:proofErr w:type="spellEnd"/>
      <w:r w:rsidRPr="00FC6790">
        <w:t xml:space="preserve"> </w:t>
      </w:r>
      <w:proofErr w:type="spellStart"/>
      <w:r w:rsidRPr="00FC6790">
        <w:t>submit</w:t>
      </w:r>
      <w:proofErr w:type="spellEnd"/>
      <w:r w:rsidRPr="00FC6790">
        <w:t xml:space="preserve"> </w:t>
      </w:r>
      <w:proofErr w:type="spellStart"/>
      <w:r w:rsidRPr="00FC6790">
        <w:t>nominations</w:t>
      </w:r>
      <w:proofErr w:type="spellEnd"/>
      <w:r w:rsidRPr="00FC6790">
        <w:t xml:space="preserve"> </w:t>
      </w:r>
      <w:proofErr w:type="spellStart"/>
      <w:r w:rsidRPr="00FC6790">
        <w:t>for</w:t>
      </w:r>
      <w:proofErr w:type="spellEnd"/>
      <w:r w:rsidRPr="00FC6790">
        <w:t xml:space="preserve"> </w:t>
      </w:r>
      <w:proofErr w:type="gramStart"/>
      <w:r w:rsidRPr="00FC6790">
        <w:t>non-</w:t>
      </w:r>
      <w:proofErr w:type="spellStart"/>
      <w:r w:rsidRPr="00FC6790">
        <w:t>matching</w:t>
      </w:r>
      <w:proofErr w:type="spellEnd"/>
      <w:proofErr w:type="gramEnd"/>
      <w:r w:rsidRPr="00FC6790">
        <w:t xml:space="preserve"> </w:t>
      </w:r>
      <w:proofErr w:type="spellStart"/>
      <w:r w:rsidRPr="00FC6790">
        <w:t>network</w:t>
      </w:r>
      <w:proofErr w:type="spellEnd"/>
      <w:r w:rsidRPr="00FC6790">
        <w:t xml:space="preserve"> </w:t>
      </w:r>
      <w:proofErr w:type="spellStart"/>
      <w:r w:rsidRPr="00FC6790">
        <w:t>points</w:t>
      </w:r>
      <w:proofErr w:type="spellEnd"/>
      <w:r w:rsidRPr="00FC6790">
        <w:t>.</w:t>
      </w:r>
    </w:p>
    <w:p w14:paraId="5AA9BE43" w14:textId="77777777" w:rsidR="001F0816" w:rsidRPr="00814A8B" w:rsidRDefault="001F0816" w:rsidP="001F0816">
      <w:pPr>
        <w:pStyle w:val="Cmsor3"/>
        <w:ind w:left="993" w:hanging="993"/>
        <w:rPr>
          <w:lang w:val="en-US"/>
        </w:rPr>
      </w:pPr>
      <w:bookmarkStart w:id="28" w:name="_Toc195255498"/>
      <w:r w:rsidRPr="00814A8B">
        <w:rPr>
          <w:lang w:val="en-US"/>
        </w:rPr>
        <w:t>Message with request</w:t>
      </w:r>
      <w:bookmarkEnd w:id="28"/>
    </w:p>
    <w:p w14:paraId="20484DCB" w14:textId="42092E7D" w:rsidR="00B56741" w:rsidRPr="009B7FA2" w:rsidRDefault="00B56741" w:rsidP="00B56741">
      <w:pPr>
        <w:jc w:val="both"/>
        <w:rPr>
          <w:lang w:val="en-US"/>
        </w:rPr>
      </w:pPr>
      <w:r w:rsidRPr="009B7FA2">
        <w:rPr>
          <w:lang w:val="en-US"/>
        </w:rPr>
        <w:t>The request can be sent in/submitted in a saveNominationInEdigasRequest</w:t>
      </w:r>
      <w:r w:rsidR="0071073E">
        <w:rPr>
          <w:lang w:val="en-US"/>
        </w:rPr>
        <w:t>V61</w:t>
      </w:r>
      <w:r w:rsidRPr="009B7FA2">
        <w:rPr>
          <w:lang w:val="en-US"/>
        </w:rPr>
        <w:t xml:space="preserve"> block containing a standard </w:t>
      </w:r>
      <w:proofErr w:type="spellStart"/>
      <w:r w:rsidRPr="009B7FA2">
        <w:rPr>
          <w:lang w:val="en-US"/>
        </w:rPr>
        <w:t>Edig@s</w:t>
      </w:r>
      <w:proofErr w:type="spellEnd"/>
      <w:r w:rsidRPr="009B7FA2">
        <w:rPr>
          <w:lang w:val="en-US"/>
        </w:rPr>
        <w:t xml:space="preserve"> </w:t>
      </w:r>
      <w:proofErr w:type="spellStart"/>
      <w:r w:rsidRPr="009B7FA2">
        <w:rPr>
          <w:lang w:val="en-US"/>
        </w:rPr>
        <w:t>Nomination_Document</w:t>
      </w:r>
      <w:proofErr w:type="spellEnd"/>
      <w:r w:rsidRPr="009B7FA2">
        <w:rPr>
          <w:lang w:val="en-US"/>
        </w:rPr>
        <w:t xml:space="preserve"> block of version </w:t>
      </w:r>
      <w:r w:rsidR="002A463C">
        <w:rPr>
          <w:lang w:val="en-US"/>
        </w:rPr>
        <w:t>6</w:t>
      </w:r>
      <w:r w:rsidRPr="009B7FA2">
        <w:rPr>
          <w:lang w:val="en-US"/>
        </w:rPr>
        <w:t>.1.</w:t>
      </w:r>
    </w:p>
    <w:p w14:paraId="10DD3419" w14:textId="77777777" w:rsidR="00B56741" w:rsidRDefault="00B56741" w:rsidP="00B56741">
      <w:pPr>
        <w:jc w:val="both"/>
        <w:rPr>
          <w:lang w:val="en-US"/>
        </w:rPr>
      </w:pPr>
      <w:r w:rsidRPr="009B7FA2">
        <w:rPr>
          <w:lang w:val="en-US"/>
        </w:rPr>
        <w:t xml:space="preserve">A nomination line can be specified with multiple network user pairs (Accounts) for a Network Point (Connection Point) where the nominated values are provided in </w:t>
      </w:r>
      <w:proofErr w:type="spellStart"/>
      <w:r w:rsidRPr="009B7FA2">
        <w:rPr>
          <w:lang w:val="en-US"/>
        </w:rPr>
        <w:t>gashour</w:t>
      </w:r>
      <w:proofErr w:type="spellEnd"/>
      <w:r w:rsidRPr="009B7FA2">
        <w:rPr>
          <w:lang w:val="en-US"/>
        </w:rPr>
        <w:t xml:space="preserve"> breakdown (Period).</w:t>
      </w:r>
    </w:p>
    <w:p w14:paraId="11246446" w14:textId="77777777" w:rsidR="00B56741" w:rsidRPr="00814A8B" w:rsidRDefault="00B56741" w:rsidP="00B56741">
      <w:pPr>
        <w:jc w:val="both"/>
        <w:rPr>
          <w:lang w:val="en-US"/>
        </w:rPr>
      </w:pPr>
      <w:r w:rsidRPr="00814A8B">
        <w:rPr>
          <w:lang w:val="en-US"/>
        </w:rPr>
        <w:t xml:space="preserve">The basic structure of </w:t>
      </w:r>
      <w:proofErr w:type="spellStart"/>
      <w:r w:rsidRPr="00814A8B">
        <w:rPr>
          <w:lang w:val="en-US"/>
        </w:rPr>
        <w:t>Nomination_Document</w:t>
      </w:r>
      <w:proofErr w:type="spellEnd"/>
      <w:r w:rsidRPr="00814A8B">
        <w:rPr>
          <w:lang w:val="en-US"/>
        </w:rPr>
        <w:t xml:space="preserve"> is setup as follows: </w:t>
      </w:r>
    </w:p>
    <w:p w14:paraId="471A092E" w14:textId="0AAA6FB9" w:rsidR="00733BC9" w:rsidRPr="00954B66" w:rsidRDefault="00733BC9" w:rsidP="00B56741">
      <w:pPr>
        <w:pStyle w:val="Listaszerbekezds"/>
        <w:numPr>
          <w:ilvl w:val="1"/>
          <w:numId w:val="38"/>
        </w:numPr>
        <w:rPr>
          <w:rFonts w:eastAsia="Times New Roman" w:cs="Courier New"/>
          <w:lang w:val="en-US" w:eastAsia="hu-HU"/>
        </w:rPr>
      </w:pPr>
      <w:proofErr w:type="spellStart"/>
      <w:r>
        <w:rPr>
          <w:rFonts w:eastAsia="Times New Roman" w:cs="Courier New"/>
          <w:lang w:eastAsia="hu-HU"/>
        </w:rPr>
        <w:t>Internal_Account</w:t>
      </w:r>
      <w:proofErr w:type="spellEnd"/>
      <w:r>
        <w:rPr>
          <w:rFonts w:eastAsia="Times New Roman" w:cs="Courier New"/>
          <w:lang w:eastAsia="hu-HU"/>
        </w:rPr>
        <w:t xml:space="preserve"> (</w:t>
      </w:r>
      <w:proofErr w:type="spellStart"/>
      <w:r w:rsidR="00DC0C01">
        <w:rPr>
          <w:rFonts w:eastAsia="Times New Roman" w:cs="Courier New"/>
          <w:lang w:eastAsia="hu-HU"/>
        </w:rPr>
        <w:t>only</w:t>
      </w:r>
      <w:proofErr w:type="spellEnd"/>
      <w:r w:rsidR="00DC0C01">
        <w:rPr>
          <w:rFonts w:eastAsia="Times New Roman" w:cs="Courier New"/>
          <w:lang w:eastAsia="hu-HU"/>
        </w:rPr>
        <w:t xml:space="preserve"> </w:t>
      </w:r>
      <w:proofErr w:type="spellStart"/>
      <w:r w:rsidR="00DC0C01">
        <w:rPr>
          <w:rFonts w:eastAsia="Times New Roman" w:cs="Courier New"/>
          <w:lang w:eastAsia="hu-HU"/>
        </w:rPr>
        <w:t>one</w:t>
      </w:r>
      <w:proofErr w:type="spellEnd"/>
      <w:r w:rsidR="00DC0C01">
        <w:rPr>
          <w:rFonts w:eastAsia="Times New Roman" w:cs="Courier New"/>
          <w:lang w:eastAsia="hu-HU"/>
        </w:rPr>
        <w:t xml:space="preserve"> </w:t>
      </w:r>
      <w:proofErr w:type="spellStart"/>
      <w:r w:rsidR="00DC0C01">
        <w:rPr>
          <w:rFonts w:eastAsia="Times New Roman" w:cs="Courier New"/>
          <w:lang w:eastAsia="hu-HU"/>
        </w:rPr>
        <w:t>blo</w:t>
      </w:r>
      <w:r w:rsidR="00B66450">
        <w:rPr>
          <w:rFonts w:eastAsia="Times New Roman" w:cs="Courier New"/>
          <w:lang w:eastAsia="hu-HU"/>
        </w:rPr>
        <w:t>ck</w:t>
      </w:r>
      <w:proofErr w:type="spellEnd"/>
      <w:r>
        <w:rPr>
          <w:rFonts w:eastAsia="Times New Roman" w:cs="Courier New"/>
          <w:lang w:eastAsia="hu-HU"/>
        </w:rPr>
        <w:t>)</w:t>
      </w:r>
    </w:p>
    <w:p w14:paraId="3C2785F4" w14:textId="7549416E" w:rsidR="00B56741" w:rsidRPr="00814A8B" w:rsidRDefault="00B56741" w:rsidP="00954B66">
      <w:pPr>
        <w:pStyle w:val="Listaszerbekezds"/>
        <w:numPr>
          <w:ilvl w:val="2"/>
          <w:numId w:val="38"/>
        </w:numPr>
        <w:rPr>
          <w:rFonts w:eastAsia="Times New Roman" w:cs="Courier New"/>
          <w:lang w:val="en-US" w:eastAsia="hu-HU"/>
        </w:rPr>
      </w:pPr>
      <w:proofErr w:type="spellStart"/>
      <w:r w:rsidRPr="00814A8B">
        <w:rPr>
          <w:rFonts w:eastAsia="Times New Roman" w:cs="Courier New"/>
          <w:lang w:val="en-US" w:eastAsia="hu-HU"/>
        </w:rPr>
        <w:t>ConnectionPoint</w:t>
      </w:r>
      <w:proofErr w:type="spellEnd"/>
      <w:r w:rsidRPr="00814A8B">
        <w:rPr>
          <w:rFonts w:eastAsia="Times New Roman" w:cs="Courier New"/>
          <w:lang w:val="en-US" w:eastAsia="hu-HU"/>
        </w:rPr>
        <w:t xml:space="preserve"> (</w:t>
      </w:r>
      <w:r w:rsidR="00E30310">
        <w:rPr>
          <w:rFonts w:eastAsia="Times New Roman" w:cs="Courier New"/>
          <w:lang w:val="en-US" w:eastAsia="hu-HU"/>
        </w:rPr>
        <w:t xml:space="preserve">only one </w:t>
      </w:r>
      <w:r>
        <w:rPr>
          <w:rFonts w:eastAsia="Times New Roman" w:cs="Courier New"/>
          <w:lang w:val="en-US" w:eastAsia="hu-HU"/>
        </w:rPr>
        <w:t>block</w:t>
      </w:r>
      <w:r w:rsidRPr="00814A8B">
        <w:rPr>
          <w:rFonts w:eastAsia="Times New Roman" w:cs="Courier New"/>
          <w:lang w:val="en-US" w:eastAsia="hu-HU"/>
        </w:rPr>
        <w:t>)</w:t>
      </w:r>
    </w:p>
    <w:p w14:paraId="534AC824" w14:textId="50EBFB88" w:rsidR="00B56741" w:rsidRPr="00814A8B" w:rsidRDefault="00B56741" w:rsidP="00954B66">
      <w:pPr>
        <w:pStyle w:val="Listaszerbekezds"/>
        <w:numPr>
          <w:ilvl w:val="3"/>
          <w:numId w:val="38"/>
        </w:numPr>
        <w:rPr>
          <w:rFonts w:eastAsia="Times New Roman" w:cs="Courier New"/>
          <w:lang w:val="en-US" w:eastAsia="hu-HU"/>
        </w:rPr>
      </w:pPr>
      <w:proofErr w:type="spellStart"/>
      <w:r w:rsidRPr="00814A8B">
        <w:rPr>
          <w:rFonts w:eastAsia="Times New Roman" w:cs="Courier New"/>
          <w:lang w:val="en-US" w:eastAsia="hu-HU"/>
        </w:rPr>
        <w:t>NominationType</w:t>
      </w:r>
      <w:proofErr w:type="spellEnd"/>
      <w:r w:rsidR="00BC4294">
        <w:rPr>
          <w:rFonts w:eastAsia="Times New Roman" w:cs="Courier New"/>
          <w:lang w:val="en-US" w:eastAsia="hu-HU"/>
        </w:rPr>
        <w:t xml:space="preserve"> (A01 or/and A02)</w:t>
      </w:r>
    </w:p>
    <w:p w14:paraId="76ECF97F" w14:textId="53689C99" w:rsidR="00B56741" w:rsidRPr="00814A8B" w:rsidRDefault="00C25C0E" w:rsidP="00954B66">
      <w:pPr>
        <w:pStyle w:val="Listaszerbekezds"/>
        <w:numPr>
          <w:ilvl w:val="3"/>
          <w:numId w:val="38"/>
        </w:numPr>
        <w:rPr>
          <w:rFonts w:eastAsia="Times New Roman" w:cs="Courier New"/>
          <w:lang w:val="en-US" w:eastAsia="hu-HU"/>
        </w:rPr>
      </w:pPr>
      <w:proofErr w:type="spellStart"/>
      <w:r>
        <w:rPr>
          <w:rFonts w:eastAsia="Times New Roman" w:cs="Courier New"/>
          <w:lang w:val="en-US" w:eastAsia="hu-HU"/>
        </w:rPr>
        <w:t>External_</w:t>
      </w:r>
      <w:r w:rsidR="00B56741" w:rsidRPr="00814A8B">
        <w:rPr>
          <w:rFonts w:eastAsia="Times New Roman" w:cs="Courier New"/>
          <w:lang w:val="en-US" w:eastAsia="hu-HU"/>
        </w:rPr>
        <w:t>Account</w:t>
      </w:r>
      <w:proofErr w:type="spellEnd"/>
      <w:r w:rsidR="00B56741" w:rsidRPr="00814A8B">
        <w:rPr>
          <w:rFonts w:eastAsia="Times New Roman" w:cs="Courier New"/>
          <w:lang w:val="en-US" w:eastAsia="hu-HU"/>
        </w:rPr>
        <w:t xml:space="preserve"> (</w:t>
      </w:r>
      <w:r w:rsidR="00B56741">
        <w:rPr>
          <w:rFonts w:eastAsia="Times New Roman" w:cs="Courier New"/>
          <w:lang w:val="en-US" w:eastAsia="hu-HU"/>
        </w:rPr>
        <w:t>repetitive block</w:t>
      </w:r>
      <w:r w:rsidR="00B56741" w:rsidRPr="00814A8B">
        <w:rPr>
          <w:rFonts w:eastAsia="Times New Roman" w:cs="Courier New"/>
          <w:lang w:val="en-US" w:eastAsia="hu-HU"/>
        </w:rPr>
        <w:t>)</w:t>
      </w:r>
    </w:p>
    <w:p w14:paraId="7C2C76F7" w14:textId="77777777" w:rsidR="00B56741" w:rsidRDefault="00B56741" w:rsidP="00954B66">
      <w:pPr>
        <w:pStyle w:val="Listaszerbekezds"/>
        <w:numPr>
          <w:ilvl w:val="4"/>
          <w:numId w:val="38"/>
        </w:numPr>
        <w:rPr>
          <w:lang w:val="en-US"/>
        </w:rPr>
      </w:pPr>
      <w:r w:rsidRPr="00814A8B">
        <w:rPr>
          <w:rFonts w:eastAsia="Times New Roman" w:cs="Courier New"/>
          <w:lang w:val="en-US" w:eastAsia="hu-HU"/>
        </w:rPr>
        <w:t>Period (</w:t>
      </w:r>
      <w:r>
        <w:rPr>
          <w:rFonts w:eastAsia="Times New Roman" w:cs="Courier New"/>
          <w:lang w:val="en-US" w:eastAsia="hu-HU"/>
        </w:rPr>
        <w:t>repetitive block</w:t>
      </w:r>
      <w:r w:rsidRPr="00814A8B">
        <w:rPr>
          <w:lang w:val="en-US"/>
        </w:rPr>
        <w:t>)</w:t>
      </w:r>
    </w:p>
    <w:p w14:paraId="50DCEF6B" w14:textId="2D0CCFB0" w:rsidR="00B56741" w:rsidRDefault="00B56741" w:rsidP="00954B66">
      <w:pPr>
        <w:pStyle w:val="Listaszerbekezds"/>
        <w:numPr>
          <w:ilvl w:val="5"/>
          <w:numId w:val="38"/>
        </w:numPr>
      </w:pPr>
      <w:proofErr w:type="spellStart"/>
      <w:r>
        <w:t>timeIntervall</w:t>
      </w:r>
      <w:proofErr w:type="spellEnd"/>
    </w:p>
    <w:p w14:paraId="46D9C84B" w14:textId="166018DE" w:rsidR="00B56741" w:rsidRDefault="00B56741" w:rsidP="00954B66">
      <w:pPr>
        <w:pStyle w:val="Listaszerbekezds"/>
        <w:numPr>
          <w:ilvl w:val="5"/>
          <w:numId w:val="38"/>
        </w:numPr>
      </w:pPr>
      <w:proofErr w:type="spellStart"/>
      <w:proofErr w:type="gramStart"/>
      <w:r>
        <w:t>direction.</w:t>
      </w:r>
      <w:r w:rsidR="00CC50AD">
        <w:t>gasDirectionC</w:t>
      </w:r>
      <w:r>
        <w:t>ode</w:t>
      </w:r>
      <w:proofErr w:type="spellEnd"/>
      <w:proofErr w:type="gramEnd"/>
    </w:p>
    <w:p w14:paraId="2BE5B8B8" w14:textId="7FA6B285" w:rsidR="00B56741" w:rsidRPr="00886EBF" w:rsidRDefault="000B1D33" w:rsidP="00954B66">
      <w:pPr>
        <w:pStyle w:val="Listaszerbekezds"/>
        <w:numPr>
          <w:ilvl w:val="5"/>
          <w:numId w:val="38"/>
        </w:numPr>
      </w:pPr>
      <w:proofErr w:type="spellStart"/>
      <w:proofErr w:type="gramStart"/>
      <w:r>
        <w:t>q</w:t>
      </w:r>
      <w:r w:rsidR="00B56741">
        <w:t>uantity.amount</w:t>
      </w:r>
      <w:proofErr w:type="spellEnd"/>
      <w:proofErr w:type="gramEnd"/>
    </w:p>
    <w:p w14:paraId="26EC2BA9" w14:textId="77777777" w:rsidR="00B56741" w:rsidRDefault="00B56741" w:rsidP="00954B66">
      <w:pPr>
        <w:jc w:val="both"/>
        <w:rPr>
          <w:u w:val="single"/>
          <w:lang w:val="en-US"/>
        </w:rPr>
      </w:pPr>
      <w:r w:rsidRPr="00A06721">
        <w:rPr>
          <w:u w:val="single"/>
          <w:lang w:val="en-US"/>
        </w:rPr>
        <w:t xml:space="preserve">At least one of the repetitive blocks must be included. The number of the Period blocks must be as high as many </w:t>
      </w:r>
      <w:proofErr w:type="spellStart"/>
      <w:r w:rsidRPr="00A06721">
        <w:rPr>
          <w:u w:val="single"/>
          <w:lang w:val="en-US"/>
        </w:rPr>
        <w:t>gazhours</w:t>
      </w:r>
      <w:proofErr w:type="spellEnd"/>
      <w:r w:rsidRPr="00A06721">
        <w:rPr>
          <w:u w:val="single"/>
          <w:lang w:val="en-US"/>
        </w:rPr>
        <w:t xml:space="preserve"> the day contains for which the nomination is submitted.</w:t>
      </w:r>
      <w:r>
        <w:rPr>
          <w:u w:val="single"/>
          <w:lang w:val="en-US"/>
        </w:rPr>
        <w:t xml:space="preserve"> If the nomination is the same in every hour, there is no need for </w:t>
      </w:r>
      <w:proofErr w:type="spellStart"/>
      <w:r>
        <w:rPr>
          <w:u w:val="single"/>
          <w:lang w:val="en-US"/>
        </w:rPr>
        <w:t>disctinct</w:t>
      </w:r>
      <w:proofErr w:type="spellEnd"/>
      <w:r>
        <w:rPr>
          <w:u w:val="single"/>
          <w:lang w:val="en-US"/>
        </w:rPr>
        <w:t xml:space="preserve"> period blocks for every hour, but the </w:t>
      </w:r>
      <w:proofErr w:type="spellStart"/>
      <w:r>
        <w:rPr>
          <w:u w:val="single"/>
          <w:lang w:val="en-US"/>
        </w:rPr>
        <w:t>timeIntervall</w:t>
      </w:r>
      <w:proofErr w:type="spellEnd"/>
      <w:r>
        <w:rPr>
          <w:u w:val="single"/>
          <w:lang w:val="en-US"/>
        </w:rPr>
        <w:t xml:space="preserve"> </w:t>
      </w:r>
      <w:proofErr w:type="gramStart"/>
      <w:r>
        <w:rPr>
          <w:u w:val="single"/>
          <w:lang w:val="en-US"/>
        </w:rPr>
        <w:t>has to</w:t>
      </w:r>
      <w:proofErr w:type="gramEnd"/>
      <w:r>
        <w:rPr>
          <w:u w:val="single"/>
          <w:lang w:val="en-US"/>
        </w:rPr>
        <w:t xml:space="preserve"> cover the whole </w:t>
      </w:r>
      <w:proofErr w:type="spellStart"/>
      <w:r>
        <w:rPr>
          <w:u w:val="single"/>
          <w:lang w:val="en-US"/>
        </w:rPr>
        <w:t>gasday</w:t>
      </w:r>
      <w:proofErr w:type="spellEnd"/>
      <w:r>
        <w:rPr>
          <w:u w:val="single"/>
          <w:lang w:val="en-US"/>
        </w:rPr>
        <w:t>.</w:t>
      </w:r>
    </w:p>
    <w:p w14:paraId="4D53AA71" w14:textId="391B8929" w:rsidR="00B56741" w:rsidRDefault="00794335" w:rsidP="00954B66">
      <w:pPr>
        <w:jc w:val="both"/>
        <w:rPr>
          <w:u w:val="single"/>
          <w:lang w:val="en-US"/>
        </w:rPr>
      </w:pPr>
      <w:proofErr w:type="spellStart"/>
      <w:r w:rsidRPr="00794335">
        <w:rPr>
          <w:u w:val="single"/>
        </w:rPr>
        <w:t>Nomination</w:t>
      </w:r>
      <w:proofErr w:type="spellEnd"/>
      <w:r w:rsidRPr="00794335">
        <w:rPr>
          <w:u w:val="single"/>
        </w:rPr>
        <w:t xml:space="preserve"> </w:t>
      </w:r>
      <w:proofErr w:type="spellStart"/>
      <w:r w:rsidRPr="00794335">
        <w:rPr>
          <w:u w:val="single"/>
        </w:rPr>
        <w:t>lines</w:t>
      </w:r>
      <w:proofErr w:type="spellEnd"/>
      <w:r w:rsidRPr="00794335">
        <w:rPr>
          <w:u w:val="single"/>
        </w:rPr>
        <w:t xml:space="preserve"> in </w:t>
      </w:r>
      <w:proofErr w:type="spellStart"/>
      <w:r w:rsidRPr="00794335">
        <w:rPr>
          <w:u w:val="single"/>
        </w:rPr>
        <w:t>different</w:t>
      </w:r>
      <w:proofErr w:type="spellEnd"/>
      <w:r w:rsidRPr="00794335">
        <w:rPr>
          <w:u w:val="single"/>
        </w:rPr>
        <w:t xml:space="preserve"> </w:t>
      </w:r>
      <w:proofErr w:type="spellStart"/>
      <w:r w:rsidRPr="00794335">
        <w:rPr>
          <w:u w:val="single"/>
        </w:rPr>
        <w:t>directions</w:t>
      </w:r>
      <w:proofErr w:type="spellEnd"/>
      <w:r w:rsidRPr="00794335">
        <w:rPr>
          <w:u w:val="single"/>
        </w:rPr>
        <w:t xml:space="preserve"> </w:t>
      </w:r>
      <w:proofErr w:type="spellStart"/>
      <w:r w:rsidRPr="00794335">
        <w:rPr>
          <w:u w:val="single"/>
        </w:rPr>
        <w:t>can</w:t>
      </w:r>
      <w:proofErr w:type="spellEnd"/>
      <w:r w:rsidR="00E544A4">
        <w:rPr>
          <w:u w:val="single"/>
        </w:rPr>
        <w:t xml:space="preserve"> </w:t>
      </w:r>
      <w:proofErr w:type="spellStart"/>
      <w:r w:rsidRPr="00794335">
        <w:rPr>
          <w:u w:val="single"/>
        </w:rPr>
        <w:t>not</w:t>
      </w:r>
      <w:proofErr w:type="spellEnd"/>
      <w:r w:rsidRPr="00794335">
        <w:rPr>
          <w:u w:val="single"/>
        </w:rPr>
        <w:t xml:space="preserve"> be </w:t>
      </w:r>
      <w:proofErr w:type="spellStart"/>
      <w:r w:rsidRPr="00794335">
        <w:rPr>
          <w:u w:val="single"/>
        </w:rPr>
        <w:t>specified</w:t>
      </w:r>
      <w:proofErr w:type="spellEnd"/>
      <w:r w:rsidRPr="00794335">
        <w:rPr>
          <w:u w:val="single"/>
        </w:rPr>
        <w:t xml:space="preserve"> </w:t>
      </w:r>
      <w:proofErr w:type="spellStart"/>
      <w:r w:rsidRPr="00794335">
        <w:rPr>
          <w:u w:val="single"/>
        </w:rPr>
        <w:t>within</w:t>
      </w:r>
      <w:proofErr w:type="spellEnd"/>
      <w:r w:rsidRPr="00794335">
        <w:rPr>
          <w:u w:val="single"/>
        </w:rPr>
        <w:t xml:space="preserve"> an Account </w:t>
      </w:r>
      <w:proofErr w:type="spellStart"/>
      <w:r w:rsidRPr="00794335">
        <w:rPr>
          <w:u w:val="single"/>
        </w:rPr>
        <w:t>or</w:t>
      </w:r>
      <w:proofErr w:type="spellEnd"/>
      <w:r w:rsidRPr="00794335">
        <w:rPr>
          <w:u w:val="single"/>
        </w:rPr>
        <w:t xml:space="preserve"> </w:t>
      </w:r>
      <w:proofErr w:type="spellStart"/>
      <w:r w:rsidRPr="00794335">
        <w:rPr>
          <w:u w:val="single"/>
        </w:rPr>
        <w:t>within</w:t>
      </w:r>
      <w:proofErr w:type="spellEnd"/>
      <w:r w:rsidRPr="00794335">
        <w:rPr>
          <w:u w:val="single"/>
        </w:rPr>
        <w:t xml:space="preserve"> an XML file.</w:t>
      </w:r>
    </w:p>
    <w:p w14:paraId="1DBE85CC" w14:textId="77777777" w:rsidR="00B56741" w:rsidRPr="00814A8B" w:rsidRDefault="00B56741" w:rsidP="00B56741">
      <w:pPr>
        <w:rPr>
          <w:u w:val="single"/>
          <w:lang w:val="en-US"/>
        </w:rPr>
      </w:pPr>
    </w:p>
    <w:p w14:paraId="311FA74C" w14:textId="7591B5FB" w:rsidR="00B56741" w:rsidRPr="00814A8B" w:rsidRDefault="00B56741" w:rsidP="00B56741">
      <w:pPr>
        <w:rPr>
          <w:rFonts w:cstheme="minorHAnsi"/>
          <w:b/>
          <w:szCs w:val="16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24-hour day,</w:t>
      </w:r>
      <w:r w:rsidRPr="00814A8B">
        <w:rPr>
          <w:rFonts w:cstheme="minorHAnsi"/>
          <w:b/>
          <w:szCs w:val="16"/>
          <w:lang w:val="en-US"/>
        </w:rPr>
        <w:t xml:space="preserve"> enter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Pr="00814A8B">
        <w:rPr>
          <w:rFonts w:cstheme="minorHAnsi"/>
          <w:b/>
          <w:szCs w:val="16"/>
          <w:lang w:val="en-US"/>
        </w:rPr>
        <w:t xml:space="preserve"> element within the Period </w:t>
      </w:r>
      <w:r w:rsidRPr="00814A8B">
        <w:rPr>
          <w:rFonts w:cstheme="minorHAnsi"/>
          <w:b/>
          <w:szCs w:val="16"/>
          <w:u w:val="single"/>
          <w:lang w:val="en-US"/>
        </w:rPr>
        <w:t xml:space="preserve">for </w:t>
      </w:r>
      <w:proofErr w:type="gramStart"/>
      <w:r w:rsidRPr="00814A8B">
        <w:rPr>
          <w:rFonts w:cstheme="minorHAnsi"/>
          <w:b/>
          <w:szCs w:val="16"/>
          <w:u w:val="single"/>
          <w:lang w:val="en-US"/>
        </w:rPr>
        <w:t>winter time</w:t>
      </w:r>
      <w:proofErr w:type="gramEnd"/>
      <w:r w:rsidRPr="00814A8B">
        <w:rPr>
          <w:rFonts w:cstheme="minorHAnsi"/>
          <w:b/>
          <w:szCs w:val="16"/>
          <w:lang w:val="en-US"/>
        </w:rPr>
        <w:t xml:space="preserve">, for the individual hours as follows: </w:t>
      </w:r>
    </w:p>
    <w:p w14:paraId="2661CD54" w14:textId="77777777" w:rsidR="00B56741" w:rsidRPr="00814A8B" w:rsidRDefault="00B56741" w:rsidP="00B56741">
      <w:pPr>
        <w:pStyle w:val="Listaszerbekezds"/>
        <w:numPr>
          <w:ilvl w:val="0"/>
          <w:numId w:val="59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 xml:space="preserve">hour </w:t>
      </w:r>
      <w:r w:rsidRPr="00814A8B">
        <w:rPr>
          <w:rFonts w:cstheme="minorHAnsi"/>
          <w:lang w:val="en-US"/>
        </w:rPr>
        <w:t>2018-11-01T05:00Z/2018-11-01T06:00Z</w:t>
      </w:r>
    </w:p>
    <w:p w14:paraId="110EC445" w14:textId="77777777" w:rsidR="00B56741" w:rsidRPr="00814A8B" w:rsidRDefault="00B56741" w:rsidP="00B56741">
      <w:pPr>
        <w:pStyle w:val="Listaszerbekezds"/>
        <w:numPr>
          <w:ilvl w:val="0"/>
          <w:numId w:val="59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 2018-11-01T06:00Z/2018-11-01T07:00Z</w:t>
      </w:r>
    </w:p>
    <w:p w14:paraId="7E8C39BE" w14:textId="77777777" w:rsidR="00B56741" w:rsidRPr="00814A8B" w:rsidRDefault="00B56741" w:rsidP="00B56741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64903471" w14:textId="77777777" w:rsidR="00B56741" w:rsidRPr="00814A8B" w:rsidRDefault="00B56741" w:rsidP="00B56741">
      <w:pPr>
        <w:pStyle w:val="Listaszerbekezds"/>
        <w:numPr>
          <w:ilvl w:val="0"/>
          <w:numId w:val="6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2018-11-02T00:00Z/2018-11-02T01:00Z</w:t>
      </w:r>
    </w:p>
    <w:p w14:paraId="0B38CE29" w14:textId="77777777" w:rsidR="00B56741" w:rsidRPr="00814A8B" w:rsidRDefault="00B56741" w:rsidP="00B56741">
      <w:pPr>
        <w:pStyle w:val="Listaszerbekezds"/>
        <w:numPr>
          <w:ilvl w:val="0"/>
          <w:numId w:val="6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2018-11-02T01:00Z/2018-11-02T02:00Z</w:t>
      </w:r>
    </w:p>
    <w:p w14:paraId="1D49BF15" w14:textId="77777777" w:rsidR="00B56741" w:rsidRPr="00814A8B" w:rsidRDefault="00B56741" w:rsidP="00B56741">
      <w:pPr>
        <w:pStyle w:val="Listaszerbekezds"/>
        <w:numPr>
          <w:ilvl w:val="0"/>
          <w:numId w:val="6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2018-11-02T02:00Z/2018-11-02T03:00Z</w:t>
      </w:r>
    </w:p>
    <w:p w14:paraId="31344758" w14:textId="77777777" w:rsidR="00B56741" w:rsidRPr="00814A8B" w:rsidRDefault="00B56741" w:rsidP="00B56741">
      <w:pPr>
        <w:pStyle w:val="Listaszerbekezds"/>
        <w:numPr>
          <w:ilvl w:val="0"/>
          <w:numId w:val="6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2018-11-02T03:00Z/2018-11-02T04:00Z</w:t>
      </w:r>
    </w:p>
    <w:p w14:paraId="3DA1D615" w14:textId="77777777" w:rsidR="00B56741" w:rsidRPr="00814A8B" w:rsidRDefault="00B56741" w:rsidP="00B56741">
      <w:pPr>
        <w:pStyle w:val="Listaszerbekezds"/>
        <w:numPr>
          <w:ilvl w:val="0"/>
          <w:numId w:val="60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2018-11-02T04:00Z/2018-11-02T05:00Z</w:t>
      </w:r>
    </w:p>
    <w:p w14:paraId="049EB8AD" w14:textId="77777777" w:rsidR="00B56741" w:rsidRPr="00814A8B" w:rsidRDefault="00B56741" w:rsidP="00B56741">
      <w:pPr>
        <w:rPr>
          <w:b/>
          <w:u w:val="single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24-hour day,</w:t>
      </w:r>
      <w:r w:rsidRPr="00814A8B">
        <w:rPr>
          <w:rFonts w:cstheme="minorHAnsi"/>
          <w:b/>
          <w:szCs w:val="16"/>
          <w:lang w:val="en-US"/>
        </w:rPr>
        <w:t xml:space="preserve"> enter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Pr="00814A8B">
        <w:rPr>
          <w:rFonts w:cstheme="minorHAnsi"/>
          <w:b/>
          <w:szCs w:val="16"/>
          <w:lang w:val="en-US"/>
        </w:rPr>
        <w:t xml:space="preserve"> element </w:t>
      </w:r>
      <w:r w:rsidRPr="00814A8B">
        <w:rPr>
          <w:rFonts w:cstheme="minorHAnsi"/>
          <w:b/>
          <w:szCs w:val="16"/>
          <w:u w:val="single"/>
          <w:lang w:val="en-US"/>
        </w:rPr>
        <w:t xml:space="preserve">for </w:t>
      </w:r>
      <w:proofErr w:type="gramStart"/>
      <w:r w:rsidRPr="00814A8B">
        <w:rPr>
          <w:rFonts w:cstheme="minorHAnsi"/>
          <w:b/>
          <w:szCs w:val="16"/>
          <w:u w:val="single"/>
          <w:lang w:val="en-US"/>
        </w:rPr>
        <w:t>summer time</w:t>
      </w:r>
      <w:proofErr w:type="gramEnd"/>
      <w:r w:rsidRPr="00814A8B">
        <w:rPr>
          <w:rFonts w:cstheme="minorHAnsi"/>
          <w:b/>
          <w:szCs w:val="16"/>
          <w:lang w:val="en-US"/>
        </w:rPr>
        <w:t>:</w:t>
      </w:r>
    </w:p>
    <w:p w14:paraId="581F7E8B" w14:textId="77777777" w:rsidR="00B56741" w:rsidRPr="00814A8B" w:rsidRDefault="00B56741" w:rsidP="00B56741">
      <w:pPr>
        <w:pStyle w:val="Listaszerbekezds"/>
        <w:numPr>
          <w:ilvl w:val="0"/>
          <w:numId w:val="61"/>
        </w:numPr>
        <w:ind w:left="709"/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 xml:space="preserve">hour </w:t>
      </w:r>
      <w:r w:rsidRPr="00814A8B">
        <w:rPr>
          <w:rFonts w:cstheme="minorHAnsi"/>
          <w:lang w:val="en-US"/>
        </w:rPr>
        <w:t>2018-04-01T04:00Z/2018-04-01T05:00Z</w:t>
      </w:r>
    </w:p>
    <w:p w14:paraId="4B466F17" w14:textId="77777777" w:rsidR="00B56741" w:rsidRPr="00814A8B" w:rsidRDefault="00B56741" w:rsidP="00B56741">
      <w:pPr>
        <w:pStyle w:val="Listaszerbekezds"/>
        <w:numPr>
          <w:ilvl w:val="0"/>
          <w:numId w:val="61"/>
        </w:numPr>
        <w:ind w:left="709"/>
        <w:rPr>
          <w:u w:val="single"/>
          <w:lang w:val="en-US"/>
        </w:rPr>
      </w:pPr>
      <w:r w:rsidRPr="00814A8B">
        <w:rPr>
          <w:rFonts w:cstheme="minorHAnsi"/>
          <w:lang w:val="en-US"/>
        </w:rPr>
        <w:t>hour 2018-04-01T05:00Z/2018-04-01T06:00Z</w:t>
      </w:r>
    </w:p>
    <w:p w14:paraId="6820A1F7" w14:textId="77777777" w:rsidR="00B56741" w:rsidRPr="00814A8B" w:rsidRDefault="00B56741" w:rsidP="00B56741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46F26E0D" w14:textId="77777777" w:rsidR="00B56741" w:rsidRPr="00814A8B" w:rsidRDefault="00B56741" w:rsidP="00B56741">
      <w:pPr>
        <w:pStyle w:val="Listaszerbekezds"/>
        <w:numPr>
          <w:ilvl w:val="0"/>
          <w:numId w:val="62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2018-04-01T23:00Z/2018-04-02T00:00Z</w:t>
      </w:r>
    </w:p>
    <w:p w14:paraId="5D74C316" w14:textId="77777777" w:rsidR="00B56741" w:rsidRPr="00814A8B" w:rsidRDefault="00B56741" w:rsidP="00B56741">
      <w:pPr>
        <w:pStyle w:val="Listaszerbekezds"/>
        <w:numPr>
          <w:ilvl w:val="0"/>
          <w:numId w:val="62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2018-04-02T00:00Z/2018-04-02T01:00Z</w:t>
      </w:r>
    </w:p>
    <w:p w14:paraId="636CFF14" w14:textId="77777777" w:rsidR="00B56741" w:rsidRPr="00814A8B" w:rsidRDefault="00B56741" w:rsidP="00B56741">
      <w:pPr>
        <w:pStyle w:val="Listaszerbekezds"/>
        <w:numPr>
          <w:ilvl w:val="0"/>
          <w:numId w:val="62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2018-04-02T01:00Z/2018-04-02T02:00Z</w:t>
      </w:r>
    </w:p>
    <w:p w14:paraId="6782852B" w14:textId="77777777" w:rsidR="00B56741" w:rsidRPr="00814A8B" w:rsidRDefault="00B56741" w:rsidP="00B56741">
      <w:pPr>
        <w:pStyle w:val="Listaszerbekezds"/>
        <w:numPr>
          <w:ilvl w:val="0"/>
          <w:numId w:val="62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2018-04-02T02:00Z/2018-04-02T03:00Z</w:t>
      </w:r>
    </w:p>
    <w:p w14:paraId="153BB9D6" w14:textId="77777777" w:rsidR="00B56741" w:rsidRPr="00814A8B" w:rsidRDefault="00B56741" w:rsidP="00B56741">
      <w:pPr>
        <w:pStyle w:val="Listaszerbekezds"/>
        <w:numPr>
          <w:ilvl w:val="0"/>
          <w:numId w:val="62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2018-04-02T03:00Z/2018-04-02T04:00Z</w:t>
      </w:r>
    </w:p>
    <w:p w14:paraId="2F54F9D8" w14:textId="77777777" w:rsidR="00B56741" w:rsidRPr="00814A8B" w:rsidRDefault="00B56741" w:rsidP="00B56741">
      <w:pPr>
        <w:rPr>
          <w:rFonts w:cstheme="minorHAnsi"/>
          <w:b/>
          <w:szCs w:val="16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25-hour day,</w:t>
      </w:r>
      <w:r w:rsidRPr="00814A8B">
        <w:rPr>
          <w:rFonts w:cstheme="minorHAnsi"/>
          <w:b/>
          <w:szCs w:val="16"/>
          <w:lang w:val="en-US"/>
        </w:rPr>
        <w:t xml:space="preserve"> entering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Pr="00814A8B">
        <w:rPr>
          <w:rFonts w:cstheme="minorHAnsi"/>
          <w:b/>
          <w:szCs w:val="16"/>
          <w:lang w:val="en-US"/>
        </w:rPr>
        <w:t xml:space="preserve"> element:</w:t>
      </w:r>
    </w:p>
    <w:p w14:paraId="6A01A8A9" w14:textId="77777777" w:rsidR="00B56741" w:rsidRPr="00814A8B" w:rsidRDefault="00B56741" w:rsidP="00B56741">
      <w:pPr>
        <w:pStyle w:val="Listaszerbekezds"/>
        <w:numPr>
          <w:ilvl w:val="0"/>
          <w:numId w:val="63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 xml:space="preserve">hour </w:t>
      </w:r>
      <w:r w:rsidRPr="00814A8B">
        <w:rPr>
          <w:rFonts w:cstheme="minorHAnsi"/>
          <w:lang w:val="en-US"/>
        </w:rPr>
        <w:t>2018-10-27T04:00Z/2018-10-27T05:00Z</w:t>
      </w:r>
    </w:p>
    <w:p w14:paraId="5CB04963" w14:textId="77777777" w:rsidR="00B56741" w:rsidRPr="00814A8B" w:rsidRDefault="00B56741" w:rsidP="00B56741">
      <w:pPr>
        <w:pStyle w:val="Listaszerbekezds"/>
        <w:numPr>
          <w:ilvl w:val="0"/>
          <w:numId w:val="63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 2018-10-27T05:00Z/2018-10-27T06:00Z</w:t>
      </w:r>
    </w:p>
    <w:p w14:paraId="71FC4DAD" w14:textId="77777777" w:rsidR="00B56741" w:rsidRPr="00814A8B" w:rsidRDefault="00B56741" w:rsidP="00B56741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773CE992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2018-10-27T23:00Z/2018-10-28T00:00Z</w:t>
      </w:r>
    </w:p>
    <w:p w14:paraId="76D96C77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2018-10-28T00:00Z/2018-10-28T01:00Z</w:t>
      </w:r>
    </w:p>
    <w:p w14:paraId="0E22F6C3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2018-10-28T01:00Z/2018-10-28T02:00Z</w:t>
      </w:r>
    </w:p>
    <w:p w14:paraId="6E614F1C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2018-10-28T02:00Z/2018-10-28T03:00Z</w:t>
      </w:r>
    </w:p>
    <w:p w14:paraId="2624CED3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2018-10-28T03:00Z/2018-10-28T04:00Z</w:t>
      </w:r>
    </w:p>
    <w:p w14:paraId="6D1F2C9F" w14:textId="77777777" w:rsidR="00B56741" w:rsidRPr="00814A8B" w:rsidRDefault="00B56741" w:rsidP="00B56741">
      <w:pPr>
        <w:pStyle w:val="Listaszerbekezds"/>
        <w:numPr>
          <w:ilvl w:val="0"/>
          <w:numId w:val="64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2018-10-28T04:00Z/2018-10-28T05:00Z</w:t>
      </w:r>
    </w:p>
    <w:p w14:paraId="5FFFC3E6" w14:textId="77777777" w:rsidR="00B56741" w:rsidRPr="00814A8B" w:rsidRDefault="00B56741" w:rsidP="00B56741">
      <w:pPr>
        <w:rPr>
          <w:b/>
          <w:u w:val="single"/>
          <w:lang w:val="en-US"/>
        </w:rPr>
      </w:pPr>
      <w:r w:rsidRPr="00814A8B">
        <w:rPr>
          <w:rFonts w:cstheme="minorHAnsi"/>
          <w:b/>
          <w:szCs w:val="16"/>
          <w:u w:val="single"/>
          <w:lang w:val="en-US"/>
        </w:rPr>
        <w:t>For a 23-hour day,</w:t>
      </w:r>
      <w:r w:rsidRPr="00814A8B">
        <w:rPr>
          <w:rFonts w:cstheme="minorHAnsi"/>
          <w:b/>
          <w:szCs w:val="16"/>
          <w:lang w:val="en-US"/>
        </w:rPr>
        <w:t xml:space="preserve"> entering the </w:t>
      </w:r>
      <w:proofErr w:type="spellStart"/>
      <w:r w:rsidRPr="00814A8B">
        <w:rPr>
          <w:rFonts w:cstheme="minorHAnsi"/>
          <w:b/>
          <w:szCs w:val="16"/>
          <w:lang w:val="en-US"/>
        </w:rPr>
        <w:t>timeInterval</w:t>
      </w:r>
      <w:proofErr w:type="spellEnd"/>
      <w:r w:rsidRPr="00814A8B">
        <w:rPr>
          <w:rFonts w:cstheme="minorHAnsi"/>
          <w:b/>
          <w:szCs w:val="16"/>
          <w:lang w:val="en-US"/>
        </w:rPr>
        <w:t xml:space="preserve"> element:</w:t>
      </w:r>
    </w:p>
    <w:p w14:paraId="720B3D5F" w14:textId="77777777" w:rsidR="00B56741" w:rsidRPr="00814A8B" w:rsidRDefault="00B56741" w:rsidP="00B56741">
      <w:pPr>
        <w:pStyle w:val="Listaszerbekezds"/>
        <w:numPr>
          <w:ilvl w:val="0"/>
          <w:numId w:val="65"/>
        </w:numPr>
        <w:rPr>
          <w:u w:val="single"/>
          <w:lang w:val="en-US"/>
        </w:rPr>
      </w:pPr>
      <w:r w:rsidRPr="00814A8B">
        <w:rPr>
          <w:rFonts w:cstheme="minorHAnsi"/>
          <w:szCs w:val="16"/>
          <w:lang w:val="en-US"/>
        </w:rPr>
        <w:t xml:space="preserve">hour </w:t>
      </w:r>
      <w:r w:rsidRPr="00814A8B">
        <w:rPr>
          <w:rFonts w:cstheme="minorHAnsi"/>
          <w:lang w:val="en-US"/>
        </w:rPr>
        <w:t>2018-03-24T05:00Z/2018-03-24T06:00Z</w:t>
      </w:r>
    </w:p>
    <w:p w14:paraId="343E5827" w14:textId="77777777" w:rsidR="00B56741" w:rsidRPr="00814A8B" w:rsidRDefault="00B56741" w:rsidP="00B56741">
      <w:pPr>
        <w:pStyle w:val="Listaszerbekezds"/>
        <w:numPr>
          <w:ilvl w:val="0"/>
          <w:numId w:val="65"/>
        </w:numPr>
        <w:rPr>
          <w:u w:val="single"/>
          <w:lang w:val="en-US"/>
        </w:rPr>
      </w:pPr>
      <w:r w:rsidRPr="00814A8B">
        <w:rPr>
          <w:rFonts w:cstheme="minorHAnsi"/>
          <w:lang w:val="en-US"/>
        </w:rPr>
        <w:t>hour 2018-03-24T06:00Z/2018-03-24T07:00Z</w:t>
      </w:r>
    </w:p>
    <w:p w14:paraId="56C8A6B6" w14:textId="77777777" w:rsidR="00B56741" w:rsidRPr="00814A8B" w:rsidRDefault="00B56741" w:rsidP="00B56741">
      <w:pPr>
        <w:pStyle w:val="Listaszerbekezds"/>
        <w:rPr>
          <w:lang w:val="en-US"/>
        </w:rPr>
      </w:pPr>
      <w:r w:rsidRPr="00814A8B">
        <w:rPr>
          <w:lang w:val="en-US"/>
        </w:rPr>
        <w:t>….</w:t>
      </w:r>
    </w:p>
    <w:p w14:paraId="6AB06616" w14:textId="77777777" w:rsidR="00B56741" w:rsidRPr="00814A8B" w:rsidRDefault="00B56741" w:rsidP="00B56741">
      <w:pPr>
        <w:pStyle w:val="Listaszerbekezds"/>
        <w:numPr>
          <w:ilvl w:val="0"/>
          <w:numId w:val="66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2018-03-25T00:00Z/2018-03-25T01:00Z</w:t>
      </w:r>
    </w:p>
    <w:p w14:paraId="0C494F42" w14:textId="77777777" w:rsidR="00B56741" w:rsidRPr="00814A8B" w:rsidRDefault="00B56741" w:rsidP="00B56741">
      <w:pPr>
        <w:pStyle w:val="Listaszerbekezds"/>
        <w:numPr>
          <w:ilvl w:val="0"/>
          <w:numId w:val="66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2018-03-25T01:00Z/2018-03-25T02:00Z</w:t>
      </w:r>
    </w:p>
    <w:p w14:paraId="737254B7" w14:textId="77777777" w:rsidR="00B56741" w:rsidRPr="00814A8B" w:rsidRDefault="00B56741" w:rsidP="00B56741">
      <w:pPr>
        <w:pStyle w:val="Listaszerbekezds"/>
        <w:numPr>
          <w:ilvl w:val="0"/>
          <w:numId w:val="66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>hour 2018-03-25T02:00Z/2018-03-25T03:00Z</w:t>
      </w:r>
    </w:p>
    <w:p w14:paraId="0428E419" w14:textId="77777777" w:rsidR="00B56741" w:rsidRDefault="00B56741" w:rsidP="00B56741">
      <w:pPr>
        <w:pStyle w:val="Listaszerbekezds"/>
        <w:numPr>
          <w:ilvl w:val="0"/>
          <w:numId w:val="66"/>
        </w:numPr>
        <w:rPr>
          <w:rFonts w:cstheme="minorHAnsi"/>
          <w:szCs w:val="16"/>
          <w:lang w:val="en-US"/>
        </w:rPr>
      </w:pPr>
      <w:r w:rsidRPr="00814A8B">
        <w:rPr>
          <w:rFonts w:cstheme="minorHAnsi"/>
          <w:szCs w:val="16"/>
          <w:lang w:val="en-US"/>
        </w:rPr>
        <w:t xml:space="preserve">hour </w:t>
      </w:r>
      <w:r w:rsidRPr="00AF42B3">
        <w:rPr>
          <w:rFonts w:cstheme="minorHAnsi"/>
          <w:szCs w:val="16"/>
          <w:lang w:val="en-US"/>
        </w:rPr>
        <w:t>2018-03-25T03:00Z/2018-03-25T04:00Z</w:t>
      </w:r>
    </w:p>
    <w:p w14:paraId="6301952D" w14:textId="77777777" w:rsidR="00D53787" w:rsidRPr="00D53787" w:rsidRDefault="00D53787" w:rsidP="00D53787">
      <w:pPr>
        <w:rPr>
          <w:rFonts w:cstheme="minorHAnsi"/>
          <w:szCs w:val="16"/>
          <w:lang w:val="en-US"/>
        </w:rPr>
      </w:pPr>
    </w:p>
    <w:p w14:paraId="2FC3510D" w14:textId="77777777" w:rsidR="00B56741" w:rsidRPr="00AF42B3" w:rsidRDefault="00B56741" w:rsidP="00B56741">
      <w:pPr>
        <w:rPr>
          <w:u w:val="single"/>
          <w:lang w:val="en-US"/>
        </w:rPr>
      </w:pPr>
      <w:r w:rsidRPr="00AF42B3">
        <w:rPr>
          <w:u w:val="single"/>
          <w:lang w:val="en-US"/>
        </w:rPr>
        <w:t>Policies, specialties, restrictions/constrains:</w:t>
      </w:r>
    </w:p>
    <w:p w14:paraId="73091B83" w14:textId="77777777" w:rsidR="00B56741" w:rsidRPr="00AF42B3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r w:rsidRPr="00AF42B3">
        <w:rPr>
          <w:lang w:val="en-US"/>
        </w:rPr>
        <w:t xml:space="preserve">Version: specifies the version number of the document. Only the re-submissions of the same content must be </w:t>
      </w:r>
      <w:proofErr w:type="gramStart"/>
      <w:r w:rsidRPr="00AF42B3">
        <w:rPr>
          <w:lang w:val="en-US"/>
        </w:rPr>
        <w:t>versioned</w:t>
      </w:r>
      <w:proofErr w:type="gramEnd"/>
      <w:r w:rsidRPr="00AF42B3">
        <w:rPr>
          <w:lang w:val="en-US"/>
        </w:rPr>
        <w:t xml:space="preserve"> and the version number always starts from 1.</w:t>
      </w:r>
    </w:p>
    <w:p w14:paraId="3F716ED8" w14:textId="21F77275" w:rsidR="00B56741" w:rsidRPr="00AF42B3" w:rsidRDefault="007251E5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>
        <w:t>documentCode</w:t>
      </w:r>
      <w:proofErr w:type="spellEnd"/>
      <w:r w:rsidR="00B56741" w:rsidRPr="00AF42B3">
        <w:rPr>
          <w:lang w:val="en-US"/>
        </w:rPr>
        <w:t xml:space="preserve">: </w:t>
      </w:r>
      <w:proofErr w:type="spellStart"/>
      <w:r w:rsidR="00856159" w:rsidRPr="00856159">
        <w:t>can</w:t>
      </w:r>
      <w:proofErr w:type="spellEnd"/>
      <w:r w:rsidR="00856159" w:rsidRPr="00856159">
        <w:t xml:space="preserve"> be 01G, </w:t>
      </w:r>
      <w:proofErr w:type="spellStart"/>
      <w:r w:rsidR="00856159" w:rsidRPr="00856159">
        <w:t>with</w:t>
      </w:r>
      <w:proofErr w:type="spellEnd"/>
      <w:r w:rsidR="00856159" w:rsidRPr="00856159">
        <w:t xml:space="preserve"> </w:t>
      </w:r>
      <w:proofErr w:type="spellStart"/>
      <w:r w:rsidR="00856159" w:rsidRPr="00856159">
        <w:t>which</w:t>
      </w:r>
      <w:proofErr w:type="spellEnd"/>
      <w:r w:rsidR="00856159" w:rsidRPr="00856159">
        <w:t xml:space="preserve"> </w:t>
      </w:r>
      <w:proofErr w:type="spellStart"/>
      <w:r w:rsidR="00856159" w:rsidRPr="00856159">
        <w:t>type</w:t>
      </w:r>
      <w:proofErr w:type="spellEnd"/>
      <w:r w:rsidR="00856159" w:rsidRPr="00856159">
        <w:t xml:space="preserve"> </w:t>
      </w:r>
      <w:proofErr w:type="spellStart"/>
      <w:r w:rsidR="00856159" w:rsidRPr="00856159">
        <w:t>you</w:t>
      </w:r>
      <w:proofErr w:type="spellEnd"/>
      <w:r w:rsidR="00856159" w:rsidRPr="00856159">
        <w:t xml:space="preserve"> </w:t>
      </w:r>
      <w:proofErr w:type="spellStart"/>
      <w:r w:rsidR="00856159" w:rsidRPr="00856159">
        <w:t>can</w:t>
      </w:r>
      <w:proofErr w:type="spellEnd"/>
      <w:r w:rsidR="00856159" w:rsidRPr="00856159">
        <w:t xml:space="preserve"> </w:t>
      </w:r>
      <w:proofErr w:type="spellStart"/>
      <w:r w:rsidR="00856159" w:rsidRPr="00856159">
        <w:t>nominate</w:t>
      </w:r>
      <w:proofErr w:type="spellEnd"/>
      <w:r w:rsidR="00856159" w:rsidRPr="00856159">
        <w:t xml:space="preserve"> </w:t>
      </w:r>
      <w:proofErr w:type="spellStart"/>
      <w:r w:rsidR="00856159" w:rsidRPr="00856159">
        <w:t>for</w:t>
      </w:r>
      <w:proofErr w:type="spellEnd"/>
      <w:r w:rsidR="00856159" w:rsidRPr="00856159">
        <w:t xml:space="preserve"> </w:t>
      </w:r>
      <w:proofErr w:type="spellStart"/>
      <w:r w:rsidR="00856159" w:rsidRPr="00856159">
        <w:t>any</w:t>
      </w:r>
      <w:proofErr w:type="spellEnd"/>
      <w:r w:rsidR="00856159" w:rsidRPr="00856159">
        <w:t xml:space="preserve"> </w:t>
      </w:r>
      <w:proofErr w:type="spellStart"/>
      <w:r w:rsidR="00856159" w:rsidRPr="00856159">
        <w:t>network</w:t>
      </w:r>
      <w:proofErr w:type="spellEnd"/>
      <w:r w:rsidR="00856159" w:rsidRPr="00856159">
        <w:t xml:space="preserve"> </w:t>
      </w:r>
      <w:proofErr w:type="spellStart"/>
      <w:r w:rsidR="00856159" w:rsidRPr="00856159">
        <w:t>point</w:t>
      </w:r>
      <w:proofErr w:type="spellEnd"/>
      <w:r w:rsidR="00856159" w:rsidRPr="00856159">
        <w:t xml:space="preserve">, </w:t>
      </w:r>
      <w:proofErr w:type="spellStart"/>
      <w:r w:rsidR="00856159" w:rsidRPr="00856159">
        <w:t>or</w:t>
      </w:r>
      <w:proofErr w:type="spellEnd"/>
      <w:r w:rsidR="00856159" w:rsidRPr="00856159">
        <w:t xml:space="preserve"> </w:t>
      </w:r>
      <w:proofErr w:type="spellStart"/>
      <w:r w:rsidR="00856159" w:rsidRPr="00856159">
        <w:t>it</w:t>
      </w:r>
      <w:proofErr w:type="spellEnd"/>
      <w:r w:rsidR="00856159" w:rsidRPr="00856159">
        <w:t xml:space="preserve"> </w:t>
      </w:r>
      <w:proofErr w:type="spellStart"/>
      <w:r w:rsidR="00856159" w:rsidRPr="00856159">
        <w:t>can</w:t>
      </w:r>
      <w:proofErr w:type="spellEnd"/>
      <w:r w:rsidR="00856159" w:rsidRPr="00856159">
        <w:t xml:space="preserve"> be 04 G, </w:t>
      </w:r>
      <w:proofErr w:type="spellStart"/>
      <w:r w:rsidR="00856159" w:rsidRPr="00856159">
        <w:t>with</w:t>
      </w:r>
      <w:proofErr w:type="spellEnd"/>
      <w:r w:rsidR="00856159" w:rsidRPr="00856159">
        <w:t xml:space="preserve"> </w:t>
      </w:r>
      <w:proofErr w:type="spellStart"/>
      <w:r w:rsidR="00856159" w:rsidRPr="00856159">
        <w:t>which</w:t>
      </w:r>
      <w:proofErr w:type="spellEnd"/>
      <w:r w:rsidR="00856159" w:rsidRPr="00856159">
        <w:t xml:space="preserve"> </w:t>
      </w:r>
      <w:proofErr w:type="spellStart"/>
      <w:r w:rsidR="00856159" w:rsidRPr="00856159">
        <w:t>type</w:t>
      </w:r>
      <w:proofErr w:type="spellEnd"/>
      <w:r w:rsidR="00856159" w:rsidRPr="00856159">
        <w:t xml:space="preserve"> </w:t>
      </w:r>
      <w:proofErr w:type="spellStart"/>
      <w:r w:rsidR="00856159" w:rsidRPr="00856159">
        <w:t>you</w:t>
      </w:r>
      <w:proofErr w:type="spellEnd"/>
      <w:r w:rsidR="00856159" w:rsidRPr="00856159">
        <w:t xml:space="preserve"> </w:t>
      </w:r>
      <w:proofErr w:type="spellStart"/>
      <w:r w:rsidR="00856159" w:rsidRPr="00856159">
        <w:t>can</w:t>
      </w:r>
      <w:proofErr w:type="spellEnd"/>
      <w:r w:rsidR="00856159" w:rsidRPr="00856159">
        <w:t xml:space="preserve"> </w:t>
      </w:r>
      <w:proofErr w:type="spellStart"/>
      <w:r w:rsidR="00856159" w:rsidRPr="00856159">
        <w:t>only</w:t>
      </w:r>
      <w:proofErr w:type="spellEnd"/>
      <w:r w:rsidR="00856159" w:rsidRPr="00856159">
        <w:t xml:space="preserve"> </w:t>
      </w:r>
      <w:proofErr w:type="spellStart"/>
      <w:r w:rsidR="00856159" w:rsidRPr="00856159">
        <w:t>submit</w:t>
      </w:r>
      <w:proofErr w:type="spellEnd"/>
      <w:r w:rsidR="00856159" w:rsidRPr="00856159">
        <w:t xml:space="preserve"> a </w:t>
      </w:r>
      <w:proofErr w:type="spellStart"/>
      <w:r w:rsidR="00856159" w:rsidRPr="00856159">
        <w:t>nomination</w:t>
      </w:r>
      <w:proofErr w:type="spellEnd"/>
      <w:r w:rsidR="00856159" w:rsidRPr="00856159">
        <w:t xml:space="preserve"> </w:t>
      </w:r>
      <w:proofErr w:type="spellStart"/>
      <w:r w:rsidR="00856159" w:rsidRPr="00856159">
        <w:t>for</w:t>
      </w:r>
      <w:proofErr w:type="spellEnd"/>
      <w:r w:rsidR="00856159" w:rsidRPr="00856159">
        <w:t xml:space="preserve"> a </w:t>
      </w:r>
      <w:proofErr w:type="gramStart"/>
      <w:r w:rsidR="00856159" w:rsidRPr="00856159">
        <w:t>non-</w:t>
      </w:r>
      <w:proofErr w:type="spellStart"/>
      <w:r w:rsidR="00856159" w:rsidRPr="00856159">
        <w:t>matching</w:t>
      </w:r>
      <w:proofErr w:type="spellEnd"/>
      <w:proofErr w:type="gramEnd"/>
      <w:r w:rsidR="00856159" w:rsidRPr="00856159">
        <w:t xml:space="preserve"> </w:t>
      </w:r>
      <w:proofErr w:type="spellStart"/>
      <w:r w:rsidR="00856159" w:rsidRPr="00856159">
        <w:t>network</w:t>
      </w:r>
      <w:proofErr w:type="spellEnd"/>
      <w:r w:rsidR="00856159" w:rsidRPr="00856159">
        <w:t xml:space="preserve"> </w:t>
      </w:r>
      <w:proofErr w:type="spellStart"/>
      <w:r w:rsidR="00856159" w:rsidRPr="00856159">
        <w:t>point</w:t>
      </w:r>
      <w:proofErr w:type="spellEnd"/>
      <w:r w:rsidR="00856159" w:rsidRPr="00856159">
        <w:t>;</w:t>
      </w:r>
    </w:p>
    <w:p w14:paraId="7DB630DA" w14:textId="2CEEB890" w:rsidR="00B56741" w:rsidRPr="00AF42B3" w:rsidRDefault="009241B7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>
        <w:t>i</w:t>
      </w:r>
      <w:r w:rsidR="00F634C3">
        <w:t>ssuer_</w:t>
      </w:r>
      <w:proofErr w:type="gramStart"/>
      <w:r w:rsidR="00F634C3">
        <w:t>MarketParticipiant.marketRole.roleCode</w:t>
      </w:r>
      <w:proofErr w:type="spellEnd"/>
      <w:proofErr w:type="gramEnd"/>
      <w:r w:rsidR="00B56741" w:rsidRPr="00AF42B3">
        <w:rPr>
          <w:lang w:val="en-US"/>
        </w:rPr>
        <w:t>: always „ZSH”.</w:t>
      </w:r>
    </w:p>
    <w:p w14:paraId="517D19F9" w14:textId="5D2B3FC8" w:rsidR="00B56741" w:rsidRPr="00814A8B" w:rsidRDefault="00122D3A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>
        <w:t>recipient_</w:t>
      </w:r>
      <w:proofErr w:type="gramStart"/>
      <w:r>
        <w:t>MarketParticipiant.marketRole.roleCode</w:t>
      </w:r>
      <w:proofErr w:type="spellEnd"/>
      <w:proofErr w:type="gramEnd"/>
      <w:r w:rsidR="00B56741" w:rsidRPr="00814A8B">
        <w:rPr>
          <w:lang w:val="en-US"/>
        </w:rPr>
        <w:t>: always „ZSO”.</w:t>
      </w:r>
    </w:p>
    <w:p w14:paraId="475A4C2F" w14:textId="77777777" w:rsidR="00B56741" w:rsidRPr="00814A8B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"305” filling must take place with EIC code</w:t>
      </w:r>
    </w:p>
    <w:p w14:paraId="6E298209" w14:textId="77777777" w:rsidR="00B56741" w:rsidRPr="00814A8B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 xml:space="preserve">= for "ZSO” filling must take place with internal </w:t>
      </w:r>
      <w:proofErr w:type="spellStart"/>
      <w:r w:rsidRPr="00814A8B">
        <w:rPr>
          <w:lang w:val="en-US"/>
        </w:rPr>
        <w:t>IPNew</w:t>
      </w:r>
      <w:proofErr w:type="spellEnd"/>
      <w:r w:rsidRPr="00814A8B">
        <w:rPr>
          <w:lang w:val="en-US"/>
        </w:rPr>
        <w:t xml:space="preserve"> code</w:t>
      </w:r>
    </w:p>
    <w:p w14:paraId="496E80BD" w14:textId="56C39F61" w:rsidR="00B56741" w:rsidRPr="00814A8B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NominationType</w:t>
      </w:r>
      <w:proofErr w:type="spellEnd"/>
      <w:r w:rsidR="00020EB1">
        <w:t>.</w:t>
      </w:r>
      <w:proofErr w:type="spellStart"/>
      <w:r w:rsidR="00020EB1">
        <w:t>nominationCode</w:t>
      </w:r>
      <w:proofErr w:type="spellEnd"/>
      <w:r w:rsidRPr="00814A8B">
        <w:rPr>
          <w:lang w:val="en-US"/>
        </w:rPr>
        <w:t>: A02 –two-sided, A01-one-sided</w:t>
      </w:r>
    </w:p>
    <w:p w14:paraId="2F4DBB09" w14:textId="5F3AC2D5" w:rsidR="00B56741" w:rsidRPr="00814A8B" w:rsidRDefault="00E86995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proofErr w:type="gramStart"/>
      <w:r>
        <w:t>direction.gasDirectionCode</w:t>
      </w:r>
      <w:proofErr w:type="spellEnd"/>
      <w:proofErr w:type="gramEnd"/>
      <w:r w:rsidR="00B56741" w:rsidRPr="00814A8B">
        <w:rPr>
          <w:lang w:val="en-US"/>
        </w:rPr>
        <w:t>: Z03-out, Z02- in</w:t>
      </w:r>
    </w:p>
    <w:p w14:paraId="540D2315" w14:textId="6C5143C9" w:rsidR="00B56741" w:rsidRPr="00814A8B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measureUnit</w:t>
      </w:r>
      <w:proofErr w:type="spellEnd"/>
      <w:r w:rsidRPr="00814A8B">
        <w:rPr>
          <w:lang w:val="en-US"/>
        </w:rPr>
        <w:t>.</w:t>
      </w:r>
      <w:r w:rsidR="004942A0" w:rsidRPr="004942A0">
        <w:t xml:space="preserve"> </w:t>
      </w:r>
      <w:proofErr w:type="spellStart"/>
      <w:r w:rsidR="004942A0">
        <w:t>unitOfMeassureC</w:t>
      </w:r>
      <w:proofErr w:type="spellEnd"/>
      <w:r w:rsidRPr="00814A8B">
        <w:rPr>
          <w:lang w:val="en-US"/>
        </w:rPr>
        <w:t>ode: always KW1</w:t>
      </w:r>
    </w:p>
    <w:p w14:paraId="1707BC2A" w14:textId="09445D89" w:rsidR="00B56741" w:rsidRDefault="00B56741" w:rsidP="00B56741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 xml:space="preserve">entering </w:t>
      </w:r>
      <w:proofErr w:type="spellStart"/>
      <w:r w:rsidRPr="00814A8B">
        <w:rPr>
          <w:lang w:val="en-US"/>
        </w:rPr>
        <w:t>validityperiod</w:t>
      </w:r>
      <w:proofErr w:type="spellEnd"/>
      <w:r w:rsidR="00A2764F">
        <w:rPr>
          <w:lang w:val="en-US"/>
        </w:rPr>
        <w:t xml:space="preserve">, and </w:t>
      </w:r>
      <w:proofErr w:type="spellStart"/>
      <w:r w:rsidR="00A2764F">
        <w:t>timeInterval</w:t>
      </w:r>
      <w:proofErr w:type="spellEnd"/>
      <w:r w:rsidRPr="00814A8B">
        <w:rPr>
          <w:lang w:val="en-US"/>
        </w:rPr>
        <w:t xml:space="preserve">:  the </w:t>
      </w:r>
      <w:proofErr w:type="spellStart"/>
      <w:r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must be specified in UTC </w:t>
      </w:r>
      <w:r>
        <w:rPr>
          <w:lang w:val="en-US"/>
        </w:rPr>
        <w:t>to be filled</w:t>
      </w:r>
      <w:r w:rsidRPr="00814A8B">
        <w:rPr>
          <w:lang w:val="en-US"/>
        </w:rPr>
        <w:t xml:space="preserve"> with </w:t>
      </w:r>
      <w:proofErr w:type="spellStart"/>
      <w:r w:rsidRPr="00814A8B">
        <w:rPr>
          <w:lang w:val="en-US"/>
        </w:rPr>
        <w:t>edigas</w:t>
      </w:r>
      <w:proofErr w:type="spellEnd"/>
      <w:r w:rsidRPr="00814A8B">
        <w:rPr>
          <w:lang w:val="en-US"/>
        </w:rPr>
        <w:t xml:space="preserve"> period marker: two strings separated by slash symbol</w:t>
      </w:r>
    </w:p>
    <w:p w14:paraId="1ECA6170" w14:textId="77777777" w:rsidR="00B56741" w:rsidRPr="003044C6" w:rsidRDefault="00B56741" w:rsidP="00B56741">
      <w:pPr>
        <w:rPr>
          <w:lang w:val="en-US"/>
        </w:rPr>
      </w:pPr>
    </w:p>
    <w:p w14:paraId="4D596EAD" w14:textId="77777777" w:rsidR="00F82BF3" w:rsidRPr="00814A8B" w:rsidRDefault="00F82BF3" w:rsidP="00F82BF3">
      <w:pPr>
        <w:pStyle w:val="Cmsor4"/>
        <w:rPr>
          <w:rStyle w:val="Hiperhivatkozs"/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565"/>
        <w:gridCol w:w="2381"/>
        <w:gridCol w:w="1588"/>
      </w:tblGrid>
      <w:tr w:rsidR="008D3656" w:rsidRPr="00814A8B" w14:paraId="1F0FCB8E" w14:textId="77777777" w:rsidTr="00954B66">
        <w:trPr>
          <w:trHeight w:val="99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F4A23F0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3A518DDF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5BC7C20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AF2C8D8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8D3656" w:rsidRPr="00814A8B" w14:paraId="75D43D0E" w14:textId="77777777" w:rsidTr="00954B66">
        <w:trPr>
          <w:trHeight w:val="1083"/>
        </w:trPr>
        <w:tc>
          <w:tcPr>
            <w:tcW w:w="1350" w:type="dxa"/>
            <w:vAlign w:val="center"/>
          </w:tcPr>
          <w:p w14:paraId="3C00CC32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Nomination document</w:t>
            </w:r>
          </w:p>
        </w:tc>
        <w:tc>
          <w:tcPr>
            <w:tcW w:w="4565" w:type="dxa"/>
            <w:vAlign w:val="center"/>
          </w:tcPr>
          <w:p w14:paraId="05A66A31" w14:textId="42BADD6B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Edig@s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specification: </w:t>
            </w:r>
            <w:hyperlink r:id="rId11" w:history="1">
              <w:r w:rsidR="001D379C" w:rsidRPr="0097294B">
                <w:rPr>
                  <w:rStyle w:val="Hiperhivatkozs"/>
                </w:rPr>
                <w:t>https://www.edigas.org/wp-content/Downloads/Edigas_6.1_-_Version_5_and_6.1_Comparison.pdf</w:t>
              </w:r>
            </w:hyperlink>
            <w:r w:rsidR="001D379C" w:rsidDel="001D379C">
              <w:t xml:space="preserve"> </w:t>
            </w:r>
            <w:r w:rsidR="009E38E8">
              <w:rPr>
                <w:sz w:val="20"/>
                <w:szCs w:val="20"/>
              </w:rPr>
              <w:t xml:space="preserve">(Page 39., </w:t>
            </w:r>
            <w:proofErr w:type="spellStart"/>
            <w:r w:rsidR="009E38E8">
              <w:rPr>
                <w:sz w:val="20"/>
                <w:szCs w:val="20"/>
              </w:rPr>
              <w:t>Nomination</w:t>
            </w:r>
            <w:proofErr w:type="spellEnd"/>
            <w:r w:rsidR="009E38E8">
              <w:rPr>
                <w:sz w:val="20"/>
                <w:szCs w:val="20"/>
              </w:rPr>
              <w:t xml:space="preserve"> &amp; Matching - NOMINT)</w:t>
            </w:r>
          </w:p>
        </w:tc>
        <w:tc>
          <w:tcPr>
            <w:tcW w:w="2381" w:type="dxa"/>
            <w:vAlign w:val="center"/>
          </w:tcPr>
          <w:p w14:paraId="5C448CFA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Nomination_Document</w:t>
            </w:r>
            <w:proofErr w:type="spellEnd"/>
          </w:p>
        </w:tc>
        <w:tc>
          <w:tcPr>
            <w:tcW w:w="1588" w:type="dxa"/>
            <w:vAlign w:val="center"/>
          </w:tcPr>
          <w:p w14:paraId="4CE12EFB" w14:textId="77777777" w:rsidR="008D3656" w:rsidRPr="00814A8B" w:rsidRDefault="008D3656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6A37352C" w14:textId="77777777" w:rsidR="008D3656" w:rsidRPr="00814A8B" w:rsidRDefault="008D3656" w:rsidP="008D3656">
      <w:pPr>
        <w:rPr>
          <w:lang w:val="en-US"/>
        </w:rPr>
      </w:pPr>
    </w:p>
    <w:p w14:paraId="0C4546AA" w14:textId="173F8796" w:rsidR="00F82BF3" w:rsidRPr="00814A8B" w:rsidRDefault="00F82BF3" w:rsidP="00F82BF3">
      <w:pPr>
        <w:pStyle w:val="Cmsor4"/>
        <w:rPr>
          <w:lang w:val="en-US"/>
        </w:rPr>
      </w:pPr>
      <w:r w:rsidRPr="00814A8B">
        <w:rPr>
          <w:lang w:val="en-US"/>
        </w:rPr>
        <w:t>Xml Example</w:t>
      </w:r>
      <w:r w:rsidR="004D7658">
        <w:rPr>
          <w:lang w:val="en-US"/>
        </w:rPr>
        <w:t>1 – 01G</w:t>
      </w:r>
    </w:p>
    <w:p w14:paraId="284638C9" w14:textId="673B782A" w:rsidR="006D3F7A" w:rsidRDefault="006D3F7A" w:rsidP="006D3F7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273CC">
        <w:rPr>
          <w:lang w:val="en-US"/>
        </w:rPr>
        <w:t xml:space="preserve">Example </w:t>
      </w:r>
      <w:r>
        <w:rPr>
          <w:lang w:val="en-US"/>
        </w:rPr>
        <w:t>1</w:t>
      </w:r>
      <w:r w:rsidR="0038031C">
        <w:rPr>
          <w:lang w:val="en-US"/>
        </w:rPr>
        <w:t xml:space="preserve"> – in daily division</w:t>
      </w:r>
    </w:p>
    <w:p w14:paraId="5211FF3D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1779B6B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63E92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AF4EA2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http://domain.service.fgsz.hu/SaveNominationInEdigasV61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40C83B67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C9BB8B5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09CCD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&lt;saveNominationInEdigasRequestV61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C056E0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5B461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gramStart"/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urn:easee-gas.eu</w:t>
      </w:r>
      <w:proofErr w:type="gramEnd"/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:edigas:BrpNominationAndMatching:NominationDocument:6:1"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schemaVersion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9D56C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NEWsoapNOMINT01G-0203001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17938C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&lt;version&gt;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&lt;/version&gt;</w:t>
      </w:r>
    </w:p>
    <w:p w14:paraId="7184279D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01G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5F0B65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2025-02-03T10:30:47Z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E90B8D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&lt;validityPeriod&gt;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2025-02-04T05:00Z/2025-02-05T05:00Z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&lt;/validityPeriod&gt;</w:t>
      </w:r>
    </w:p>
    <w:p w14:paraId="01110793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issuer_MarketParticipant.identification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&lt;/issuer_MarketParticipant.identification&gt;</w:t>
      </w:r>
    </w:p>
    <w:p w14:paraId="055C4D9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&lt;issuer_</w:t>
      </w:r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&lt;/issuer_MarketParticipant.marketRole.roleCode&gt;</w:t>
      </w:r>
    </w:p>
    <w:p w14:paraId="4119AD17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recipient_MarketParticipant.identification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&lt;/recipient_MarketParticipant.identification&gt;</w:t>
      </w:r>
    </w:p>
    <w:p w14:paraId="11122DC6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&lt;recipient_</w:t>
      </w:r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&lt;/recipient_MarketParticipant.marketRole.roleCode&gt;</w:t>
      </w:r>
    </w:p>
    <w:p w14:paraId="0172B410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</w:p>
    <w:p w14:paraId="287286F5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B020D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</w:p>
    <w:p w14:paraId="1BE9F560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977244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AB8F2F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&lt;measureUnit.unitOfMeasureCode&gt;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&lt;/measureUnit.unitOfMeasureCode&gt;</w:t>
      </w:r>
    </w:p>
    <w:p w14:paraId="544EE3B2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</w:p>
    <w:p w14:paraId="7182134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2B89E7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</w:p>
    <w:p w14:paraId="6F56326A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8D901F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</w:t>
      </w:r>
    </w:p>
    <w:p w14:paraId="182E664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16BF68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2025-02-04T05:00Z/2025-02-05T05:00Z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EB9DE2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B8C9B84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C3701E0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</w:t>
      </w:r>
    </w:p>
    <w:p w14:paraId="154FCFE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</w:p>
    <w:p w14:paraId="31E8CA7C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AACB58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</w:p>
    <w:p w14:paraId="5EBD3557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BB42C04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2025-02-04T05:00Z/2025-02-05T05:00Z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A094E06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2031B58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444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3CA64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</w:t>
      </w:r>
    </w:p>
    <w:p w14:paraId="4DC4E60A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</w:t>
      </w:r>
    </w:p>
    <w:p w14:paraId="15B9E71A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E37F47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</w:p>
    <w:p w14:paraId="0D968E6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E2B7F3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A01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</w:p>
    <w:p w14:paraId="0BB7C2A4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3B2CD7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0487F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0487F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0487F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</w:p>
    <w:p w14:paraId="1D82324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D020B8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2025-02-04T05:00Z/2025-02-05T05:00Z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983F28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5FC3461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666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772596F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</w:t>
      </w:r>
    </w:p>
    <w:p w14:paraId="28DDDC41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</w:t>
      </w:r>
    </w:p>
    <w:p w14:paraId="625776CA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</w:t>
      </w:r>
    </w:p>
    <w:p w14:paraId="507500A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</w:p>
    <w:p w14:paraId="33A77F6E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BD07A99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</w:p>
    <w:p w14:paraId="47FC1F0A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E3FAC35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BBE4478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&lt;/saveNominationInEdigasRequestV61&gt;</w:t>
      </w:r>
    </w:p>
    <w:p w14:paraId="2D5599E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FE9C8B" w14:textId="77777777" w:rsidR="00F454EB" w:rsidRPr="0080487F" w:rsidRDefault="00F454EB" w:rsidP="00F454E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80487F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C867FA" w14:textId="77777777" w:rsidR="00F454EB" w:rsidRDefault="00F454EB" w:rsidP="00F454EB">
      <w:pPr>
        <w:autoSpaceDE w:val="0"/>
        <w:autoSpaceDN w:val="0"/>
        <w:adjustRightInd w:val="0"/>
        <w:spacing w:after="0" w:line="240" w:lineRule="auto"/>
      </w:pPr>
    </w:p>
    <w:p w14:paraId="3ED39507" w14:textId="34DF58CD" w:rsidR="004E5FD9" w:rsidRDefault="004E5FD9" w:rsidP="004E5FD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273CC">
        <w:rPr>
          <w:lang w:val="en-US"/>
        </w:rPr>
        <w:t xml:space="preserve">Example </w:t>
      </w:r>
      <w:r>
        <w:rPr>
          <w:lang w:val="en-US"/>
        </w:rPr>
        <w:t>2</w:t>
      </w:r>
      <w:r w:rsidR="00322191">
        <w:rPr>
          <w:lang w:val="en-US"/>
        </w:rPr>
        <w:t xml:space="preserve"> – in hourly division</w:t>
      </w:r>
    </w:p>
    <w:p w14:paraId="594B868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4175BEA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1F8E3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EA0B33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http://domain.service.fgsz.hu/SaveNominationInEdigasV61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16093FB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DF3D4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E3EC42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&lt;saveNominationInEdigasRequestV61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8F7F3A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B4AD4D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gramStart"/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urn:easee-gas.eu</w:t>
      </w:r>
      <w:proofErr w:type="gramEnd"/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:edigas:BrpNominationAndMatching:NominationDocument:6:1"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schemaVersion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0D4E68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NEWsoapNOMINT01G-0124002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29D4E8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&lt;version&gt;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&lt;/version&gt;</w:t>
      </w:r>
    </w:p>
    <w:p w14:paraId="57DB01A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01G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DAAD9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2025-01-24T10:30:47Z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B418E5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&lt;validityPeriod&gt;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2025-01-25T05:00Z/2025-01-26T05:00Z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&lt;/validityPeriod&gt;</w:t>
      </w:r>
    </w:p>
    <w:p w14:paraId="4CFE39F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issuer_MarketParticipant.identification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&lt;/issuer_MarketParticipant.identification&gt;</w:t>
      </w:r>
    </w:p>
    <w:p w14:paraId="500329A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&lt;issuer_</w:t>
      </w:r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&lt;/issuer_MarketParticipant.marketRole.roleCode&gt;</w:t>
      </w:r>
    </w:p>
    <w:p w14:paraId="2460B7F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recipient_MarketParticipant.identification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&lt;/recipient_MarketParticipant.identification&gt;</w:t>
      </w:r>
    </w:p>
    <w:p w14:paraId="2D7F4F1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&lt;recipient_</w:t>
      </w:r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&lt;/recipient_MarketParticipant.marketRole.roleCode&gt;</w:t>
      </w:r>
    </w:p>
    <w:p w14:paraId="0809C13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946BDC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EBC18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</w:p>
    <w:p w14:paraId="546D300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D8C61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POINTEICCODE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6349E7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&lt;measureUnit.unitOfMeasureCode&gt;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&lt;/measureUnit.unitOfMeasureCode&gt;</w:t>
      </w:r>
    </w:p>
    <w:p w14:paraId="6BAF74D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52379B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D0107C4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B93E37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179C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179C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179C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</w:p>
    <w:p w14:paraId="638915A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D0FA87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2025-01-25T05:00Z/2025-01-25T06:00Z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BDC08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90E8B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03BB7B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E0423D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FE02E6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2025-01-25T06:00Z/2025-01-25T07:00Z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660CE7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ADE0CD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9F6AF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5D6B3D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8BDDE2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2025-01-25T07:00Z/2025-01-25T08:00Z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6FF531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2418B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FD4D92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9BA19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4939B7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2025-01-25T08:00Z/2025-01-25T09:00Z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DC0DEA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B29A6A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7E9FD6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6AB118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CBB82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2025-01-25T09:00Z/2025-01-25T10:00Z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164FA7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E9DE4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01405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70DBDF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53E8D3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2025-01-25T10:00Z/2025-01-25T11:00Z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BBB7B6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27ACA4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AF032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4189E3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F7ACD3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2025-01-25T11:00Z/2025-01-25T12:00Z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520A9E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21D4D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9EFD7A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130484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451B15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2025-01-25T12:00Z/2025-01-25T13:00Z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0C755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1FEC584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5EC239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F1DE1A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867557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2025-01-25T13:00Z/2025-01-25T14:00Z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F46386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EEAB8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63700E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</w:t>
      </w:r>
    </w:p>
    <w:p w14:paraId="772B8EB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0EDDA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2025-01-25T14:00Z/2025-01-25T15:00Z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E5AC53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B4C652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CD1A6B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1F6A07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D77B09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2025-01-25T15:00Z/2025-01-25T16:00Z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BEF20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F5756C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A8C32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9542F4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DA6649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2025-01-25T16:00Z/2025-01-25T17:00Z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36D349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F867E8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5B0275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1E297A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E0304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2025-01-25T17:00Z/2025-01-25T18:00Z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FA96C4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1AB16F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B9CC64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86FE67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7E85A9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2025-01-25T18:00Z/2025-01-25T19:00Z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E7142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FD5E8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555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12067F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34233E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CEA48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2025-01-25T19:00Z/2025-01-25T20:00Z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B898C1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CFC35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B85C5E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</w:t>
      </w:r>
    </w:p>
    <w:p w14:paraId="2606454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99D63A7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2025-01-25T20:00Z/2025-01-25T21:00Z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04DED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3E61B3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DAF453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7FFB50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7CFFFF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2025-01-25T21:00Z/2025-01-25T22:00Z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9C8D3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E1431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5D72B8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AADF55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EAB05B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2025-01-25T22:00Z/2025-01-25T23:00Z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20827C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DEA203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9E360B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01E17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A33404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2025-01-25T23:00Z/2025-01-26T00:00Z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370BB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9CA20D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A5B719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</w:t>
      </w:r>
    </w:p>
    <w:p w14:paraId="112257C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D8E023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2025-01-26T00:00Z/2025-01-26T01:00Z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F72C00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45FF54F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052B48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FE4C7A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CB5FD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2025-01-26T01:00Z/2025-01-26T02:00Z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2919D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AD2342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27F2E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</w:t>
      </w:r>
    </w:p>
    <w:p w14:paraId="509EFC0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E37B6D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2025-01-26T02:00Z/2025-01-26T03:00Z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A6F351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53C5E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DB60D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21F0DF8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67B23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2025-01-26T03:00Z/2025-01-26T04:00Z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12CE0F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C0312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52AD74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791748E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2313ECC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2025-01-26T04:00Z/2025-01-26T05:00Z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42D3C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Z02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CC25D1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2000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77939BA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</w:t>
      </w:r>
    </w:p>
    <w:p w14:paraId="00A88BC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External_Account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</w:t>
      </w:r>
    </w:p>
    <w:p w14:paraId="5D07513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NominationType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C2C753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65B07D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</w:p>
    <w:p w14:paraId="733096A1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A0F9BEB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DD62E9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F2844A2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&lt;/saveNominationInEdigasRequestV61&gt;</w:t>
      </w:r>
    </w:p>
    <w:p w14:paraId="56DDD956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E793F5" w14:textId="77777777" w:rsidR="00C84231" w:rsidRPr="00F179C4" w:rsidRDefault="00C84231" w:rsidP="00C8423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F179C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A23DE12" w14:textId="77777777" w:rsidR="00C84231" w:rsidRDefault="00C84231" w:rsidP="00C84231">
      <w:pPr>
        <w:jc w:val="both"/>
      </w:pPr>
    </w:p>
    <w:p w14:paraId="00FC55F3" w14:textId="209EF881" w:rsidR="004D7658" w:rsidRPr="00814A8B" w:rsidRDefault="004D7658" w:rsidP="004D7658">
      <w:pPr>
        <w:pStyle w:val="Cmsor4"/>
        <w:rPr>
          <w:lang w:val="en-US"/>
        </w:rPr>
      </w:pPr>
      <w:r w:rsidRPr="00814A8B">
        <w:rPr>
          <w:lang w:val="en-US"/>
        </w:rPr>
        <w:t>Xml Example</w:t>
      </w:r>
      <w:r>
        <w:rPr>
          <w:lang w:val="en-US"/>
        </w:rPr>
        <w:t>2 – 04G</w:t>
      </w:r>
    </w:p>
    <w:p w14:paraId="693B2D4E" w14:textId="4CD8783B" w:rsidR="002975C8" w:rsidRDefault="001A1C49" w:rsidP="002975C8">
      <w:pPr>
        <w:jc w:val="both"/>
      </w:pPr>
      <w:proofErr w:type="spellStart"/>
      <w:r w:rsidRPr="001A1C49">
        <w:t>If</w:t>
      </w:r>
      <w:proofErr w:type="spellEnd"/>
      <w:r w:rsidRPr="001A1C49">
        <w:t xml:space="preserve"> the </w:t>
      </w:r>
      <w:proofErr w:type="spellStart"/>
      <w:r w:rsidRPr="001A1C49">
        <w:t>shipperpair</w:t>
      </w:r>
      <w:proofErr w:type="spellEnd"/>
      <w:r w:rsidRPr="001A1C49">
        <w:t xml:space="preserve"> is </w:t>
      </w:r>
      <w:proofErr w:type="spellStart"/>
      <w:r w:rsidRPr="001A1C49">
        <w:t>not</w:t>
      </w:r>
      <w:proofErr w:type="spellEnd"/>
      <w:r w:rsidRPr="001A1C49">
        <w:t xml:space="preserve"> </w:t>
      </w:r>
      <w:proofErr w:type="spellStart"/>
      <w:r w:rsidRPr="001A1C49">
        <w:t>specified</w:t>
      </w:r>
      <w:proofErr w:type="spellEnd"/>
      <w:r w:rsidRPr="001A1C49">
        <w:t xml:space="preserve"> in the XML file, the </w:t>
      </w:r>
      <w:proofErr w:type="spellStart"/>
      <w:r w:rsidRPr="001A1C49">
        <w:t>system</w:t>
      </w:r>
      <w:proofErr w:type="spellEnd"/>
      <w:r w:rsidRPr="001A1C49">
        <w:t xml:space="preserve"> </w:t>
      </w:r>
      <w:proofErr w:type="spellStart"/>
      <w:r w:rsidRPr="001A1C49">
        <w:t>will</w:t>
      </w:r>
      <w:proofErr w:type="spellEnd"/>
      <w:r w:rsidRPr="001A1C49">
        <w:t xml:space="preserve"> </w:t>
      </w:r>
      <w:proofErr w:type="spellStart"/>
      <w:r w:rsidRPr="001A1C49">
        <w:t>automatically</w:t>
      </w:r>
      <w:proofErr w:type="spellEnd"/>
      <w:r w:rsidRPr="001A1C49">
        <w:t xml:space="preserve"> </w:t>
      </w:r>
      <w:proofErr w:type="spellStart"/>
      <w:r w:rsidRPr="001A1C49">
        <w:t>fill</w:t>
      </w:r>
      <w:proofErr w:type="spellEnd"/>
      <w:r w:rsidRPr="001A1C49">
        <w:t xml:space="preserve"> in the </w:t>
      </w:r>
      <w:proofErr w:type="spellStart"/>
      <w:r w:rsidRPr="001A1C49">
        <w:t>nomination</w:t>
      </w:r>
      <w:proofErr w:type="spellEnd"/>
      <w:r w:rsidRPr="001A1C49">
        <w:t xml:space="preserve"> line </w:t>
      </w:r>
      <w:proofErr w:type="spellStart"/>
      <w:r w:rsidRPr="001A1C49">
        <w:t>with</w:t>
      </w:r>
      <w:proofErr w:type="spellEnd"/>
      <w:r w:rsidRPr="001A1C49">
        <w:t xml:space="preserve"> the </w:t>
      </w:r>
      <w:proofErr w:type="spellStart"/>
      <w:r w:rsidRPr="001A1C49">
        <w:t>specified</w:t>
      </w:r>
      <w:proofErr w:type="spellEnd"/>
      <w:r w:rsidRPr="001A1C49">
        <w:t xml:space="preserve"> </w:t>
      </w:r>
      <w:proofErr w:type="spellStart"/>
      <w:r w:rsidRPr="001A1C49">
        <w:t>shipper</w:t>
      </w:r>
      <w:proofErr w:type="spellEnd"/>
      <w:r w:rsidRPr="001A1C49">
        <w:t>.</w:t>
      </w:r>
    </w:p>
    <w:p w14:paraId="1E45F2B0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7C7C0C3F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DEEC393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BD1AD75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http://domain.service.fgsz.hu/SaveNominationInEdigasV61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05F806D2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2A6B4D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163279D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&lt;saveNominationInEdigasRequestV61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F3862E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06F6BE1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gramStart"/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urn:easee-gas.eu</w:t>
      </w:r>
      <w:proofErr w:type="gramEnd"/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:edigas:BrpNominationAndMatching:NominationDocument:6:1"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schemaVersion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D8A5010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NOMINT-04G-0211001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E2E2790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&lt;version&gt;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&lt;/version&gt;</w:t>
      </w:r>
    </w:p>
    <w:p w14:paraId="2BB0B088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04G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documentCode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471167E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2025-02-11T11:30:47Z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creationDateTime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178A561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&lt;validityPeriod&gt;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2025-02-12T05:00Z/2025-02-13T05:00Z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&lt;/validityPeriod&gt;</w:t>
      </w:r>
    </w:p>
    <w:p w14:paraId="3C6D70A0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issuer_MarketParticipant.identification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&lt;/issuer_MarketParticipant.identification&gt;</w:t>
      </w:r>
    </w:p>
    <w:p w14:paraId="4D8683AA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&lt;issuer_</w:t>
      </w:r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&lt;/issuer_MarketParticipant.marketRole.roleCode&gt;</w:t>
      </w:r>
    </w:p>
    <w:p w14:paraId="3C75ECEC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recipient_MarketParticipant.identification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&lt;/recipient_MarketParticipant.identification&gt;</w:t>
      </w:r>
    </w:p>
    <w:p w14:paraId="130EDD3F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&lt;recipient_</w:t>
      </w:r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MarketParticipant.marketRole.roleCode</w:t>
      </w:r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&lt;/recipient_MarketParticipant.marketRole.roleCode&gt;</w:t>
      </w:r>
    </w:p>
    <w:p w14:paraId="3C4A869D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</w:p>
    <w:p w14:paraId="121B0EE1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16790C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internalAccount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02E9AC1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F385FA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E3D9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3E3D9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E3D9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POINTEICCODE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identification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679394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&lt;measureUnit.unitOfMeasureCode&gt;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&lt;/measureUnit.unitOfMeasureCode&gt;</w:t>
      </w:r>
    </w:p>
    <w:p w14:paraId="7B9548BE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914AB53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2025-02-12T05:00Z/2025-02-13T05:00Z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timeInterval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8FD5669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direction.gasDirectionCode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9E8CA05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111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quantity.amount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29AED6C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Period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</w:t>
      </w:r>
    </w:p>
    <w:p w14:paraId="0C930647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ConnectionPoint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F64948E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Internal_Account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0A3F659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</w:p>
    <w:p w14:paraId="3D2E9F1B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Nomination_Document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09AA26E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5624B7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&lt;/saveNominationInEdigasRequestV61&gt;</w:t>
      </w:r>
    </w:p>
    <w:p w14:paraId="0ECB304A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4083604" w14:textId="77777777" w:rsidR="002975C8" w:rsidRPr="003E3D93" w:rsidRDefault="002975C8" w:rsidP="00297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3E3D9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A0CF498" w14:textId="77777777" w:rsidR="002975C8" w:rsidRDefault="002975C8" w:rsidP="002975C8">
      <w:pPr>
        <w:jc w:val="both"/>
      </w:pPr>
    </w:p>
    <w:p w14:paraId="5CA326FD" w14:textId="66540E80" w:rsidR="00F82BF3" w:rsidRPr="00814A8B" w:rsidRDefault="00F82BF3" w:rsidP="00F82BF3">
      <w:pPr>
        <w:pStyle w:val="Cmsor3"/>
        <w:ind w:left="709"/>
        <w:rPr>
          <w:lang w:val="en-US"/>
        </w:rPr>
      </w:pPr>
      <w:bookmarkStart w:id="29" w:name="_Toc195255499"/>
      <w:r w:rsidRPr="00814A8B">
        <w:rPr>
          <w:lang w:val="en-US"/>
        </w:rPr>
        <w:t>Message with response</w:t>
      </w:r>
      <w:bookmarkEnd w:id="29"/>
    </w:p>
    <w:p w14:paraId="2A81D1A8" w14:textId="77777777" w:rsidR="008C2185" w:rsidRPr="00814A8B" w:rsidRDefault="008C2185" w:rsidP="008C2185">
      <w:pPr>
        <w:tabs>
          <w:tab w:val="left" w:pos="5529"/>
        </w:tabs>
        <w:rPr>
          <w:lang w:val="en-US"/>
        </w:rPr>
      </w:pPr>
      <w:r w:rsidRPr="00814A8B">
        <w:rPr>
          <w:lang w:val="en-US"/>
        </w:rPr>
        <w:t xml:space="preserve">The response is returned in the </w:t>
      </w:r>
      <w:proofErr w:type="spellStart"/>
      <w:r w:rsidRPr="00814A8B">
        <w:rPr>
          <w:lang w:val="en-US"/>
        </w:rPr>
        <w:t>saveNominationInEdigasResponse</w:t>
      </w:r>
      <w:proofErr w:type="spellEnd"/>
      <w:r w:rsidRPr="00814A8B">
        <w:rPr>
          <w:lang w:val="en-US"/>
        </w:rPr>
        <w:t xml:space="preserve"> block.</w:t>
      </w:r>
    </w:p>
    <w:p w14:paraId="5154D094" w14:textId="77777777" w:rsidR="008C2185" w:rsidRDefault="008C2185" w:rsidP="008C2185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codes:</w:t>
      </w:r>
    </w:p>
    <w:p w14:paraId="3DD2A099" w14:textId="77777777" w:rsidR="008C2185" w:rsidRPr="00814A8B" w:rsidRDefault="008C2185" w:rsidP="008C2185">
      <w:pPr>
        <w:rPr>
          <w:u w:val="single"/>
          <w:lang w:val="en-US"/>
        </w:rPr>
      </w:pPr>
      <w:r w:rsidRPr="002E341F">
        <w:rPr>
          <w:lang w:val="en-US"/>
        </w:rPr>
        <w:t xml:space="preserve">The </w:t>
      </w:r>
      <w:proofErr w:type="spellStart"/>
      <w:r w:rsidRPr="002E341F">
        <w:rPr>
          <w:lang w:val="en-US"/>
        </w:rPr>
        <w:t>networkpoint</w:t>
      </w:r>
      <w:proofErr w:type="spellEnd"/>
      <w:r w:rsidRPr="002E341F">
        <w:rPr>
          <w:lang w:val="en-US"/>
        </w:rPr>
        <w:t xml:space="preserve"> connected errors are listed in a </w:t>
      </w:r>
      <w:proofErr w:type="spellStart"/>
      <w:r w:rsidRPr="002E341F">
        <w:t>connectionPointError</w:t>
      </w:r>
      <w:proofErr w:type="spellEnd"/>
      <w:r>
        <w:t xml:space="preserve"> </w:t>
      </w:r>
      <w:proofErr w:type="spellStart"/>
      <w:r>
        <w:t>block</w:t>
      </w:r>
      <w:proofErr w:type="spellEnd"/>
      <w:r>
        <w:t>.</w:t>
      </w:r>
    </w:p>
    <w:p w14:paraId="48A84B5E" w14:textId="71021A78" w:rsidR="00F82BF3" w:rsidRDefault="009D6164" w:rsidP="00F82BF3">
      <w:pPr>
        <w:jc w:val="both"/>
        <w:rPr>
          <w:lang w:val="en-US"/>
        </w:rPr>
      </w:pPr>
      <w:r>
        <w:rPr>
          <w:lang w:val="en-US"/>
        </w:rPr>
        <w:t>See section</w:t>
      </w:r>
      <w:r w:rsidR="00A1099C">
        <w:rPr>
          <w:lang w:val="en-US"/>
        </w:rPr>
        <w:t xml:space="preserve"> </w:t>
      </w:r>
      <w:r w:rsidR="00282622">
        <w:rPr>
          <w:lang w:val="en-US"/>
        </w:rPr>
        <w:fldChar w:fldCharType="begin"/>
      </w:r>
      <w:r w:rsidR="00282622">
        <w:rPr>
          <w:lang w:val="en-US"/>
        </w:rPr>
        <w:instrText xml:space="preserve"> REF _Ref190093086 \r \h </w:instrText>
      </w:r>
      <w:r w:rsidR="00282622">
        <w:rPr>
          <w:lang w:val="en-US"/>
        </w:rPr>
      </w:r>
      <w:r w:rsidR="00282622">
        <w:rPr>
          <w:lang w:val="en-US"/>
        </w:rPr>
        <w:fldChar w:fldCharType="separate"/>
      </w:r>
      <w:r w:rsidR="004402E8">
        <w:rPr>
          <w:lang w:val="en-US"/>
        </w:rPr>
        <w:t>3.2.3</w:t>
      </w:r>
      <w:r w:rsidR="00282622">
        <w:rPr>
          <w:lang w:val="en-US"/>
        </w:rPr>
        <w:fldChar w:fldCharType="end"/>
      </w:r>
      <w:r w:rsidR="00282622">
        <w:rPr>
          <w:lang w:val="en-US"/>
        </w:rPr>
        <w:t xml:space="preserve"> </w:t>
      </w:r>
      <w:r w:rsidR="00282622">
        <w:rPr>
          <w:lang w:val="en-US"/>
        </w:rPr>
        <w:fldChar w:fldCharType="begin"/>
      </w:r>
      <w:r w:rsidR="00282622">
        <w:rPr>
          <w:lang w:val="en-US"/>
        </w:rPr>
        <w:instrText xml:space="preserve"> REF _Ref190093092 \h </w:instrText>
      </w:r>
      <w:r w:rsidR="00282622">
        <w:rPr>
          <w:lang w:val="en-US"/>
        </w:rPr>
      </w:r>
      <w:r w:rsidR="00282622">
        <w:rPr>
          <w:lang w:val="en-US"/>
        </w:rPr>
        <w:fldChar w:fldCharType="separate"/>
      </w:r>
      <w:r w:rsidR="004402E8" w:rsidRPr="00814A8B">
        <w:rPr>
          <w:lang w:val="en-US"/>
        </w:rPr>
        <w:t>Message with response</w:t>
      </w:r>
      <w:r w:rsidR="00282622">
        <w:rPr>
          <w:lang w:val="en-US"/>
        </w:rPr>
        <w:fldChar w:fldCharType="end"/>
      </w:r>
      <w:r w:rsidR="00282622">
        <w:rPr>
          <w:lang w:val="en-US"/>
        </w:rPr>
        <w:t>.</w:t>
      </w:r>
    </w:p>
    <w:p w14:paraId="3B9107B9" w14:textId="77777777" w:rsidR="009D6164" w:rsidRDefault="009D6164" w:rsidP="00F82BF3">
      <w:pPr>
        <w:jc w:val="both"/>
        <w:rPr>
          <w:lang w:val="en-US"/>
        </w:rPr>
      </w:pPr>
    </w:p>
    <w:p w14:paraId="5AB1C056" w14:textId="77777777" w:rsidR="00F7743F" w:rsidRPr="00814A8B" w:rsidRDefault="00F7743F" w:rsidP="00F7743F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051"/>
        <w:gridCol w:w="1956"/>
        <w:gridCol w:w="1871"/>
      </w:tblGrid>
      <w:tr w:rsidR="000140FF" w:rsidRPr="00814A8B" w14:paraId="57795CDE" w14:textId="77777777" w:rsidTr="00551FB8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4125AD3E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5D73F3EC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4617AC1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AAF05AB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0140FF" w:rsidRPr="00814A8B" w14:paraId="6C5F7962" w14:textId="77777777" w:rsidTr="00551FB8">
        <w:trPr>
          <w:trHeight w:val="511"/>
        </w:trPr>
        <w:tc>
          <w:tcPr>
            <w:tcW w:w="2006" w:type="dxa"/>
            <w:vAlign w:val="center"/>
          </w:tcPr>
          <w:p w14:paraId="65EC9221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051" w:type="dxa"/>
            <w:vAlign w:val="center"/>
          </w:tcPr>
          <w:p w14:paraId="3FAEE1E4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 code.</w:t>
            </w:r>
          </w:p>
        </w:tc>
        <w:tc>
          <w:tcPr>
            <w:tcW w:w="1956" w:type="dxa"/>
            <w:vAlign w:val="center"/>
          </w:tcPr>
          <w:p w14:paraId="331CC2DE" w14:textId="08D989E4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871" w:type="dxa"/>
            <w:vAlign w:val="center"/>
          </w:tcPr>
          <w:p w14:paraId="716C8CB9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0140FF" w:rsidRPr="00814A8B" w14:paraId="5E77CBC6" w14:textId="77777777" w:rsidTr="00551FB8">
        <w:trPr>
          <w:trHeight w:val="548"/>
        </w:trPr>
        <w:tc>
          <w:tcPr>
            <w:tcW w:w="2006" w:type="dxa"/>
            <w:vAlign w:val="center"/>
          </w:tcPr>
          <w:p w14:paraId="25C09F43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051" w:type="dxa"/>
            <w:vAlign w:val="center"/>
          </w:tcPr>
          <w:p w14:paraId="69AA8E27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message.</w:t>
            </w:r>
          </w:p>
        </w:tc>
        <w:tc>
          <w:tcPr>
            <w:tcW w:w="1956" w:type="dxa"/>
            <w:vAlign w:val="center"/>
          </w:tcPr>
          <w:p w14:paraId="4F1C4C94" w14:textId="4C02CF0C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871" w:type="dxa"/>
            <w:vAlign w:val="center"/>
          </w:tcPr>
          <w:p w14:paraId="0BB29E83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0140FF" w:rsidRPr="00814A8B" w14:paraId="4736E7E1" w14:textId="77777777" w:rsidTr="00551FB8">
        <w:trPr>
          <w:trHeight w:val="570"/>
        </w:trPr>
        <w:tc>
          <w:tcPr>
            <w:tcW w:w="2006" w:type="dxa"/>
            <w:vAlign w:val="center"/>
          </w:tcPr>
          <w:p w14:paraId="34D15002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051" w:type="dxa"/>
            <w:vAlign w:val="center"/>
          </w:tcPr>
          <w:p w14:paraId="5CF737D7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 true, otherwise false.</w:t>
            </w:r>
          </w:p>
        </w:tc>
        <w:tc>
          <w:tcPr>
            <w:tcW w:w="1956" w:type="dxa"/>
            <w:vAlign w:val="center"/>
          </w:tcPr>
          <w:p w14:paraId="13260827" w14:textId="54542A7A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</w:t>
            </w:r>
            <w:r w:rsidR="00324E6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71" w:type="dxa"/>
            <w:vAlign w:val="center"/>
          </w:tcPr>
          <w:p w14:paraId="351379DD" w14:textId="77777777" w:rsidR="000140FF" w:rsidRPr="00814A8B" w:rsidRDefault="000140FF" w:rsidP="00551FB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206A7F5A" w14:textId="77777777" w:rsidR="000140FF" w:rsidRPr="00814A8B" w:rsidRDefault="000140FF" w:rsidP="000140FF">
      <w:pPr>
        <w:rPr>
          <w:lang w:val="en-US"/>
        </w:rPr>
      </w:pPr>
    </w:p>
    <w:p w14:paraId="3AF59066" w14:textId="77777777" w:rsidR="00F63EBB" w:rsidRPr="00814A8B" w:rsidRDefault="00F63EBB" w:rsidP="00F63EBB">
      <w:pPr>
        <w:pStyle w:val="Cmsor4"/>
        <w:rPr>
          <w:lang w:val="en-US"/>
        </w:rPr>
      </w:pPr>
      <w:r w:rsidRPr="00814A8B">
        <w:rPr>
          <w:lang w:val="en-US"/>
        </w:rPr>
        <w:t>Xml Example – In the event of success</w:t>
      </w:r>
    </w:p>
    <w:p w14:paraId="45F53E51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AE2836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6C6486DC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796932A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98AC2B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http://domain.service.fgsz.hu/SaveNominationInEdigasV61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7A11B566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4690AB6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CC96F3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&lt;saveNominationInEdigasResponseV61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FC7AFE8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xsi:nil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spellStart"/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true</w:t>
      </w:r>
      <w:proofErr w:type="spellEnd"/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5AB449FF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xsi:nil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spellStart"/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true</w:t>
      </w:r>
      <w:proofErr w:type="spellEnd"/>
      <w:r w:rsidRPr="00AE2836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AE2836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51879912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proofErr w:type="spellStart"/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true</w:t>
      </w:r>
      <w:proofErr w:type="spell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A0834C9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&lt;/saveNominationInEdigasResponseV61&gt;</w:t>
      </w:r>
    </w:p>
    <w:p w14:paraId="07DDD66B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47780B7" w14:textId="77777777" w:rsidR="00797D30" w:rsidRPr="00AE2836" w:rsidRDefault="00797D30" w:rsidP="0079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AE2836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109376F" w14:textId="77777777" w:rsidR="00F7743F" w:rsidRDefault="00F7743F" w:rsidP="00F82BF3">
      <w:pPr>
        <w:jc w:val="both"/>
        <w:rPr>
          <w:lang w:val="en-US"/>
        </w:rPr>
      </w:pPr>
    </w:p>
    <w:p w14:paraId="02588749" w14:textId="77777777" w:rsidR="00F63EBB" w:rsidRPr="00814A8B" w:rsidRDefault="00F63EBB" w:rsidP="00F63EBB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Xml Example – In the event of error</w:t>
      </w:r>
    </w:p>
    <w:p w14:paraId="2CDCE908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2818D5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31E49D24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A6D41A0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C7B5EE8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http://domain.service.fgsz.hu/SaveNominationInEdigasV61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63F4C491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025EA28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994E790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&lt;saveNominationInEdigasResponseV61</w:t>
      </w:r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2818D5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2818D5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2818D5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084296C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0001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935F138" w14:textId="202DC294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[IN0021] </w:t>
      </w:r>
      <w:r w:rsid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The</w:t>
      </w:r>
      <w:r w:rsidR="00AE585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(NEWsoapNOMINT01G-0203001, 1) </w:t>
      </w:r>
      <w:proofErr w:type="spell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nomination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document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cannot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be </w:t>
      </w:r>
      <w:proofErr w:type="spell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uploaded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more </w:t>
      </w:r>
      <w:proofErr w:type="spell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than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proofErr w:type="gramStart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once</w:t>
      </w:r>
      <w:proofErr w:type="spellEnd"/>
      <w:r w:rsidR="002C5927" w:rsidRPr="002C5927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.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573DB25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proofErr w:type="spellStart"/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false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8AAE033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&lt;/saveNominationInEdigasResponseV61&gt;</w:t>
      </w:r>
    </w:p>
    <w:p w14:paraId="5E67E27C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268A6B5" w14:textId="77777777" w:rsidR="008B671B" w:rsidRPr="002818D5" w:rsidRDefault="008B671B" w:rsidP="008B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2818D5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3514CA9" w14:textId="77777777" w:rsidR="00F7743F" w:rsidRDefault="00F7743F" w:rsidP="00F82BF3">
      <w:pPr>
        <w:jc w:val="both"/>
        <w:rPr>
          <w:lang w:val="en-US"/>
        </w:rPr>
      </w:pPr>
    </w:p>
    <w:p w14:paraId="7B6B2548" w14:textId="77777777" w:rsidR="00463DA0" w:rsidRDefault="00463DA0" w:rsidP="00F82BF3">
      <w:pPr>
        <w:jc w:val="both"/>
        <w:rPr>
          <w:lang w:val="en-US"/>
        </w:rPr>
      </w:pPr>
    </w:p>
    <w:p w14:paraId="2F9A4774" w14:textId="7331ECD8" w:rsidR="00E85D34" w:rsidRDefault="00D86171" w:rsidP="00954B66">
      <w:pPr>
        <w:pStyle w:val="Cmsor2"/>
        <w:rPr>
          <w:lang w:val="en-US"/>
        </w:rPr>
      </w:pPr>
      <w:bookmarkStart w:id="30" w:name="_Toc191223122"/>
      <w:bookmarkStart w:id="31" w:name="_Toc195255500"/>
      <w:r w:rsidRPr="00814A8B">
        <w:rPr>
          <w:lang w:val="en-US"/>
        </w:rPr>
        <w:t>SENDING IN/SUBMITTING</w:t>
      </w:r>
      <w:r w:rsidR="009713AD">
        <w:rPr>
          <w:lang w:val="en-US"/>
        </w:rPr>
        <w:t xml:space="preserve"> </w:t>
      </w:r>
      <w:r w:rsidR="009713AD" w:rsidRPr="009713AD">
        <w:t>SSN AUTHORIZATION</w:t>
      </w:r>
      <w:r w:rsidR="009713AD">
        <w:t xml:space="preserve"> </w:t>
      </w:r>
      <w:r w:rsidR="009713AD" w:rsidRPr="009713AD">
        <w:t>IN AS4 MESSAGE</w:t>
      </w:r>
      <w:r w:rsidR="00E85D34" w:rsidRPr="00954B66">
        <w:rPr>
          <w:lang w:val="en-US"/>
        </w:rPr>
        <w:t xml:space="preserve">, </w:t>
      </w:r>
      <w:proofErr w:type="spellStart"/>
      <w:r w:rsidR="00E85D34" w:rsidRPr="00954B66">
        <w:rPr>
          <w:lang w:val="en-US"/>
        </w:rPr>
        <w:t>Edigas</w:t>
      </w:r>
      <w:proofErr w:type="spellEnd"/>
      <w:r w:rsidR="00E85D34" w:rsidRPr="00954B66">
        <w:rPr>
          <w:lang w:val="en-US"/>
        </w:rPr>
        <w:t xml:space="preserve"> 6.1 (EdigasV61_ANN_NominationAuthorisationDocument)</w:t>
      </w:r>
      <w:bookmarkEnd w:id="30"/>
      <w:bookmarkEnd w:id="31"/>
    </w:p>
    <w:p w14:paraId="2D02BAF1" w14:textId="77777777" w:rsidR="00EA4D9C" w:rsidRPr="00814A8B" w:rsidRDefault="00EA4D9C" w:rsidP="00EA4D9C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32" w:name="_Toc195255501"/>
      <w:r w:rsidRPr="00814A8B">
        <w:rPr>
          <w:lang w:val="en-US"/>
        </w:rPr>
        <w:t>Description</w:t>
      </w:r>
      <w:bookmarkEnd w:id="32"/>
    </w:p>
    <w:p w14:paraId="1228763C" w14:textId="59C84BAA" w:rsidR="00F20D33" w:rsidRPr="006D7C7F" w:rsidRDefault="00F20D33" w:rsidP="009D1F02">
      <w:pPr>
        <w:jc w:val="both"/>
        <w:rPr>
          <w:rFonts w:cs="Arial"/>
        </w:rPr>
      </w:pPr>
      <w:r w:rsidRPr="00814A8B">
        <w:rPr>
          <w:lang w:val="en-US"/>
        </w:rPr>
        <w:t xml:space="preserve">The IP system allows network users to </w:t>
      </w:r>
      <w:r w:rsidRPr="00814A8B">
        <w:rPr>
          <w:b/>
          <w:lang w:val="en-US"/>
        </w:rPr>
        <w:t>submit</w:t>
      </w:r>
      <w:r w:rsidR="00D73119">
        <w:rPr>
          <w:b/>
          <w:lang w:val="en-US"/>
        </w:rPr>
        <w:t xml:space="preserve"> SSN authorization </w:t>
      </w:r>
      <w:proofErr w:type="spellStart"/>
      <w:r w:rsidR="006B37BA" w:rsidRPr="006B37BA">
        <w:rPr>
          <w:b/>
        </w:rPr>
        <w:t>for</w:t>
      </w:r>
      <w:proofErr w:type="spellEnd"/>
      <w:r w:rsidR="006B37BA" w:rsidRPr="006B37BA">
        <w:rPr>
          <w:b/>
        </w:rPr>
        <w:t xml:space="preserve"> a </w:t>
      </w:r>
      <w:proofErr w:type="spellStart"/>
      <w:r w:rsidR="006B37BA" w:rsidRPr="006B37BA">
        <w:rPr>
          <w:b/>
        </w:rPr>
        <w:t>given</w:t>
      </w:r>
      <w:proofErr w:type="spellEnd"/>
      <w:r w:rsidR="006B37BA" w:rsidRPr="006B37BA">
        <w:rPr>
          <w:b/>
        </w:rPr>
        <w:t xml:space="preserve"> </w:t>
      </w:r>
      <w:proofErr w:type="spellStart"/>
      <w:r w:rsidR="006B37BA" w:rsidRPr="006B37BA">
        <w:rPr>
          <w:b/>
        </w:rPr>
        <w:t>network</w:t>
      </w:r>
      <w:proofErr w:type="spellEnd"/>
      <w:r w:rsidR="006B37BA" w:rsidRPr="006B37BA">
        <w:rPr>
          <w:b/>
        </w:rPr>
        <w:t xml:space="preserve"> </w:t>
      </w:r>
      <w:proofErr w:type="spellStart"/>
      <w:r w:rsidR="006B37BA" w:rsidRPr="006B37BA">
        <w:rPr>
          <w:b/>
        </w:rPr>
        <w:t>point</w:t>
      </w:r>
      <w:proofErr w:type="spellEnd"/>
      <w:r w:rsidR="006B37BA" w:rsidRPr="006B37BA">
        <w:rPr>
          <w:b/>
        </w:rPr>
        <w:t xml:space="preserve"> and </w:t>
      </w:r>
      <w:proofErr w:type="spellStart"/>
      <w:r w:rsidR="006B37BA" w:rsidRPr="006B37BA">
        <w:rPr>
          <w:b/>
        </w:rPr>
        <w:t>its</w:t>
      </w:r>
      <w:proofErr w:type="spellEnd"/>
      <w:r w:rsidR="006B37BA" w:rsidRPr="006B37BA">
        <w:rPr>
          <w:b/>
        </w:rPr>
        <w:t xml:space="preserve"> </w:t>
      </w:r>
      <w:proofErr w:type="spellStart"/>
      <w:r w:rsidR="006B37BA" w:rsidRPr="006B37BA">
        <w:rPr>
          <w:b/>
        </w:rPr>
        <w:t>given</w:t>
      </w:r>
      <w:proofErr w:type="spellEnd"/>
      <w:r w:rsidR="006B37BA" w:rsidRPr="006B37BA">
        <w:rPr>
          <w:b/>
        </w:rPr>
        <w:t xml:space="preserve"> </w:t>
      </w:r>
      <w:proofErr w:type="spellStart"/>
      <w:r w:rsidR="006B37BA" w:rsidRPr="006B37BA">
        <w:rPr>
          <w:b/>
        </w:rPr>
        <w:t>direction</w:t>
      </w:r>
      <w:proofErr w:type="spellEnd"/>
      <w:r w:rsidR="006B37BA">
        <w:rPr>
          <w:b/>
        </w:rPr>
        <w:t xml:space="preserve">, </w:t>
      </w:r>
      <w:r w:rsidR="00D73119">
        <w:rPr>
          <w:b/>
          <w:lang w:val="en-US"/>
        </w:rPr>
        <w:t>in AS4 message</w:t>
      </w:r>
      <w:r w:rsidR="006358D0">
        <w:rPr>
          <w:b/>
          <w:lang w:val="en-US"/>
        </w:rPr>
        <w:t xml:space="preserve"> </w:t>
      </w:r>
      <w:r w:rsidR="006358D0" w:rsidRPr="00814A8B">
        <w:rPr>
          <w:lang w:val="en-US"/>
        </w:rPr>
        <w:t>over webservice</w:t>
      </w:r>
      <w:r w:rsidR="001B3C75">
        <w:rPr>
          <w:lang w:val="en-US"/>
        </w:rPr>
        <w:t xml:space="preserve"> interface</w:t>
      </w:r>
      <w:r w:rsidR="006B37BA">
        <w:rPr>
          <w:lang w:val="en-US"/>
        </w:rPr>
        <w:t>.</w:t>
      </w:r>
    </w:p>
    <w:p w14:paraId="09BBA19B" w14:textId="27D9BBEC" w:rsidR="009D1F02" w:rsidRDefault="009D1F02" w:rsidP="009D1F02">
      <w:pPr>
        <w:spacing w:before="120" w:after="120" w:line="240" w:lineRule="auto"/>
        <w:jc w:val="both"/>
        <w:rPr>
          <w:b/>
          <w:bCs/>
        </w:rPr>
      </w:pPr>
      <w:r>
        <w:rPr>
          <w:lang w:val="en-US"/>
        </w:rPr>
        <w:t>Name of the proposed method</w:t>
      </w:r>
      <w:r w:rsidRPr="007C1F1C">
        <w:t xml:space="preserve">: </w:t>
      </w:r>
      <w:r w:rsidRPr="00954B66">
        <w:rPr>
          <w:b/>
          <w:bCs/>
        </w:rPr>
        <w:t>EdigasV61_ANN_NominationAuthorisationDocument</w:t>
      </w:r>
    </w:p>
    <w:p w14:paraId="1965A636" w14:textId="77777777" w:rsidR="00BD1C0A" w:rsidRPr="002F45B1" w:rsidRDefault="00BD1C0A" w:rsidP="009D1F02">
      <w:pPr>
        <w:spacing w:before="120" w:after="120" w:line="240" w:lineRule="auto"/>
        <w:jc w:val="both"/>
      </w:pPr>
    </w:p>
    <w:p w14:paraId="7BBCB606" w14:textId="77777777" w:rsidR="00EA4D9C" w:rsidRPr="00814A8B" w:rsidRDefault="00EA4D9C" w:rsidP="00EA4D9C">
      <w:pPr>
        <w:pStyle w:val="Cmsor3"/>
        <w:ind w:left="709"/>
        <w:rPr>
          <w:lang w:val="en-US"/>
        </w:rPr>
      </w:pPr>
      <w:bookmarkStart w:id="33" w:name="_Toc195255502"/>
      <w:r w:rsidRPr="00814A8B">
        <w:rPr>
          <w:lang w:val="en-US"/>
        </w:rPr>
        <w:t>Message with request</w:t>
      </w:r>
      <w:bookmarkEnd w:id="33"/>
    </w:p>
    <w:p w14:paraId="1117FB2D" w14:textId="6ADACCC2" w:rsidR="001C6744" w:rsidRPr="009B7FA2" w:rsidRDefault="001C6744" w:rsidP="001C6744">
      <w:pPr>
        <w:jc w:val="both"/>
        <w:rPr>
          <w:lang w:val="en-US"/>
        </w:rPr>
      </w:pPr>
      <w:r w:rsidRPr="009B7FA2">
        <w:rPr>
          <w:lang w:val="en-US"/>
        </w:rPr>
        <w:t xml:space="preserve">The request can be sent in/submitted in a </w:t>
      </w:r>
      <w:proofErr w:type="spellStart"/>
      <w:r w:rsidRPr="00EF6B37">
        <w:t>NominationAuthorisation_Document</w:t>
      </w:r>
      <w:proofErr w:type="spellEnd"/>
      <w:r w:rsidRPr="009B7FA2">
        <w:rPr>
          <w:lang w:val="en-US"/>
        </w:rPr>
        <w:t xml:space="preserve"> block containing a standard </w:t>
      </w:r>
      <w:r w:rsidR="0065790C">
        <w:rPr>
          <w:lang w:val="en-US"/>
        </w:rPr>
        <w:t xml:space="preserve">structure in </w:t>
      </w:r>
      <w:proofErr w:type="spellStart"/>
      <w:r w:rsidRPr="009B7FA2">
        <w:rPr>
          <w:lang w:val="en-US"/>
        </w:rPr>
        <w:t>Edig@s</w:t>
      </w:r>
      <w:proofErr w:type="spellEnd"/>
      <w:r w:rsidRPr="009B7FA2">
        <w:rPr>
          <w:lang w:val="en-US"/>
        </w:rPr>
        <w:t xml:space="preserve"> version </w:t>
      </w:r>
      <w:r>
        <w:rPr>
          <w:lang w:val="en-US"/>
        </w:rPr>
        <w:t>6</w:t>
      </w:r>
      <w:r w:rsidRPr="009B7FA2">
        <w:rPr>
          <w:lang w:val="en-US"/>
        </w:rPr>
        <w:t>.1.</w:t>
      </w:r>
    </w:p>
    <w:p w14:paraId="0BF26D4E" w14:textId="110815C0" w:rsidR="001C6744" w:rsidRDefault="006377B2" w:rsidP="00954B66">
      <w:pPr>
        <w:jc w:val="both"/>
      </w:pPr>
      <w:r w:rsidRPr="006377B2">
        <w:t xml:space="preserve">A </w:t>
      </w:r>
      <w:proofErr w:type="spellStart"/>
      <w:r w:rsidRPr="006377B2">
        <w:t>separate</w:t>
      </w:r>
      <w:proofErr w:type="spellEnd"/>
      <w:r w:rsidRPr="006377B2">
        <w:t xml:space="preserve"> </w:t>
      </w:r>
      <w:proofErr w:type="spellStart"/>
      <w:r w:rsidRPr="006377B2">
        <w:t>authorization</w:t>
      </w:r>
      <w:proofErr w:type="spellEnd"/>
      <w:r w:rsidRPr="006377B2">
        <w:t xml:space="preserve"> must be </w:t>
      </w:r>
      <w:proofErr w:type="spellStart"/>
      <w:r w:rsidRPr="006377B2">
        <w:t>submitted</w:t>
      </w:r>
      <w:proofErr w:type="spellEnd"/>
      <w:r w:rsidRPr="006377B2">
        <w:t xml:space="preserve"> </w:t>
      </w:r>
      <w:proofErr w:type="spellStart"/>
      <w:r w:rsidRPr="006377B2">
        <w:t>for</w:t>
      </w:r>
      <w:proofErr w:type="spellEnd"/>
      <w:r w:rsidRPr="006377B2">
        <w:t xml:space="preserve"> </w:t>
      </w:r>
      <w:proofErr w:type="spellStart"/>
      <w:r w:rsidRPr="006377B2">
        <w:t>each</w:t>
      </w:r>
      <w:proofErr w:type="spellEnd"/>
      <w:r w:rsidRPr="006377B2">
        <w:t xml:space="preserve"> </w:t>
      </w:r>
      <w:proofErr w:type="spellStart"/>
      <w:r w:rsidRPr="006377B2">
        <w:t>network</w:t>
      </w:r>
      <w:proofErr w:type="spellEnd"/>
      <w:r w:rsidRPr="006377B2">
        <w:t xml:space="preserve"> </w:t>
      </w:r>
      <w:proofErr w:type="spellStart"/>
      <w:r w:rsidRPr="006377B2">
        <w:t>point</w:t>
      </w:r>
      <w:proofErr w:type="spellEnd"/>
      <w:r w:rsidRPr="006377B2">
        <w:t xml:space="preserve">, </w:t>
      </w:r>
      <w:proofErr w:type="spellStart"/>
      <w:r w:rsidRPr="006377B2">
        <w:t>for</w:t>
      </w:r>
      <w:proofErr w:type="spellEnd"/>
      <w:r w:rsidRPr="006377B2">
        <w:t xml:space="preserve"> </w:t>
      </w:r>
      <w:proofErr w:type="spellStart"/>
      <w:r w:rsidRPr="006377B2">
        <w:t>each</w:t>
      </w:r>
      <w:proofErr w:type="spellEnd"/>
      <w:r w:rsidRPr="006377B2">
        <w:t xml:space="preserve"> </w:t>
      </w:r>
      <w:proofErr w:type="spellStart"/>
      <w:r w:rsidRPr="006377B2">
        <w:t>active</w:t>
      </w:r>
      <w:proofErr w:type="spellEnd"/>
      <w:r w:rsidRPr="006377B2">
        <w:t xml:space="preserve"> and </w:t>
      </w:r>
      <w:proofErr w:type="spellStart"/>
      <w:r w:rsidRPr="006377B2">
        <w:t>passive</w:t>
      </w:r>
      <w:proofErr w:type="spellEnd"/>
      <w:r w:rsidRPr="006377B2">
        <w:t xml:space="preserve"> </w:t>
      </w:r>
      <w:proofErr w:type="spellStart"/>
      <w:r>
        <w:t>shipper</w:t>
      </w:r>
      <w:r w:rsidRPr="006377B2">
        <w:t>pair</w:t>
      </w:r>
      <w:proofErr w:type="spellEnd"/>
      <w:r w:rsidRPr="006377B2">
        <w:t>.</w:t>
      </w:r>
      <w:r w:rsidR="00DB1E0D">
        <w:t xml:space="preserve"> </w:t>
      </w:r>
      <w:r w:rsidR="00015A5F" w:rsidRPr="00015A5F">
        <w:t xml:space="preserve">The </w:t>
      </w:r>
      <w:r w:rsidR="00015A5F">
        <w:t xml:space="preserve">SSN </w:t>
      </w:r>
      <w:proofErr w:type="spellStart"/>
      <w:r w:rsidR="00015A5F" w:rsidRPr="00015A5F">
        <w:t>authorization</w:t>
      </w:r>
      <w:proofErr w:type="spellEnd"/>
      <w:r w:rsidR="00015A5F" w:rsidRPr="00015A5F">
        <w:t xml:space="preserve"> is </w:t>
      </w:r>
      <w:proofErr w:type="spellStart"/>
      <w:r w:rsidR="00015A5F" w:rsidRPr="00015A5F">
        <w:t>always</w:t>
      </w:r>
      <w:proofErr w:type="spellEnd"/>
      <w:r w:rsidR="00015A5F" w:rsidRPr="00015A5F">
        <w:t xml:space="preserve"> </w:t>
      </w:r>
      <w:proofErr w:type="spellStart"/>
      <w:r w:rsidR="00015A5F" w:rsidRPr="00015A5F">
        <w:t>submitted</w:t>
      </w:r>
      <w:proofErr w:type="spellEnd"/>
      <w:r w:rsidR="00015A5F" w:rsidRPr="00015A5F">
        <w:t xml:space="preserve"> </w:t>
      </w:r>
      <w:proofErr w:type="spellStart"/>
      <w:r w:rsidR="00015A5F" w:rsidRPr="00015A5F">
        <w:t>by</w:t>
      </w:r>
      <w:proofErr w:type="spellEnd"/>
      <w:r w:rsidR="00015A5F" w:rsidRPr="00015A5F">
        <w:t xml:space="preserve"> the </w:t>
      </w:r>
      <w:proofErr w:type="spellStart"/>
      <w:r w:rsidR="00015A5F">
        <w:t>active</w:t>
      </w:r>
      <w:proofErr w:type="spellEnd"/>
      <w:r w:rsidR="00015A5F">
        <w:t xml:space="preserve"> </w:t>
      </w:r>
      <w:proofErr w:type="spellStart"/>
      <w:r w:rsidR="00015A5F" w:rsidRPr="00015A5F">
        <w:t>balancing</w:t>
      </w:r>
      <w:proofErr w:type="spellEnd"/>
      <w:r w:rsidR="00015A5F" w:rsidRPr="00015A5F">
        <w:t xml:space="preserve"> </w:t>
      </w:r>
      <w:proofErr w:type="gramStart"/>
      <w:r w:rsidR="00015A5F" w:rsidRPr="00015A5F">
        <w:t>partner in</w:t>
      </w:r>
      <w:proofErr w:type="gramEnd"/>
      <w:r w:rsidR="00015A5F" w:rsidRPr="00015A5F">
        <w:t xml:space="preserve"> </w:t>
      </w:r>
      <w:proofErr w:type="spellStart"/>
      <w:r w:rsidR="00015A5F" w:rsidRPr="00015A5F">
        <w:t>terms</w:t>
      </w:r>
      <w:proofErr w:type="spellEnd"/>
      <w:r w:rsidR="00015A5F" w:rsidRPr="00015A5F">
        <w:t xml:space="preserve"> of SSN </w:t>
      </w:r>
      <w:proofErr w:type="spellStart"/>
      <w:r w:rsidR="00015A5F" w:rsidRPr="00015A5F">
        <w:t>nomination</w:t>
      </w:r>
      <w:proofErr w:type="spellEnd"/>
      <w:r w:rsidR="00015A5F" w:rsidRPr="00015A5F">
        <w:t>.</w:t>
      </w:r>
      <w:r w:rsidR="005E3971">
        <w:t xml:space="preserve"> </w:t>
      </w:r>
      <w:r w:rsidR="005E3971" w:rsidRPr="005E3971">
        <w:t xml:space="preserve">The </w:t>
      </w:r>
      <w:proofErr w:type="spellStart"/>
      <w:r w:rsidR="005E3971" w:rsidRPr="005E3971">
        <w:t>submitted</w:t>
      </w:r>
      <w:proofErr w:type="spellEnd"/>
      <w:r w:rsidR="005E3971" w:rsidRPr="005E3971">
        <w:t xml:space="preserve"> </w:t>
      </w:r>
      <w:proofErr w:type="spellStart"/>
      <w:r w:rsidR="005E3971" w:rsidRPr="005E3971">
        <w:t>authorization</w:t>
      </w:r>
      <w:proofErr w:type="spellEnd"/>
      <w:r w:rsidR="005E3971" w:rsidRPr="005E3971">
        <w:t xml:space="preserve"> must be </w:t>
      </w:r>
      <w:proofErr w:type="spellStart"/>
      <w:r w:rsidR="005E3971" w:rsidRPr="005E3971">
        <w:t>approved</w:t>
      </w:r>
      <w:proofErr w:type="spellEnd"/>
      <w:r w:rsidR="005E3971" w:rsidRPr="005E3971">
        <w:t xml:space="preserve"> </w:t>
      </w:r>
      <w:proofErr w:type="spellStart"/>
      <w:r w:rsidR="005E3971" w:rsidRPr="005E3971">
        <w:t>by</w:t>
      </w:r>
      <w:proofErr w:type="spellEnd"/>
      <w:r w:rsidR="005E3971" w:rsidRPr="005E3971">
        <w:t xml:space="preserve"> FGSZ</w:t>
      </w:r>
      <w:r w:rsidR="005E3971">
        <w:t xml:space="preserve"> TSO.</w:t>
      </w:r>
    </w:p>
    <w:p w14:paraId="1539FA2A" w14:textId="03C780E7" w:rsidR="005319A9" w:rsidRDefault="005319A9" w:rsidP="006D0A87">
      <w:r w:rsidRPr="00814A8B">
        <w:rPr>
          <w:lang w:val="en-US"/>
        </w:rPr>
        <w:t xml:space="preserve">The basic structure of </w:t>
      </w:r>
      <w:proofErr w:type="spellStart"/>
      <w:r w:rsidRPr="00EF6B37">
        <w:t>NominationAuthorisation_Document</w:t>
      </w:r>
      <w:proofErr w:type="spellEnd"/>
      <w:r>
        <w:t xml:space="preserve"> </w:t>
      </w:r>
      <w:r w:rsidRPr="00814A8B">
        <w:rPr>
          <w:lang w:val="en-US"/>
        </w:rPr>
        <w:t>is setup as follows</w:t>
      </w:r>
      <w:r>
        <w:t>:</w:t>
      </w:r>
    </w:p>
    <w:p w14:paraId="320B2ADA" w14:textId="780187C8" w:rsidR="006D0A87" w:rsidRDefault="006D0A87" w:rsidP="006D0A87">
      <w:pPr>
        <w:pStyle w:val="Listaszerbekezds"/>
        <w:numPr>
          <w:ilvl w:val="1"/>
          <w:numId w:val="38"/>
        </w:numPr>
        <w:spacing w:before="120" w:after="80" w:line="240" w:lineRule="auto"/>
        <w:contextualSpacing w:val="0"/>
        <w:jc w:val="both"/>
      </w:pPr>
      <w:proofErr w:type="spellStart"/>
      <w:r w:rsidRPr="004D54FB">
        <w:t>Passive_MarketParticipant</w:t>
      </w:r>
      <w:proofErr w:type="spellEnd"/>
      <w:r>
        <w:t xml:space="preserve"> (</w:t>
      </w:r>
      <w:r w:rsidR="00284F7E">
        <w:rPr>
          <w:rFonts w:eastAsia="Times New Roman" w:cs="Courier New"/>
          <w:lang w:val="en-US" w:eastAsia="hu-HU"/>
        </w:rPr>
        <w:t>only one block</w:t>
      </w:r>
      <w:r>
        <w:t>)</w:t>
      </w:r>
    </w:p>
    <w:p w14:paraId="7177BDBE" w14:textId="27B9FB4F" w:rsidR="006D0A87" w:rsidRDefault="006D0A87" w:rsidP="00954B66">
      <w:pPr>
        <w:pStyle w:val="Listaszerbekezds"/>
        <w:numPr>
          <w:ilvl w:val="2"/>
          <w:numId w:val="38"/>
        </w:numPr>
        <w:spacing w:before="120" w:after="80" w:line="240" w:lineRule="auto"/>
        <w:contextualSpacing w:val="0"/>
        <w:jc w:val="both"/>
      </w:pPr>
      <w:proofErr w:type="spellStart"/>
      <w:r>
        <w:t>Passive_Account</w:t>
      </w:r>
      <w:proofErr w:type="spellEnd"/>
      <w:r>
        <w:t xml:space="preserve"> (</w:t>
      </w:r>
      <w:r w:rsidR="00284F7E">
        <w:rPr>
          <w:rFonts w:eastAsia="Times New Roman" w:cs="Courier New"/>
          <w:lang w:val="en-US" w:eastAsia="hu-HU"/>
        </w:rPr>
        <w:t>only one block</w:t>
      </w:r>
      <w:r>
        <w:t>)</w:t>
      </w:r>
    </w:p>
    <w:p w14:paraId="19B705FB" w14:textId="4FDC0036" w:rsidR="006D0A87" w:rsidRDefault="006D0A87" w:rsidP="00954B66">
      <w:pPr>
        <w:pStyle w:val="Listaszerbekezds"/>
        <w:numPr>
          <w:ilvl w:val="3"/>
          <w:numId w:val="38"/>
        </w:numPr>
        <w:spacing w:before="120" w:after="80" w:line="240" w:lineRule="auto"/>
        <w:contextualSpacing w:val="0"/>
        <w:jc w:val="both"/>
      </w:pPr>
      <w:proofErr w:type="spellStart"/>
      <w:r w:rsidRPr="00AB7535">
        <w:t>ConnectionPoint</w:t>
      </w:r>
      <w:proofErr w:type="spellEnd"/>
      <w:r>
        <w:t xml:space="preserve"> (</w:t>
      </w:r>
      <w:r w:rsidR="00284F7E">
        <w:rPr>
          <w:rFonts w:eastAsia="Times New Roman" w:cs="Courier New"/>
          <w:lang w:val="en-US" w:eastAsia="hu-HU"/>
        </w:rPr>
        <w:t>only one block</w:t>
      </w:r>
      <w:r>
        <w:t>)</w:t>
      </w:r>
    </w:p>
    <w:p w14:paraId="1D6D2DA6" w14:textId="7F57C1FA" w:rsidR="006D0A87" w:rsidRDefault="006D0A87" w:rsidP="00954B66">
      <w:pPr>
        <w:pStyle w:val="Listaszerbekezds"/>
        <w:numPr>
          <w:ilvl w:val="4"/>
          <w:numId w:val="38"/>
        </w:numPr>
        <w:spacing w:before="120" w:after="80" w:line="240" w:lineRule="auto"/>
        <w:contextualSpacing w:val="0"/>
        <w:jc w:val="both"/>
      </w:pPr>
      <w:proofErr w:type="spellStart"/>
      <w:r>
        <w:t>Active_</w:t>
      </w:r>
      <w:r w:rsidRPr="00AB7535">
        <w:t>Account</w:t>
      </w:r>
      <w:proofErr w:type="spellEnd"/>
      <w:r>
        <w:t xml:space="preserve"> (</w:t>
      </w:r>
      <w:r w:rsidR="00284F7E">
        <w:rPr>
          <w:rFonts w:eastAsia="Times New Roman" w:cs="Courier New"/>
          <w:lang w:val="en-US" w:eastAsia="hu-HU"/>
        </w:rPr>
        <w:t>only one block</w:t>
      </w:r>
      <w:r>
        <w:t>)</w:t>
      </w:r>
    </w:p>
    <w:p w14:paraId="007D0D61" w14:textId="77777777" w:rsidR="006D0A87" w:rsidRDefault="006D0A87" w:rsidP="006D0A87">
      <w:pPr>
        <w:pStyle w:val="Listaszerbekezds"/>
        <w:numPr>
          <w:ilvl w:val="5"/>
          <w:numId w:val="38"/>
        </w:numPr>
        <w:spacing w:before="120" w:after="80" w:line="240" w:lineRule="auto"/>
        <w:contextualSpacing w:val="0"/>
        <w:jc w:val="both"/>
      </w:pPr>
      <w:proofErr w:type="spellStart"/>
      <w:r w:rsidRPr="008540A1">
        <w:t>externalAccount</w:t>
      </w:r>
      <w:proofErr w:type="spellEnd"/>
    </w:p>
    <w:p w14:paraId="5876EE12" w14:textId="77777777" w:rsidR="006D0A87" w:rsidRDefault="006D0A87" w:rsidP="006D0A87">
      <w:pPr>
        <w:pStyle w:val="Listaszerbekezds"/>
        <w:numPr>
          <w:ilvl w:val="5"/>
          <w:numId w:val="38"/>
        </w:numPr>
        <w:spacing w:before="120" w:after="80" w:line="240" w:lineRule="auto"/>
        <w:contextualSpacing w:val="0"/>
        <w:jc w:val="both"/>
      </w:pPr>
      <w:proofErr w:type="spellStart"/>
      <w:r w:rsidRPr="003E2124">
        <w:t>externalAccountTso</w:t>
      </w:r>
      <w:proofErr w:type="spellEnd"/>
    </w:p>
    <w:p w14:paraId="65980C58" w14:textId="77777777" w:rsidR="006D0A87" w:rsidRDefault="006D0A87" w:rsidP="006D0A87">
      <w:pPr>
        <w:pStyle w:val="Listaszerbekezds"/>
        <w:numPr>
          <w:ilvl w:val="5"/>
          <w:numId w:val="38"/>
        </w:numPr>
        <w:spacing w:before="120" w:after="80" w:line="240" w:lineRule="auto"/>
        <w:contextualSpacing w:val="0"/>
        <w:jc w:val="both"/>
      </w:pPr>
      <w:proofErr w:type="spellStart"/>
      <w:r w:rsidRPr="00E21A83">
        <w:t>active_MarketParticipant.identification</w:t>
      </w:r>
      <w:proofErr w:type="spellEnd"/>
    </w:p>
    <w:p w14:paraId="151E6F2D" w14:textId="77777777" w:rsidR="006D0A87" w:rsidRDefault="006D0A87" w:rsidP="006D0A87">
      <w:pPr>
        <w:pStyle w:val="Listaszerbekezds"/>
        <w:numPr>
          <w:ilvl w:val="5"/>
          <w:numId w:val="38"/>
        </w:numPr>
        <w:spacing w:before="120" w:after="80" w:line="240" w:lineRule="auto"/>
        <w:contextualSpacing w:val="0"/>
        <w:jc w:val="both"/>
      </w:pPr>
      <w:proofErr w:type="spellStart"/>
      <w:proofErr w:type="gramStart"/>
      <w:r w:rsidRPr="00E21A83">
        <w:t>period.timeInterval</w:t>
      </w:r>
      <w:proofErr w:type="spellEnd"/>
      <w:proofErr w:type="gramEnd"/>
    </w:p>
    <w:p w14:paraId="51F2CA91" w14:textId="68C2CDF8" w:rsidR="00EA4D9C" w:rsidRDefault="00215DEB">
      <w:pPr>
        <w:jc w:val="both"/>
        <w:rPr>
          <w:lang w:val="en-US"/>
        </w:rPr>
      </w:pPr>
      <w:r w:rsidRPr="00215DEB">
        <w:t xml:space="preserve">The </w:t>
      </w:r>
      <w:proofErr w:type="spellStart"/>
      <w:r w:rsidRPr="00215DEB">
        <w:t>Passive_Account</w:t>
      </w:r>
      <w:proofErr w:type="spellEnd"/>
      <w:r w:rsidRPr="00215DEB">
        <w:t xml:space="preserve"> </w:t>
      </w:r>
      <w:proofErr w:type="spellStart"/>
      <w:r w:rsidRPr="00215DEB">
        <w:t>section</w:t>
      </w:r>
      <w:proofErr w:type="spellEnd"/>
      <w:r w:rsidRPr="00215DEB">
        <w:t xml:space="preserve"> </w:t>
      </w:r>
      <w:proofErr w:type="spellStart"/>
      <w:r w:rsidRPr="00215DEB">
        <w:t>specifies</w:t>
      </w:r>
      <w:proofErr w:type="spellEnd"/>
      <w:r w:rsidRPr="00215DEB">
        <w:t xml:space="preserve"> the </w:t>
      </w:r>
      <w:proofErr w:type="spellStart"/>
      <w:r w:rsidRPr="00215DEB">
        <w:t>passive</w:t>
      </w:r>
      <w:proofErr w:type="spellEnd"/>
      <w:r w:rsidRPr="00215DEB">
        <w:t xml:space="preserve"> </w:t>
      </w:r>
      <w:proofErr w:type="spellStart"/>
      <w:r w:rsidRPr="00215DEB">
        <w:t>balancing</w:t>
      </w:r>
      <w:proofErr w:type="spellEnd"/>
      <w:r w:rsidRPr="00215DEB">
        <w:t xml:space="preserve"> partner, and the </w:t>
      </w:r>
      <w:proofErr w:type="spellStart"/>
      <w:r w:rsidRPr="00215DEB">
        <w:t>Active_Account</w:t>
      </w:r>
      <w:proofErr w:type="spellEnd"/>
      <w:r w:rsidRPr="00215DEB">
        <w:t xml:space="preserve"> </w:t>
      </w:r>
      <w:proofErr w:type="spellStart"/>
      <w:r w:rsidRPr="00215DEB">
        <w:t>section</w:t>
      </w:r>
      <w:proofErr w:type="spellEnd"/>
      <w:r w:rsidRPr="00215DEB">
        <w:t xml:space="preserve"> </w:t>
      </w:r>
      <w:proofErr w:type="spellStart"/>
      <w:r w:rsidRPr="00215DEB">
        <w:t>specifies</w:t>
      </w:r>
      <w:proofErr w:type="spellEnd"/>
      <w:r w:rsidRPr="00215DEB">
        <w:t xml:space="preserve"> the </w:t>
      </w:r>
      <w:proofErr w:type="spellStart"/>
      <w:r w:rsidRPr="00215DEB">
        <w:t>active</w:t>
      </w:r>
      <w:proofErr w:type="spellEnd"/>
      <w:r w:rsidRPr="00215DEB">
        <w:t xml:space="preserve"> </w:t>
      </w:r>
      <w:proofErr w:type="spellStart"/>
      <w:r w:rsidRPr="00215DEB">
        <w:t>balancing</w:t>
      </w:r>
      <w:proofErr w:type="spellEnd"/>
      <w:r w:rsidRPr="00215DEB">
        <w:t xml:space="preserve"> </w:t>
      </w:r>
      <w:proofErr w:type="gramStart"/>
      <w:r w:rsidRPr="00215DEB">
        <w:t>partner</w:t>
      </w:r>
      <w:r w:rsidR="00235C5C">
        <w:t xml:space="preserve"> </w:t>
      </w:r>
      <w:r w:rsidR="00235C5C" w:rsidRPr="00015A5F">
        <w:t>in</w:t>
      </w:r>
      <w:proofErr w:type="gramEnd"/>
      <w:r w:rsidR="00235C5C" w:rsidRPr="00015A5F">
        <w:t xml:space="preserve"> </w:t>
      </w:r>
      <w:proofErr w:type="spellStart"/>
      <w:r w:rsidR="00235C5C" w:rsidRPr="00015A5F">
        <w:t>terms</w:t>
      </w:r>
      <w:proofErr w:type="spellEnd"/>
      <w:r w:rsidR="00235C5C" w:rsidRPr="00015A5F">
        <w:t xml:space="preserve"> of SSN </w:t>
      </w:r>
      <w:proofErr w:type="spellStart"/>
      <w:r w:rsidR="00235C5C" w:rsidRPr="00015A5F">
        <w:t>nomination</w:t>
      </w:r>
      <w:proofErr w:type="spellEnd"/>
      <w:r w:rsidRPr="00215DEB">
        <w:t>.</w:t>
      </w:r>
      <w:r w:rsidR="001B2707">
        <w:t xml:space="preserve"> </w:t>
      </w:r>
      <w:r w:rsidR="001B2707" w:rsidRPr="001B2707">
        <w:t xml:space="preserve">The Network </w:t>
      </w:r>
      <w:proofErr w:type="spellStart"/>
      <w:r w:rsidR="001B2707" w:rsidRPr="001B2707">
        <w:t>Point</w:t>
      </w:r>
      <w:proofErr w:type="spellEnd"/>
      <w:r w:rsidR="001B2707" w:rsidRPr="001B2707">
        <w:t xml:space="preserve"> ID must </w:t>
      </w:r>
      <w:proofErr w:type="spellStart"/>
      <w:r w:rsidR="001B2707" w:rsidRPr="001B2707">
        <w:t>always</w:t>
      </w:r>
      <w:proofErr w:type="spellEnd"/>
      <w:r w:rsidR="001B2707" w:rsidRPr="001B2707">
        <w:t xml:space="preserve"> be </w:t>
      </w:r>
      <w:proofErr w:type="spellStart"/>
      <w:r w:rsidR="001B2707" w:rsidRPr="001B2707">
        <w:t>specified</w:t>
      </w:r>
      <w:proofErr w:type="spellEnd"/>
      <w:r w:rsidR="001B2707" w:rsidRPr="001B2707">
        <w:t xml:space="preserve"> </w:t>
      </w:r>
      <w:proofErr w:type="spellStart"/>
      <w:r w:rsidR="001B2707" w:rsidRPr="001B2707">
        <w:t>with</w:t>
      </w:r>
      <w:proofErr w:type="spellEnd"/>
      <w:r w:rsidR="001B2707" w:rsidRPr="001B2707">
        <w:t xml:space="preserve"> the </w:t>
      </w:r>
      <w:proofErr w:type="spellStart"/>
      <w:r w:rsidR="001B2707" w:rsidRPr="001B2707">
        <w:t>codingScheme</w:t>
      </w:r>
      <w:proofErr w:type="spellEnd"/>
      <w:r w:rsidR="001B2707" w:rsidRPr="001B2707">
        <w:t xml:space="preserve"> </w:t>
      </w:r>
      <w:proofErr w:type="spellStart"/>
      <w:r w:rsidR="001B2707" w:rsidRPr="001B2707">
        <w:t>identifier</w:t>
      </w:r>
      <w:proofErr w:type="spellEnd"/>
      <w:r w:rsidR="001B2707" w:rsidRPr="001B2707">
        <w:t xml:space="preserve"> "ZSO", </w:t>
      </w:r>
      <w:proofErr w:type="spellStart"/>
      <w:r w:rsidR="001B2707" w:rsidRPr="001B2707">
        <w:t>which</w:t>
      </w:r>
      <w:proofErr w:type="spellEnd"/>
      <w:r w:rsidR="001B2707" w:rsidRPr="001B2707">
        <w:t xml:space="preserve"> </w:t>
      </w:r>
      <w:proofErr w:type="spellStart"/>
      <w:r w:rsidR="001B2707" w:rsidRPr="001B2707">
        <w:t>clearly</w:t>
      </w:r>
      <w:proofErr w:type="spellEnd"/>
      <w:r w:rsidR="001B2707" w:rsidRPr="001B2707">
        <w:t xml:space="preserve"> </w:t>
      </w:r>
      <w:proofErr w:type="spellStart"/>
      <w:r w:rsidR="001B2707" w:rsidRPr="001B2707">
        <w:t>identifies</w:t>
      </w:r>
      <w:proofErr w:type="spellEnd"/>
      <w:r w:rsidR="001B2707" w:rsidRPr="001B2707">
        <w:t xml:space="preserve"> the </w:t>
      </w:r>
      <w:proofErr w:type="spellStart"/>
      <w:r w:rsidR="001B2707" w:rsidRPr="001B2707">
        <w:t>network</w:t>
      </w:r>
      <w:proofErr w:type="spellEnd"/>
      <w:r w:rsidR="001B2707" w:rsidRPr="001B2707">
        <w:t xml:space="preserve"> </w:t>
      </w:r>
      <w:proofErr w:type="spellStart"/>
      <w:r w:rsidR="001B2707" w:rsidRPr="001B2707">
        <w:t>point</w:t>
      </w:r>
      <w:proofErr w:type="spellEnd"/>
      <w:r w:rsidR="001B2707" w:rsidRPr="001B2707">
        <w:t xml:space="preserve"> (</w:t>
      </w:r>
      <w:proofErr w:type="spellStart"/>
      <w:r w:rsidR="001B2707" w:rsidRPr="001B2707">
        <w:t>also</w:t>
      </w:r>
      <w:proofErr w:type="spellEnd"/>
      <w:r w:rsidR="001B2707" w:rsidRPr="001B2707">
        <w:t xml:space="preserve"> </w:t>
      </w:r>
      <w:proofErr w:type="spellStart"/>
      <w:r w:rsidR="001B2707" w:rsidRPr="001B2707">
        <w:t>according</w:t>
      </w:r>
      <w:proofErr w:type="spellEnd"/>
      <w:r w:rsidR="001B2707" w:rsidRPr="001B2707">
        <w:t xml:space="preserve"> </w:t>
      </w:r>
      <w:proofErr w:type="spellStart"/>
      <w:r w:rsidR="001B2707" w:rsidRPr="001B2707">
        <w:t>to</w:t>
      </w:r>
      <w:proofErr w:type="spellEnd"/>
      <w:r w:rsidR="001B2707" w:rsidRPr="001B2707">
        <w:t xml:space="preserve"> </w:t>
      </w:r>
      <w:proofErr w:type="spellStart"/>
      <w:r w:rsidR="001B2707" w:rsidRPr="001B2707">
        <w:t>its</w:t>
      </w:r>
      <w:proofErr w:type="spellEnd"/>
      <w:r w:rsidR="001B2707" w:rsidRPr="001B2707">
        <w:t xml:space="preserve"> </w:t>
      </w:r>
      <w:proofErr w:type="spellStart"/>
      <w:r w:rsidR="001B2707" w:rsidRPr="001B2707">
        <w:t>direction</w:t>
      </w:r>
      <w:proofErr w:type="spellEnd"/>
      <w:r w:rsidR="001B2707" w:rsidRPr="001B2707">
        <w:t>).</w:t>
      </w:r>
    </w:p>
    <w:p w14:paraId="21BC4AA9" w14:textId="77777777" w:rsidR="00547BE1" w:rsidRDefault="00547BE1">
      <w:pPr>
        <w:jc w:val="both"/>
        <w:rPr>
          <w:lang w:val="en-US"/>
        </w:rPr>
      </w:pPr>
    </w:p>
    <w:p w14:paraId="38E4F9ED" w14:textId="77777777" w:rsidR="007B5ABE" w:rsidRPr="00AF42B3" w:rsidRDefault="007B5ABE" w:rsidP="007B5ABE">
      <w:pPr>
        <w:rPr>
          <w:u w:val="single"/>
          <w:lang w:val="en-US"/>
        </w:rPr>
      </w:pPr>
      <w:r w:rsidRPr="00AF42B3">
        <w:rPr>
          <w:u w:val="single"/>
          <w:lang w:val="en-US"/>
        </w:rPr>
        <w:t>Policies, specialties, restrictions/constrains:</w:t>
      </w:r>
    </w:p>
    <w:p w14:paraId="6EBA9BFF" w14:textId="28A18393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r>
        <w:t xml:space="preserve">Version: </w:t>
      </w:r>
      <w:r w:rsidR="0034621D" w:rsidRPr="00AF42B3">
        <w:rPr>
          <w:lang w:val="en-US"/>
        </w:rPr>
        <w:t>specifies the version number of the document.</w:t>
      </w:r>
      <w:r w:rsidRPr="00F24468">
        <w:t xml:space="preserve"> </w:t>
      </w:r>
      <w:r w:rsidR="00EE4B0A" w:rsidRPr="00EE4B0A">
        <w:t xml:space="preserve">The </w:t>
      </w:r>
      <w:proofErr w:type="spellStart"/>
      <w:r w:rsidR="00EE4B0A" w:rsidRPr="00EE4B0A">
        <w:t>document</w:t>
      </w:r>
      <w:proofErr w:type="spellEnd"/>
      <w:r w:rsidR="00EE4B0A" w:rsidRPr="00EE4B0A">
        <w:t xml:space="preserve"> </w:t>
      </w:r>
      <w:proofErr w:type="spellStart"/>
      <w:r w:rsidR="00EE4B0A">
        <w:t>identification</w:t>
      </w:r>
      <w:proofErr w:type="spellEnd"/>
      <w:r w:rsidR="00EE4B0A" w:rsidRPr="00EE4B0A">
        <w:t xml:space="preserve"> and version must be </w:t>
      </w:r>
      <w:proofErr w:type="spellStart"/>
      <w:r w:rsidR="00EE4B0A" w:rsidRPr="00EE4B0A">
        <w:t>unique</w:t>
      </w:r>
      <w:proofErr w:type="spellEnd"/>
      <w:r w:rsidR="00EE4B0A" w:rsidRPr="00EE4B0A">
        <w:t xml:space="preserve"> </w:t>
      </w:r>
      <w:proofErr w:type="spellStart"/>
      <w:r w:rsidR="00EE4B0A" w:rsidRPr="00EE4B0A">
        <w:t>together</w:t>
      </w:r>
      <w:proofErr w:type="spellEnd"/>
      <w:r w:rsidR="00EE4B0A" w:rsidRPr="00EE4B0A">
        <w:t>.</w:t>
      </w:r>
    </w:p>
    <w:p w14:paraId="07FF8997" w14:textId="012FAD72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>
        <w:t>documentCode</w:t>
      </w:r>
      <w:proofErr w:type="spellEnd"/>
      <w:r>
        <w:t xml:space="preserve">: </w:t>
      </w:r>
      <w:proofErr w:type="spellStart"/>
      <w:r w:rsidR="00924EF9">
        <w:t>always</w:t>
      </w:r>
      <w:proofErr w:type="spellEnd"/>
      <w:r>
        <w:t xml:space="preserve"> ANN;</w:t>
      </w:r>
    </w:p>
    <w:p w14:paraId="714E1462" w14:textId="673603E5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>
        <w:t>issuer_</w:t>
      </w:r>
      <w:proofErr w:type="gramStart"/>
      <w:r>
        <w:t>MarketParticipiant.marketRole.roleCode</w:t>
      </w:r>
      <w:proofErr w:type="spellEnd"/>
      <w:proofErr w:type="gramEnd"/>
      <w:r>
        <w:t xml:space="preserve">: </w:t>
      </w:r>
      <w:proofErr w:type="spellStart"/>
      <w:r w:rsidR="00924EF9">
        <w:t>always</w:t>
      </w:r>
      <w:proofErr w:type="spellEnd"/>
      <w:r>
        <w:t xml:space="preserve"> „ZSH”.</w:t>
      </w:r>
    </w:p>
    <w:p w14:paraId="5B70EC16" w14:textId="54F1637A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>
        <w:t>recipient_</w:t>
      </w:r>
      <w:proofErr w:type="gramStart"/>
      <w:r>
        <w:t>MarketParticipiant.marketRole.roleCode</w:t>
      </w:r>
      <w:proofErr w:type="spellEnd"/>
      <w:proofErr w:type="gramEnd"/>
      <w:r>
        <w:t xml:space="preserve">: </w:t>
      </w:r>
      <w:proofErr w:type="spellStart"/>
      <w:r w:rsidR="00924EF9">
        <w:t>always</w:t>
      </w:r>
      <w:proofErr w:type="spellEnd"/>
      <w:r>
        <w:t xml:space="preserve"> „ZSO”.</w:t>
      </w:r>
    </w:p>
    <w:p w14:paraId="161DE4D5" w14:textId="262CA50C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 w:rsidRPr="00C02527">
        <w:t>codingScheme</w:t>
      </w:r>
      <w:proofErr w:type="spellEnd"/>
      <w:r w:rsidRPr="00C02527">
        <w:t>="305</w:t>
      </w:r>
      <w:r>
        <w:t xml:space="preserve">” </w:t>
      </w:r>
      <w:r w:rsidR="00C16E2B" w:rsidRPr="00814A8B">
        <w:rPr>
          <w:lang w:val="en-US"/>
        </w:rPr>
        <w:t>filling must take place with EIC code</w:t>
      </w:r>
    </w:p>
    <w:p w14:paraId="13E074E1" w14:textId="004DE03C" w:rsidR="00C85889" w:rsidRDefault="00C85889" w:rsidP="00C85889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>
        <w:t>codingScheme</w:t>
      </w:r>
      <w:proofErr w:type="spellEnd"/>
      <w:r>
        <w:t xml:space="preserve">="ZSO” </w:t>
      </w:r>
      <w:r w:rsidR="00C16E2B" w:rsidRPr="00814A8B">
        <w:rPr>
          <w:lang w:val="en-US"/>
        </w:rPr>
        <w:t xml:space="preserve">filling must take place with internal </w:t>
      </w:r>
      <w:proofErr w:type="spellStart"/>
      <w:r w:rsidR="00C16E2B" w:rsidRPr="00814A8B">
        <w:rPr>
          <w:lang w:val="en-US"/>
        </w:rPr>
        <w:t>IPNew</w:t>
      </w:r>
      <w:proofErr w:type="spellEnd"/>
      <w:r w:rsidR="00C16E2B" w:rsidRPr="00814A8B">
        <w:rPr>
          <w:lang w:val="en-US"/>
        </w:rPr>
        <w:t xml:space="preserve"> code</w:t>
      </w:r>
    </w:p>
    <w:p w14:paraId="24F0A9BE" w14:textId="45C3E716" w:rsidR="00C85889" w:rsidRDefault="00C85889" w:rsidP="00954B66">
      <w:pPr>
        <w:pStyle w:val="Listaszerbekezds"/>
        <w:numPr>
          <w:ilvl w:val="0"/>
          <w:numId w:val="44"/>
        </w:numPr>
        <w:spacing w:before="120" w:after="80" w:line="240" w:lineRule="auto"/>
        <w:contextualSpacing w:val="0"/>
        <w:jc w:val="both"/>
      </w:pPr>
      <w:proofErr w:type="spellStart"/>
      <w:r>
        <w:t>connectionPoint.identification</w:t>
      </w:r>
      <w:proofErr w:type="spellEnd"/>
      <w:r>
        <w:t xml:space="preserve">: </w:t>
      </w:r>
      <w:proofErr w:type="spellStart"/>
      <w:r w:rsidR="00B85DDC">
        <w:t>always</w:t>
      </w:r>
      <w:proofErr w:type="spellEnd"/>
      <w:r>
        <w:t xml:space="preserve"> </w:t>
      </w:r>
      <w:r>
        <w:rPr>
          <w:u w:val="single"/>
        </w:rPr>
        <w:t xml:space="preserve">„ZSO” </w:t>
      </w:r>
      <w:proofErr w:type="spellStart"/>
      <w:r w:rsidRPr="002D1048">
        <w:rPr>
          <w:u w:val="single"/>
        </w:rPr>
        <w:t>codingScheme</w:t>
      </w:r>
      <w:proofErr w:type="spellEnd"/>
      <w:r>
        <w:rPr>
          <w:u w:val="single"/>
        </w:rPr>
        <w:t xml:space="preserve"> </w:t>
      </w:r>
      <w:proofErr w:type="spellStart"/>
      <w:r w:rsidR="00B85DDC">
        <w:rPr>
          <w:u w:val="single"/>
        </w:rPr>
        <w:t>identification</w:t>
      </w:r>
      <w:proofErr w:type="spellEnd"/>
    </w:p>
    <w:p w14:paraId="62AC9BE8" w14:textId="77777777" w:rsidR="00B85DDC" w:rsidRDefault="00B85DDC">
      <w:pPr>
        <w:jc w:val="both"/>
        <w:rPr>
          <w:lang w:val="en-US"/>
        </w:rPr>
      </w:pPr>
    </w:p>
    <w:p w14:paraId="64E926D9" w14:textId="77777777" w:rsidR="00EA4D9C" w:rsidRPr="00814A8B" w:rsidRDefault="00EA4D9C" w:rsidP="00EA4D9C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p w14:paraId="51AB2DB5" w14:textId="24316A87" w:rsidR="00F15704" w:rsidRDefault="00F15704" w:rsidP="00F15704">
      <w:r>
        <w:t xml:space="preserve">A </w:t>
      </w:r>
      <w:proofErr w:type="spellStart"/>
      <w:r w:rsidRPr="00EF6B37">
        <w:t>NominationAuthorisation_Document</w:t>
      </w:r>
      <w:proofErr w:type="spellEnd"/>
      <w:r>
        <w:t xml:space="preserve"> </w:t>
      </w:r>
      <w:proofErr w:type="spellStart"/>
      <w:r>
        <w:t>blo</w:t>
      </w:r>
      <w:r w:rsidR="00217ED3">
        <w:t>c</w:t>
      </w:r>
      <w:r>
        <w:t>k</w:t>
      </w:r>
      <w:proofErr w:type="spellEnd"/>
      <w: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565"/>
        <w:gridCol w:w="2381"/>
        <w:gridCol w:w="1588"/>
      </w:tblGrid>
      <w:tr w:rsidR="00EE0303" w:rsidRPr="00814A8B" w14:paraId="4469E1A1" w14:textId="77777777" w:rsidTr="009200FD">
        <w:trPr>
          <w:trHeight w:val="99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0EAE887" w14:textId="77777777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4EE736F8" w14:textId="77777777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7349D37" w14:textId="77777777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880131B" w14:textId="77777777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EE0303" w:rsidRPr="00814A8B" w14:paraId="5445807D" w14:textId="77777777" w:rsidTr="009200FD">
        <w:trPr>
          <w:trHeight w:val="1083"/>
        </w:trPr>
        <w:tc>
          <w:tcPr>
            <w:tcW w:w="1350" w:type="dxa"/>
            <w:vAlign w:val="center"/>
          </w:tcPr>
          <w:p w14:paraId="2D01A9C4" w14:textId="478B6E2D" w:rsidR="00EE0303" w:rsidRPr="00814A8B" w:rsidRDefault="00217ED3" w:rsidP="009200F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NOMAUT</w:t>
            </w:r>
          </w:p>
        </w:tc>
        <w:tc>
          <w:tcPr>
            <w:tcW w:w="4565" w:type="dxa"/>
            <w:vAlign w:val="center"/>
          </w:tcPr>
          <w:p w14:paraId="33DA9A99" w14:textId="695BFDCD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Edig@s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specification: </w:t>
            </w:r>
            <w:hyperlink r:id="rId12" w:history="1">
              <w:r w:rsidR="003233F7" w:rsidRPr="0097294B">
                <w:rPr>
                  <w:rStyle w:val="Hiperhivatkozs"/>
                </w:rPr>
                <w:t>https://www.edigas.org/wp-content/Downloads/Edigas_6.1_-_Version_5_and_6.1_Comparison.pdf</w:t>
              </w:r>
            </w:hyperlink>
            <w:r w:rsidR="003233F7">
              <w:t xml:space="preserve"> </w:t>
            </w:r>
            <w:r w:rsidR="003233F7">
              <w:rPr>
                <w:sz w:val="20"/>
                <w:szCs w:val="20"/>
              </w:rPr>
              <w:t xml:space="preserve">(Page 37., </w:t>
            </w:r>
            <w:proofErr w:type="spellStart"/>
            <w:r w:rsidR="003233F7">
              <w:rPr>
                <w:sz w:val="20"/>
                <w:szCs w:val="20"/>
              </w:rPr>
              <w:t>Nomination</w:t>
            </w:r>
            <w:proofErr w:type="spellEnd"/>
            <w:r w:rsidR="003233F7">
              <w:rPr>
                <w:sz w:val="20"/>
                <w:szCs w:val="20"/>
              </w:rPr>
              <w:t xml:space="preserve"> &amp; Matching - NOMAUT)</w:t>
            </w:r>
          </w:p>
        </w:tc>
        <w:tc>
          <w:tcPr>
            <w:tcW w:w="2381" w:type="dxa"/>
            <w:vAlign w:val="center"/>
          </w:tcPr>
          <w:p w14:paraId="6469A39D" w14:textId="1CF3C725" w:rsidR="00EE0303" w:rsidRPr="00814A8B" w:rsidRDefault="00217ED3" w:rsidP="009200F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735EF">
              <w:rPr>
                <w:sz w:val="20"/>
                <w:szCs w:val="20"/>
              </w:rPr>
              <w:t>DeliveryOrder_Document</w:t>
            </w:r>
            <w:proofErr w:type="spellEnd"/>
          </w:p>
        </w:tc>
        <w:tc>
          <w:tcPr>
            <w:tcW w:w="1588" w:type="dxa"/>
            <w:vAlign w:val="center"/>
          </w:tcPr>
          <w:p w14:paraId="43B6BB8A" w14:textId="77777777" w:rsidR="00EE0303" w:rsidRPr="00814A8B" w:rsidRDefault="00EE0303" w:rsidP="009200F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3B960F89" w14:textId="77777777" w:rsidR="00EA4D9C" w:rsidRDefault="00EA4D9C">
      <w:pPr>
        <w:jc w:val="both"/>
        <w:rPr>
          <w:lang w:val="en-US"/>
        </w:rPr>
      </w:pPr>
    </w:p>
    <w:p w14:paraId="08D50DEB" w14:textId="77777777" w:rsidR="00EA4D9C" w:rsidRDefault="00EA4D9C" w:rsidP="00EA4D9C">
      <w:pPr>
        <w:pStyle w:val="Cmsor4"/>
        <w:rPr>
          <w:lang w:val="en-US"/>
        </w:rPr>
      </w:pPr>
      <w:r w:rsidRPr="00814A8B">
        <w:rPr>
          <w:lang w:val="en-US"/>
        </w:rPr>
        <w:t>Xml Example</w:t>
      </w:r>
    </w:p>
    <w:p w14:paraId="55F569B1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1:NominationAuthorisation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schemaVersion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"xxx"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xmlns:q1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"urn:easee-gas.eu:edigas:BrpNominationAndMatching:NominationAuthorisationDocument:6:1"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2E49300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NEWSSN_ANN0220001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55E84FD3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1:version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&lt;/q1:version&gt;</w:t>
      </w:r>
    </w:p>
    <w:p w14:paraId="4C4B2FE9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1:documentCode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ANN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&lt;/q1:documentCode&gt;</w:t>
      </w:r>
    </w:p>
    <w:p w14:paraId="7B79EAD0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1:creationDateTime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2025-02-20T09:00:00Z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&lt;/q1:creationDateTime&gt;</w:t>
      </w:r>
    </w:p>
    <w:p w14:paraId="0F32205B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1:validityPeriod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2025-02-20T00:00Z/2025-08-30T00:00Z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&lt;/q1:validityPeriod&gt;</w:t>
      </w:r>
    </w:p>
    <w:p w14:paraId="11100107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&lt;/q1:issuer_MarketParticipant.identification&gt;</w:t>
      </w:r>
    </w:p>
    <w:p w14:paraId="2E042556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&lt;/q1:issuer_MarketParticipant.marketRole.roleCode&gt;</w:t>
      </w:r>
    </w:p>
    <w:p w14:paraId="70192C21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&lt;/q1:recipient_MarketParticipant.identification&gt;</w:t>
      </w:r>
    </w:p>
    <w:p w14:paraId="10BEF0AB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&lt;/q1:recipient_MarketParticipant.marketRole.roleCode&gt;</w:t>
      </w:r>
    </w:p>
    <w:p w14:paraId="08237B35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1:Passive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_MarketParticipant&gt;</w:t>
      </w:r>
    </w:p>
    <w:p w14:paraId="543A64BD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SHIPPERPAIREICCODE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5F37813F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1:Passive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6F663EE0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SHIPPERPAIREICCODE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&lt;/q1:internalAccount&gt;</w:t>
      </w:r>
    </w:p>
    <w:p w14:paraId="40871448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1:internalAccountTso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xxx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&lt;/q1:internalAccountTso&gt;</w:t>
      </w:r>
    </w:p>
    <w:p w14:paraId="1921E035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</w:p>
    <w:p w14:paraId="43A300C2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F60F275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2542667F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1:Active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7F62D081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&lt;/q1:externalAccount&gt;</w:t>
      </w:r>
    </w:p>
    <w:p w14:paraId="0CE5D1D0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1:externalAccountTso</w:t>
      </w:r>
      <w:proofErr w:type="gram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xxx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&lt;/q1:externalAccountTso&gt;</w:t>
      </w:r>
    </w:p>
    <w:p w14:paraId="67AED03B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1:active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4B4141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4B4141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4B4141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SHIPPEREICCODE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&lt;/q1:active_MarketParticipant.identification&gt;</w:t>
      </w:r>
    </w:p>
    <w:p w14:paraId="38776610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.timeInterval&gt;</w:t>
      </w: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2025-02-20T00:00Z/2025-08-30T00:00Z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&lt;/q1:period.timeInterval&gt;</w:t>
      </w:r>
    </w:p>
    <w:p w14:paraId="57934C9A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1:Active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48EE9326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3900588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</w:t>
      </w:r>
    </w:p>
    <w:p w14:paraId="4730D506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1:Passive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37691DDF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1:Passive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_MarketParticipant&gt;</w:t>
      </w:r>
    </w:p>
    <w:p w14:paraId="56ABD3EB" w14:textId="77777777" w:rsidR="00DD71C4" w:rsidRPr="004B4141" w:rsidRDefault="00DD71C4" w:rsidP="00DD7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B414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1:NominationAuthorisation</w:t>
      </w:r>
      <w:proofErr w:type="gramEnd"/>
      <w:r w:rsidRPr="004B4141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_Document&gt;</w:t>
      </w:r>
    </w:p>
    <w:p w14:paraId="18EDCB65" w14:textId="77777777" w:rsidR="00DD71C4" w:rsidRDefault="00DD71C4" w:rsidP="00DD71C4"/>
    <w:p w14:paraId="6302CDE3" w14:textId="77777777" w:rsidR="00EA4D9C" w:rsidRPr="00814A8B" w:rsidRDefault="00EA4D9C" w:rsidP="00EA4D9C">
      <w:pPr>
        <w:pStyle w:val="Cmsor3"/>
        <w:ind w:left="709"/>
        <w:rPr>
          <w:lang w:val="en-US"/>
        </w:rPr>
      </w:pPr>
      <w:bookmarkStart w:id="34" w:name="_Toc195255503"/>
      <w:r w:rsidRPr="00814A8B">
        <w:rPr>
          <w:lang w:val="en-US"/>
        </w:rPr>
        <w:t>Message with response</w:t>
      </w:r>
      <w:bookmarkEnd w:id="34"/>
    </w:p>
    <w:p w14:paraId="05CD8F93" w14:textId="77777777" w:rsidR="00E0123F" w:rsidRDefault="00E0123F" w:rsidP="00E0123F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357C20" w:rsidRPr="00162CBF" w14:paraId="45020CBF" w14:textId="77777777" w:rsidTr="009200FD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B7A0142" w14:textId="5BEF2989" w:rsidR="00357C20" w:rsidRPr="00162CBF" w:rsidRDefault="00357C20" w:rsidP="00357C2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28F0D68" w14:textId="441AE4CC" w:rsidR="00357C20" w:rsidRPr="00162CBF" w:rsidRDefault="00357C20" w:rsidP="00357C2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7E496C" w:rsidRPr="00162CBF" w14:paraId="068F2B94" w14:textId="77777777" w:rsidTr="009200FD">
        <w:trPr>
          <w:trHeight w:val="451"/>
        </w:trPr>
        <w:tc>
          <w:tcPr>
            <w:tcW w:w="2006" w:type="dxa"/>
          </w:tcPr>
          <w:p w14:paraId="7AAFDD8B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SSN0001</w:t>
            </w:r>
          </w:p>
        </w:tc>
        <w:tc>
          <w:tcPr>
            <w:tcW w:w="7878" w:type="dxa"/>
            <w:vAlign w:val="bottom"/>
          </w:tcPr>
          <w:p w14:paraId="47D30C64" w14:textId="633A763C" w:rsidR="007E496C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party must be </w:t>
            </w:r>
            <w:proofErr w:type="spellStart"/>
            <w:r>
              <w:rPr>
                <w:rFonts w:ascii="Calibri" w:hAnsi="Calibri" w:cs="Calibri"/>
              </w:rPr>
              <w:t>based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</w:t>
            </w:r>
            <w:proofErr w:type="spellEnd"/>
            <w:r>
              <w:rPr>
                <w:rFonts w:ascii="Calibri" w:hAnsi="Calibri" w:cs="Calibri"/>
              </w:rPr>
              <w:t xml:space="preserve"> EIC </w:t>
            </w:r>
            <w:proofErr w:type="spellStart"/>
            <w:r>
              <w:rPr>
                <w:rFonts w:ascii="Calibri" w:hAnsi="Calibri" w:cs="Calibri"/>
              </w:rPr>
              <w:t>or</w:t>
            </w:r>
            <w:proofErr w:type="spellEnd"/>
            <w:r>
              <w:rPr>
                <w:rFonts w:ascii="Calibri" w:hAnsi="Calibri" w:cs="Calibri"/>
              </w:rPr>
              <w:t xml:space="preserve"> IP </w:t>
            </w:r>
            <w:proofErr w:type="spellStart"/>
            <w:r>
              <w:rPr>
                <w:rFonts w:ascii="Calibri" w:hAnsi="Calibri" w:cs="Calibri"/>
              </w:rPr>
              <w:t>code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E496C" w:rsidRPr="00162CBF" w14:paraId="11603C9A" w14:textId="77777777" w:rsidTr="009200FD">
        <w:trPr>
          <w:trHeight w:val="451"/>
        </w:trPr>
        <w:tc>
          <w:tcPr>
            <w:tcW w:w="2006" w:type="dxa"/>
          </w:tcPr>
          <w:p w14:paraId="3D8778AD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SSN0002</w:t>
            </w:r>
          </w:p>
        </w:tc>
        <w:tc>
          <w:tcPr>
            <w:tcW w:w="7878" w:type="dxa"/>
            <w:vAlign w:val="bottom"/>
          </w:tcPr>
          <w:p w14:paraId="112D4943" w14:textId="1F240F94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party </w:t>
            </w:r>
            <w:proofErr w:type="spellStart"/>
            <w:r>
              <w:rPr>
                <w:rFonts w:ascii="Calibri" w:hAnsi="Calibri" w:cs="Calibri"/>
              </w:rPr>
              <w:t>cannot</w:t>
            </w:r>
            <w:proofErr w:type="spellEnd"/>
            <w:r>
              <w:rPr>
                <w:rFonts w:ascii="Calibri" w:hAnsi="Calibri" w:cs="Calibri"/>
              </w:rPr>
              <w:t xml:space="preserve"> be </w:t>
            </w:r>
            <w:proofErr w:type="spellStart"/>
            <w:r>
              <w:rPr>
                <w:rFonts w:ascii="Calibri" w:hAnsi="Calibri" w:cs="Calibri"/>
              </w:rPr>
              <w:t>found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with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provided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E496C" w:rsidRPr="00162CBF" w14:paraId="2DC6D0DB" w14:textId="77777777" w:rsidTr="009200FD">
        <w:trPr>
          <w:trHeight w:val="451"/>
        </w:trPr>
        <w:tc>
          <w:tcPr>
            <w:tcW w:w="2006" w:type="dxa"/>
          </w:tcPr>
          <w:p w14:paraId="34018855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SSN0003</w:t>
            </w:r>
          </w:p>
        </w:tc>
        <w:tc>
          <w:tcPr>
            <w:tcW w:w="7878" w:type="dxa"/>
            <w:vAlign w:val="bottom"/>
          </w:tcPr>
          <w:p w14:paraId="39D7FB0C" w14:textId="2138870E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party must </w:t>
            </w:r>
            <w:proofErr w:type="spellStart"/>
            <w:r>
              <w:rPr>
                <w:rFonts w:ascii="Calibri" w:hAnsi="Calibri" w:cs="Calibri"/>
              </w:rPr>
              <w:t>provide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exactly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one</w:t>
            </w:r>
            <w:proofErr w:type="spellEnd"/>
            <w:r>
              <w:rPr>
                <w:rFonts w:ascii="Calibri" w:hAnsi="Calibri" w:cs="Calibri"/>
              </w:rPr>
              <w:t xml:space="preserve"> account.</w:t>
            </w:r>
          </w:p>
        </w:tc>
      </w:tr>
      <w:tr w:rsidR="007E496C" w:rsidRPr="00162CBF" w14:paraId="6F5E11D5" w14:textId="77777777" w:rsidTr="009200FD">
        <w:trPr>
          <w:trHeight w:val="451"/>
        </w:trPr>
        <w:tc>
          <w:tcPr>
            <w:tcW w:w="2006" w:type="dxa"/>
          </w:tcPr>
          <w:p w14:paraId="3F471EB3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SSN0004</w:t>
            </w:r>
          </w:p>
        </w:tc>
        <w:tc>
          <w:tcPr>
            <w:tcW w:w="7878" w:type="dxa"/>
            <w:vAlign w:val="bottom"/>
          </w:tcPr>
          <w:p w14:paraId="26719B43" w14:textId="2DF1D3BE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</w:rPr>
              <w:t>network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point</w:t>
            </w:r>
            <w:proofErr w:type="spellEnd"/>
            <w:r>
              <w:rPr>
                <w:rFonts w:ascii="Calibri" w:hAnsi="Calibri" w:cs="Calibri"/>
              </w:rPr>
              <w:t xml:space="preserve"> must be </w:t>
            </w:r>
            <w:proofErr w:type="spellStart"/>
            <w:r>
              <w:rPr>
                <w:rFonts w:ascii="Calibri" w:hAnsi="Calibri" w:cs="Calibri"/>
              </w:rPr>
              <w:t>based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</w:t>
            </w:r>
            <w:proofErr w:type="spellEnd"/>
            <w:r>
              <w:rPr>
                <w:rFonts w:ascii="Calibri" w:hAnsi="Calibri" w:cs="Calibri"/>
              </w:rPr>
              <w:t xml:space="preserve"> EIC </w:t>
            </w:r>
            <w:proofErr w:type="spellStart"/>
            <w:r>
              <w:rPr>
                <w:rFonts w:ascii="Calibri" w:hAnsi="Calibri" w:cs="Calibri"/>
              </w:rPr>
              <w:t>or</w:t>
            </w:r>
            <w:proofErr w:type="spellEnd"/>
            <w:r>
              <w:rPr>
                <w:rFonts w:ascii="Calibri" w:hAnsi="Calibri" w:cs="Calibri"/>
              </w:rPr>
              <w:t xml:space="preserve"> IP </w:t>
            </w:r>
            <w:proofErr w:type="spellStart"/>
            <w:r>
              <w:rPr>
                <w:rFonts w:ascii="Calibri" w:hAnsi="Calibri" w:cs="Calibri"/>
              </w:rPr>
              <w:t>code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E496C" w:rsidRPr="00162CBF" w14:paraId="3645A124" w14:textId="77777777" w:rsidTr="009200FD">
        <w:trPr>
          <w:trHeight w:val="451"/>
        </w:trPr>
        <w:tc>
          <w:tcPr>
            <w:tcW w:w="2006" w:type="dxa"/>
          </w:tcPr>
          <w:p w14:paraId="06DF16F0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SSN0005</w:t>
            </w:r>
          </w:p>
        </w:tc>
        <w:tc>
          <w:tcPr>
            <w:tcW w:w="7878" w:type="dxa"/>
            <w:vAlign w:val="bottom"/>
          </w:tcPr>
          <w:p w14:paraId="377FA0B9" w14:textId="1477106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Network </w:t>
            </w:r>
            <w:proofErr w:type="spellStart"/>
            <w:r>
              <w:rPr>
                <w:rFonts w:ascii="Calibri" w:hAnsi="Calibri" w:cs="Calibri"/>
              </w:rPr>
              <w:t>point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cannot</w:t>
            </w:r>
            <w:proofErr w:type="spellEnd"/>
            <w:r>
              <w:rPr>
                <w:rFonts w:ascii="Calibri" w:hAnsi="Calibri" w:cs="Calibri"/>
              </w:rPr>
              <w:t xml:space="preserve"> be </w:t>
            </w:r>
            <w:proofErr w:type="spellStart"/>
            <w:r>
              <w:rPr>
                <w:rFonts w:ascii="Calibri" w:hAnsi="Calibri" w:cs="Calibri"/>
              </w:rPr>
              <w:t>found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with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provided</w:t>
            </w:r>
            <w:proofErr w:type="spellEnd"/>
            <w:r>
              <w:rPr>
                <w:rFonts w:ascii="Calibri" w:hAnsi="Calibri" w:cs="Calibri"/>
              </w:rPr>
              <w:t>: {0}.</w:t>
            </w:r>
          </w:p>
        </w:tc>
      </w:tr>
      <w:tr w:rsidR="007E496C" w:rsidRPr="00162CBF" w14:paraId="68103A5F" w14:textId="77777777" w:rsidTr="009200FD">
        <w:trPr>
          <w:trHeight w:val="451"/>
        </w:trPr>
        <w:tc>
          <w:tcPr>
            <w:tcW w:w="2006" w:type="dxa"/>
          </w:tcPr>
          <w:p w14:paraId="2843A3F1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SSN0006</w:t>
            </w:r>
          </w:p>
        </w:tc>
        <w:tc>
          <w:tcPr>
            <w:tcW w:w="7878" w:type="dxa"/>
            <w:vAlign w:val="bottom"/>
          </w:tcPr>
          <w:p w14:paraId="45F5216D" w14:textId="01B4BBC5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party must be </w:t>
            </w:r>
            <w:proofErr w:type="spellStart"/>
            <w:r>
              <w:rPr>
                <w:rFonts w:ascii="Calibri" w:hAnsi="Calibri" w:cs="Calibri"/>
              </w:rPr>
              <w:t>based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</w:t>
            </w:r>
            <w:proofErr w:type="spellEnd"/>
            <w:r>
              <w:rPr>
                <w:rFonts w:ascii="Calibri" w:hAnsi="Calibri" w:cs="Calibri"/>
              </w:rPr>
              <w:t xml:space="preserve"> EIC </w:t>
            </w:r>
            <w:proofErr w:type="spellStart"/>
            <w:r>
              <w:rPr>
                <w:rFonts w:ascii="Calibri" w:hAnsi="Calibri" w:cs="Calibri"/>
              </w:rPr>
              <w:t>or</w:t>
            </w:r>
            <w:proofErr w:type="spellEnd"/>
            <w:r>
              <w:rPr>
                <w:rFonts w:ascii="Calibri" w:hAnsi="Calibri" w:cs="Calibri"/>
              </w:rPr>
              <w:t xml:space="preserve"> IP </w:t>
            </w:r>
            <w:proofErr w:type="spellStart"/>
            <w:r>
              <w:rPr>
                <w:rFonts w:ascii="Calibri" w:hAnsi="Calibri" w:cs="Calibri"/>
              </w:rPr>
              <w:t>code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E496C" w:rsidRPr="00162CBF" w14:paraId="46F7DF81" w14:textId="77777777" w:rsidTr="009200FD">
        <w:trPr>
          <w:trHeight w:val="451"/>
        </w:trPr>
        <w:tc>
          <w:tcPr>
            <w:tcW w:w="2006" w:type="dxa"/>
          </w:tcPr>
          <w:p w14:paraId="519C3E4E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SSN0007</w:t>
            </w:r>
          </w:p>
        </w:tc>
        <w:tc>
          <w:tcPr>
            <w:tcW w:w="7878" w:type="dxa"/>
            <w:vAlign w:val="bottom"/>
          </w:tcPr>
          <w:p w14:paraId="720F1079" w14:textId="34CAB6AF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party </w:t>
            </w:r>
            <w:proofErr w:type="spellStart"/>
            <w:r>
              <w:rPr>
                <w:rFonts w:ascii="Calibri" w:hAnsi="Calibri" w:cs="Calibri"/>
              </w:rPr>
              <w:t>cannot</w:t>
            </w:r>
            <w:proofErr w:type="spellEnd"/>
            <w:r>
              <w:rPr>
                <w:rFonts w:ascii="Calibri" w:hAnsi="Calibri" w:cs="Calibri"/>
              </w:rPr>
              <w:t xml:space="preserve"> be </w:t>
            </w:r>
            <w:proofErr w:type="spellStart"/>
            <w:r>
              <w:rPr>
                <w:rFonts w:ascii="Calibri" w:hAnsi="Calibri" w:cs="Calibri"/>
              </w:rPr>
              <w:t>found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with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identification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provided</w:t>
            </w:r>
            <w:proofErr w:type="spellEnd"/>
            <w:r>
              <w:rPr>
                <w:rFonts w:ascii="Calibri" w:hAnsi="Calibri" w:cs="Calibri"/>
              </w:rPr>
              <w:t xml:space="preserve"> {0}.</w:t>
            </w:r>
          </w:p>
        </w:tc>
      </w:tr>
      <w:tr w:rsidR="007E496C" w:rsidRPr="00162CBF" w14:paraId="1952CFB2" w14:textId="77777777" w:rsidTr="009200FD">
        <w:trPr>
          <w:trHeight w:val="451"/>
        </w:trPr>
        <w:tc>
          <w:tcPr>
            <w:tcW w:w="2006" w:type="dxa"/>
          </w:tcPr>
          <w:p w14:paraId="2E4620EB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SSN0008</w:t>
            </w:r>
          </w:p>
        </w:tc>
        <w:tc>
          <w:tcPr>
            <w:tcW w:w="7878" w:type="dxa"/>
            <w:vAlign w:val="bottom"/>
          </w:tcPr>
          <w:p w14:paraId="5369B508" w14:textId="4D0A0D4E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period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interval</w:t>
            </w:r>
            <w:proofErr w:type="spellEnd"/>
            <w:r>
              <w:rPr>
                <w:rFonts w:ascii="Calibri" w:hAnsi="Calibri" w:cs="Calibri"/>
              </w:rPr>
              <w:t xml:space="preserve"> has an </w:t>
            </w:r>
            <w:proofErr w:type="spellStart"/>
            <w:r>
              <w:rPr>
                <w:rFonts w:ascii="Calibri" w:hAnsi="Calibri" w:cs="Calibri"/>
              </w:rPr>
              <w:t>invalid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format</w:t>
            </w:r>
            <w:proofErr w:type="spellEnd"/>
            <w:r>
              <w:rPr>
                <w:rFonts w:ascii="Calibri" w:hAnsi="Calibri" w:cs="Calibri"/>
              </w:rPr>
              <w:t>: {0}.</w:t>
            </w:r>
          </w:p>
        </w:tc>
      </w:tr>
      <w:tr w:rsidR="007E496C" w:rsidRPr="00162CBF" w14:paraId="63B59D9A" w14:textId="77777777" w:rsidTr="009200FD">
        <w:trPr>
          <w:trHeight w:val="451"/>
        </w:trPr>
        <w:tc>
          <w:tcPr>
            <w:tcW w:w="2006" w:type="dxa"/>
          </w:tcPr>
          <w:p w14:paraId="18F6A6B3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SSN0009</w:t>
            </w:r>
          </w:p>
        </w:tc>
        <w:tc>
          <w:tcPr>
            <w:tcW w:w="7878" w:type="dxa"/>
            <w:vAlign w:val="bottom"/>
          </w:tcPr>
          <w:p w14:paraId="4965DBFF" w14:textId="02B4329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You </w:t>
            </w:r>
            <w:proofErr w:type="spellStart"/>
            <w:r>
              <w:rPr>
                <w:rFonts w:ascii="Calibri" w:hAnsi="Calibri" w:cs="Calibri"/>
              </w:rPr>
              <w:t>can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only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submit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authorization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your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organization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E496C" w:rsidRPr="00162CBF" w14:paraId="046AD3EB" w14:textId="77777777" w:rsidTr="009200FD">
        <w:trPr>
          <w:trHeight w:val="451"/>
        </w:trPr>
        <w:tc>
          <w:tcPr>
            <w:tcW w:w="2006" w:type="dxa"/>
          </w:tcPr>
          <w:p w14:paraId="496C003A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SSN0010</w:t>
            </w:r>
          </w:p>
        </w:tc>
        <w:tc>
          <w:tcPr>
            <w:tcW w:w="7878" w:type="dxa"/>
            <w:vAlign w:val="bottom"/>
          </w:tcPr>
          <w:p w14:paraId="4F517E65" w14:textId="25B0F9B3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specified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 xml:space="preserve"> ({0}) has </w:t>
            </w:r>
            <w:proofErr w:type="spellStart"/>
            <w:r>
              <w:rPr>
                <w:rFonts w:ascii="Calibri" w:hAnsi="Calibri" w:cs="Calibri"/>
              </w:rPr>
              <w:t>already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submitted</w:t>
            </w:r>
            <w:proofErr w:type="spellEnd"/>
            <w:r>
              <w:rPr>
                <w:rFonts w:ascii="Calibri" w:hAnsi="Calibri" w:cs="Calibri"/>
              </w:rPr>
              <w:t xml:space="preserve"> a NOMAUT_ANN </w:t>
            </w:r>
            <w:proofErr w:type="spellStart"/>
            <w:r>
              <w:rPr>
                <w:rFonts w:ascii="Calibri" w:hAnsi="Calibri" w:cs="Calibri"/>
              </w:rPr>
              <w:t>document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with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given</w:t>
            </w:r>
            <w:proofErr w:type="spellEnd"/>
            <w:r>
              <w:rPr>
                <w:rFonts w:ascii="Calibri" w:hAnsi="Calibri" w:cs="Calibri"/>
              </w:rPr>
              <w:t xml:space="preserve"> version ({1}) and </w:t>
            </w:r>
            <w:proofErr w:type="spellStart"/>
            <w:r>
              <w:rPr>
                <w:rFonts w:ascii="Calibri" w:hAnsi="Calibri" w:cs="Calibri"/>
              </w:rPr>
              <w:t>identifier</w:t>
            </w:r>
            <w:proofErr w:type="spellEnd"/>
            <w:r>
              <w:rPr>
                <w:rFonts w:ascii="Calibri" w:hAnsi="Calibri" w:cs="Calibri"/>
              </w:rPr>
              <w:t xml:space="preserve"> ({2}).</w:t>
            </w:r>
          </w:p>
        </w:tc>
      </w:tr>
      <w:tr w:rsidR="007E496C" w:rsidRPr="00162CBF" w14:paraId="077DF74D" w14:textId="77777777" w:rsidTr="009200FD">
        <w:trPr>
          <w:trHeight w:val="451"/>
        </w:trPr>
        <w:tc>
          <w:tcPr>
            <w:tcW w:w="2006" w:type="dxa"/>
          </w:tcPr>
          <w:p w14:paraId="11508F14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SSN0011</w:t>
            </w:r>
          </w:p>
        </w:tc>
        <w:tc>
          <w:tcPr>
            <w:tcW w:w="7878" w:type="dxa"/>
            <w:vAlign w:val="bottom"/>
          </w:tcPr>
          <w:p w14:paraId="5A8DA84A" w14:textId="1A615651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SSN is </w:t>
            </w:r>
            <w:proofErr w:type="spellStart"/>
            <w:r>
              <w:rPr>
                <w:rFonts w:ascii="Calibri" w:hAnsi="Calibri" w:cs="Calibri"/>
              </w:rPr>
              <w:t>not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permitted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on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selected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network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point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53C4AB5C" w14:textId="77777777" w:rsidTr="009200FD">
        <w:trPr>
          <w:trHeight w:val="451"/>
        </w:trPr>
        <w:tc>
          <w:tcPr>
            <w:tcW w:w="2006" w:type="dxa"/>
          </w:tcPr>
          <w:p w14:paraId="06850557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SSN0012</w:t>
            </w:r>
          </w:p>
        </w:tc>
        <w:tc>
          <w:tcPr>
            <w:tcW w:w="7878" w:type="dxa"/>
            <w:vAlign w:val="bottom"/>
          </w:tcPr>
          <w:p w14:paraId="382A8F35" w14:textId="4055D305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selected</w:t>
            </w:r>
            <w:proofErr w:type="spellEnd"/>
            <w:r>
              <w:rPr>
                <w:rFonts w:ascii="Calibri" w:hAnsi="Calibri" w:cs="Calibri"/>
              </w:rPr>
              <w:t xml:space="preserve"> partner must be the </w:t>
            </w:r>
            <w:proofErr w:type="spellStart"/>
            <w:r>
              <w:rPr>
                <w:rFonts w:ascii="Calibri" w:hAnsi="Calibri" w:cs="Calibri"/>
              </w:rPr>
              <w:t>same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partner!</w:t>
            </w:r>
          </w:p>
        </w:tc>
      </w:tr>
      <w:tr w:rsidR="007E496C" w:rsidRPr="00162CBF" w14:paraId="42C95F61" w14:textId="77777777" w:rsidTr="009200FD">
        <w:trPr>
          <w:trHeight w:val="451"/>
        </w:trPr>
        <w:tc>
          <w:tcPr>
            <w:tcW w:w="2006" w:type="dxa"/>
          </w:tcPr>
          <w:p w14:paraId="3AEED0B9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SSN0013</w:t>
            </w:r>
          </w:p>
        </w:tc>
        <w:tc>
          <w:tcPr>
            <w:tcW w:w="7878" w:type="dxa"/>
            <w:vAlign w:val="bottom"/>
          </w:tcPr>
          <w:p w14:paraId="76CA1D0C" w14:textId="411703F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 must be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413E45C2" w14:textId="77777777" w:rsidTr="009200FD">
        <w:trPr>
          <w:trHeight w:val="451"/>
        </w:trPr>
        <w:tc>
          <w:tcPr>
            <w:tcW w:w="2006" w:type="dxa"/>
          </w:tcPr>
          <w:p w14:paraId="425CD631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SSN0014</w:t>
            </w:r>
          </w:p>
        </w:tc>
        <w:tc>
          <w:tcPr>
            <w:tcW w:w="7878" w:type="dxa"/>
            <w:vAlign w:val="bottom"/>
          </w:tcPr>
          <w:p w14:paraId="7E91FA5A" w14:textId="21E6AC19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 must be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pair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7582A73E" w14:textId="77777777" w:rsidTr="009200FD">
        <w:trPr>
          <w:trHeight w:val="451"/>
        </w:trPr>
        <w:tc>
          <w:tcPr>
            <w:tcW w:w="2006" w:type="dxa"/>
          </w:tcPr>
          <w:p w14:paraId="0D06EF15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SSN0015</w:t>
            </w:r>
          </w:p>
        </w:tc>
        <w:tc>
          <w:tcPr>
            <w:tcW w:w="7878" w:type="dxa"/>
            <w:vAlign w:val="bottom"/>
          </w:tcPr>
          <w:p w14:paraId="5E0EB6AB" w14:textId="3B2DC64F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selected</w:t>
            </w:r>
            <w:proofErr w:type="spellEnd"/>
            <w:r>
              <w:rPr>
                <w:rFonts w:ascii="Calibri" w:hAnsi="Calibri" w:cs="Calibri"/>
              </w:rPr>
              <w:t xml:space="preserve"> partner must be the </w:t>
            </w:r>
            <w:proofErr w:type="spellStart"/>
            <w:r>
              <w:rPr>
                <w:rFonts w:ascii="Calibri" w:hAnsi="Calibri" w:cs="Calibri"/>
              </w:rPr>
              <w:t>same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partner!</w:t>
            </w:r>
          </w:p>
        </w:tc>
      </w:tr>
      <w:tr w:rsidR="007E496C" w:rsidRPr="00162CBF" w14:paraId="110A0C84" w14:textId="77777777" w:rsidTr="009200FD">
        <w:trPr>
          <w:trHeight w:val="451"/>
        </w:trPr>
        <w:tc>
          <w:tcPr>
            <w:tcW w:w="2006" w:type="dxa"/>
          </w:tcPr>
          <w:p w14:paraId="3056EFA8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SSN0016</w:t>
            </w:r>
          </w:p>
        </w:tc>
        <w:tc>
          <w:tcPr>
            <w:tcW w:w="7878" w:type="dxa"/>
            <w:vAlign w:val="bottom"/>
          </w:tcPr>
          <w:p w14:paraId="1234DCDF" w14:textId="73B8A96E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 must be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pair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5DA48D84" w14:textId="77777777" w:rsidTr="009200FD">
        <w:trPr>
          <w:trHeight w:val="451"/>
        </w:trPr>
        <w:tc>
          <w:tcPr>
            <w:tcW w:w="2006" w:type="dxa"/>
          </w:tcPr>
          <w:p w14:paraId="498ECB97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SSN0017</w:t>
            </w:r>
          </w:p>
        </w:tc>
        <w:tc>
          <w:tcPr>
            <w:tcW w:w="7878" w:type="dxa"/>
            <w:vAlign w:val="bottom"/>
          </w:tcPr>
          <w:p w14:paraId="06253D12" w14:textId="1555E642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 must be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0874E2A0" w14:textId="77777777" w:rsidTr="009200FD">
        <w:trPr>
          <w:trHeight w:val="451"/>
        </w:trPr>
        <w:tc>
          <w:tcPr>
            <w:tcW w:w="2006" w:type="dxa"/>
          </w:tcPr>
          <w:p w14:paraId="0CD5E0B7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SSN0018</w:t>
            </w:r>
          </w:p>
        </w:tc>
        <w:tc>
          <w:tcPr>
            <w:tcW w:w="7878" w:type="dxa"/>
            <w:vAlign w:val="bottom"/>
          </w:tcPr>
          <w:p w14:paraId="041A8535" w14:textId="054F664D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selected</w:t>
            </w:r>
            <w:proofErr w:type="spellEnd"/>
            <w:r>
              <w:rPr>
                <w:rFonts w:ascii="Calibri" w:hAnsi="Calibri" w:cs="Calibri"/>
              </w:rPr>
              <w:t xml:space="preserve"> partner must be a </w:t>
            </w:r>
            <w:proofErr w:type="spellStart"/>
            <w:r>
              <w:rPr>
                <w:rFonts w:ascii="Calibri" w:hAnsi="Calibri" w:cs="Calibri"/>
              </w:rPr>
              <w:t>shipper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648D3C8C" w14:textId="77777777" w:rsidTr="009200FD">
        <w:trPr>
          <w:trHeight w:val="451"/>
        </w:trPr>
        <w:tc>
          <w:tcPr>
            <w:tcW w:w="2006" w:type="dxa"/>
          </w:tcPr>
          <w:p w14:paraId="0726D996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SSN0019</w:t>
            </w:r>
          </w:p>
        </w:tc>
        <w:tc>
          <w:tcPr>
            <w:tcW w:w="7878" w:type="dxa"/>
            <w:vAlign w:val="bottom"/>
          </w:tcPr>
          <w:p w14:paraId="78761193" w14:textId="60DECAE2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sender</w:t>
            </w:r>
            <w:proofErr w:type="spellEnd"/>
            <w:r>
              <w:rPr>
                <w:rFonts w:ascii="Calibri" w:hAnsi="Calibri" w:cs="Calibri"/>
              </w:rPr>
              <w:t xml:space="preserve"> partner ({0}) </w:t>
            </w:r>
            <w:proofErr w:type="spellStart"/>
            <w:r>
              <w:rPr>
                <w:rFonts w:ascii="Calibri" w:hAnsi="Calibri" w:cs="Calibri"/>
              </w:rPr>
              <w:t>does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exist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  <w:tr w:rsidR="007E496C" w:rsidRPr="00162CBF" w14:paraId="09A8FA04" w14:textId="77777777" w:rsidTr="009200FD">
        <w:trPr>
          <w:trHeight w:val="451"/>
        </w:trPr>
        <w:tc>
          <w:tcPr>
            <w:tcW w:w="2006" w:type="dxa"/>
          </w:tcPr>
          <w:p w14:paraId="1958A259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SSN0020</w:t>
            </w:r>
          </w:p>
        </w:tc>
        <w:tc>
          <w:tcPr>
            <w:tcW w:w="7878" w:type="dxa"/>
            <w:vAlign w:val="bottom"/>
          </w:tcPr>
          <w:p w14:paraId="785901DA" w14:textId="3553FAD9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recipient</w:t>
            </w:r>
            <w:proofErr w:type="spellEnd"/>
            <w:r>
              <w:rPr>
                <w:rFonts w:ascii="Calibri" w:hAnsi="Calibri" w:cs="Calibri"/>
              </w:rPr>
              <w:t xml:space="preserve"> TSO ({0}) must be FGSZ!</w:t>
            </w:r>
          </w:p>
        </w:tc>
      </w:tr>
      <w:tr w:rsidR="007E496C" w:rsidRPr="00162CBF" w14:paraId="3E26588D" w14:textId="77777777" w:rsidTr="009200FD">
        <w:trPr>
          <w:trHeight w:val="451"/>
        </w:trPr>
        <w:tc>
          <w:tcPr>
            <w:tcW w:w="2006" w:type="dxa"/>
          </w:tcPr>
          <w:p w14:paraId="328C1BA2" w14:textId="77777777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SSN0021</w:t>
            </w:r>
          </w:p>
        </w:tc>
        <w:tc>
          <w:tcPr>
            <w:tcW w:w="7878" w:type="dxa"/>
            <w:vAlign w:val="bottom"/>
          </w:tcPr>
          <w:p w14:paraId="440CE7D3" w14:textId="66A9806D" w:rsidR="007E496C" w:rsidRPr="00951839" w:rsidRDefault="007E496C" w:rsidP="007E496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active</w:t>
            </w:r>
            <w:proofErr w:type="spellEnd"/>
            <w:r>
              <w:rPr>
                <w:rFonts w:ascii="Calibri" w:hAnsi="Calibri" w:cs="Calibri"/>
              </w:rPr>
              <w:t xml:space="preserve"> and the </w:t>
            </w:r>
            <w:proofErr w:type="spellStart"/>
            <w:r>
              <w:rPr>
                <w:rFonts w:ascii="Calibri" w:hAnsi="Calibri" w:cs="Calibri"/>
              </w:rPr>
              <w:t>passive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balancing</w:t>
            </w:r>
            <w:proofErr w:type="spellEnd"/>
            <w:r>
              <w:rPr>
                <w:rFonts w:ascii="Calibri" w:hAnsi="Calibri" w:cs="Calibri"/>
              </w:rPr>
              <w:t xml:space="preserve"> partner must be </w:t>
            </w:r>
            <w:proofErr w:type="spellStart"/>
            <w:r>
              <w:rPr>
                <w:rFonts w:ascii="Calibri" w:hAnsi="Calibri" w:cs="Calibri"/>
              </w:rPr>
              <w:t>different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</w:tr>
    </w:tbl>
    <w:p w14:paraId="601FFD53" w14:textId="77777777" w:rsidR="00105ADC" w:rsidRDefault="00105ADC" w:rsidP="00105ADC"/>
    <w:p w14:paraId="4B339FC8" w14:textId="77777777" w:rsidR="002A3A4C" w:rsidRPr="00814A8B" w:rsidRDefault="002A3A4C" w:rsidP="002A3A4C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976"/>
        <w:gridCol w:w="3515"/>
        <w:gridCol w:w="1730"/>
      </w:tblGrid>
      <w:tr w:rsidR="00C65A95" w:rsidRPr="00CB1695" w14:paraId="2C6D366F" w14:textId="77777777" w:rsidTr="00954B66">
        <w:trPr>
          <w:trHeight w:val="99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1ED34F90" w14:textId="6D6104DE" w:rsidR="00C65A95" w:rsidRPr="00CB1695" w:rsidRDefault="00C65A95" w:rsidP="00C65A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BA00282" w14:textId="5151ED20" w:rsidR="00C65A95" w:rsidRPr="00CB1695" w:rsidRDefault="00C65A95" w:rsidP="00C65A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48CFBBC" w14:textId="37E37E86" w:rsidR="00C65A95" w:rsidRPr="00CB1695" w:rsidRDefault="00C65A95" w:rsidP="00C65A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FA23237" w14:textId="30BBC7BD" w:rsidR="00C65A95" w:rsidRPr="00CB1695" w:rsidRDefault="00C65A95" w:rsidP="00C65A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156C80" w:rsidRPr="00CB1695" w14:paraId="3B22CC88" w14:textId="77777777" w:rsidTr="00954B66">
        <w:trPr>
          <w:trHeight w:val="737"/>
        </w:trPr>
        <w:tc>
          <w:tcPr>
            <w:tcW w:w="1663" w:type="dxa"/>
            <w:vAlign w:val="center"/>
          </w:tcPr>
          <w:p w14:paraId="74CDFA9E" w14:textId="3E54244C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2976" w:type="dxa"/>
            <w:vAlign w:val="center"/>
          </w:tcPr>
          <w:p w14:paraId="1D146561" w14:textId="2989090A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 code.</w:t>
            </w:r>
          </w:p>
        </w:tc>
        <w:tc>
          <w:tcPr>
            <w:tcW w:w="3515" w:type="dxa"/>
            <w:vAlign w:val="center"/>
          </w:tcPr>
          <w:p w14:paraId="3281F5F5" w14:textId="77777777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&lt;q</w:t>
            </w:r>
            <w:proofErr w:type="gramStart"/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1:reasonCode</w:t>
            </w:r>
            <w:proofErr w:type="gramEnd"/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&gt;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hu-HU"/>
              </w:rPr>
              <w:t>xxx</w:t>
            </w:r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&lt;/q1:reasonCode&gt;</w:t>
            </w:r>
          </w:p>
        </w:tc>
        <w:tc>
          <w:tcPr>
            <w:tcW w:w="1730" w:type="dxa"/>
            <w:vAlign w:val="center"/>
          </w:tcPr>
          <w:p w14:paraId="3EC588ED" w14:textId="77777777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156C80" w:rsidRPr="00B8025E" w14:paraId="023073F7" w14:textId="77777777" w:rsidTr="00954B66">
        <w:trPr>
          <w:trHeight w:val="737"/>
        </w:trPr>
        <w:tc>
          <w:tcPr>
            <w:tcW w:w="1663" w:type="dxa"/>
            <w:vAlign w:val="center"/>
          </w:tcPr>
          <w:p w14:paraId="410D4E7B" w14:textId="73F818F8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2976" w:type="dxa"/>
            <w:vAlign w:val="center"/>
          </w:tcPr>
          <w:p w14:paraId="36888CB1" w14:textId="0E3BAB7B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message.</w:t>
            </w:r>
          </w:p>
        </w:tc>
        <w:tc>
          <w:tcPr>
            <w:tcW w:w="3515" w:type="dxa"/>
            <w:vAlign w:val="center"/>
          </w:tcPr>
          <w:p w14:paraId="2F8A2B22" w14:textId="77777777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&lt;q1:text&gt;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hu-HU"/>
              </w:rPr>
              <w:t>xxx</w:t>
            </w:r>
            <w:r w:rsidRPr="00730034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&lt;/q1:text&gt;</w:t>
            </w:r>
          </w:p>
        </w:tc>
        <w:tc>
          <w:tcPr>
            <w:tcW w:w="1730" w:type="dxa"/>
            <w:vAlign w:val="center"/>
          </w:tcPr>
          <w:p w14:paraId="62A5801B" w14:textId="77777777" w:rsidR="00156C80" w:rsidRDefault="00156C80" w:rsidP="00156C80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C65A95" w:rsidRPr="00B8025E" w14:paraId="6E60DF3F" w14:textId="77777777" w:rsidTr="00954B66">
        <w:trPr>
          <w:trHeight w:val="737"/>
        </w:trPr>
        <w:tc>
          <w:tcPr>
            <w:tcW w:w="1663" w:type="dxa"/>
            <w:vAlign w:val="center"/>
          </w:tcPr>
          <w:p w14:paraId="17DD6A47" w14:textId="0A44BB12" w:rsidR="00C65A95" w:rsidRDefault="00C65A95" w:rsidP="00C65A95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2976" w:type="dxa"/>
            <w:vAlign w:val="center"/>
          </w:tcPr>
          <w:p w14:paraId="2442EB55" w14:textId="1ACE2BA3" w:rsidR="00C65A95" w:rsidRDefault="00156C80" w:rsidP="00C65A95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</w:t>
            </w:r>
            <w:r w:rsidR="00E0728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515" w:type="dxa"/>
            <w:vAlign w:val="center"/>
          </w:tcPr>
          <w:p w14:paraId="364AD593" w14:textId="77777777" w:rsidR="00C65A95" w:rsidRDefault="00C65A95" w:rsidP="00C65A95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r w:rsidRPr="00FF04D7">
              <w:rPr>
                <w:rFonts w:ascii="Courier New" w:eastAsia="Times New Roman" w:hAnsi="Courier New" w:cs="Courier New"/>
                <w:color w:val="0000FF"/>
                <w:sz w:val="16"/>
                <w:szCs w:val="16"/>
                <w:lang w:eastAsia="hu-HU"/>
              </w:rPr>
              <w:t>&lt;NULL&gt;</w:t>
            </w:r>
          </w:p>
        </w:tc>
        <w:tc>
          <w:tcPr>
            <w:tcW w:w="1730" w:type="dxa"/>
            <w:vAlign w:val="center"/>
          </w:tcPr>
          <w:p w14:paraId="6FF03CFE" w14:textId="77777777" w:rsidR="00C65A95" w:rsidRDefault="00C65A95" w:rsidP="00C65A95">
            <w:pPr>
              <w:autoSpaceDE w:val="0"/>
              <w:autoSpaceDN w:val="0"/>
              <w:adjustRightInd w:val="0"/>
              <w:spacing w:before="60" w:after="60"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</w:tbl>
    <w:p w14:paraId="42577C82" w14:textId="77777777" w:rsidR="00C65A95" w:rsidRDefault="00C65A95" w:rsidP="00196036"/>
    <w:p w14:paraId="3D4C7E43" w14:textId="77777777" w:rsidR="002A3A4C" w:rsidRPr="00814A8B" w:rsidRDefault="002A3A4C" w:rsidP="002A3A4C">
      <w:pPr>
        <w:pStyle w:val="Cmsor4"/>
        <w:rPr>
          <w:lang w:val="en-US"/>
        </w:rPr>
      </w:pPr>
      <w:r w:rsidRPr="00814A8B">
        <w:rPr>
          <w:lang w:val="en-US"/>
        </w:rPr>
        <w:t>Xml Example – In the event of success</w:t>
      </w:r>
    </w:p>
    <w:p w14:paraId="15FC9A07" w14:textId="77777777" w:rsidR="003115E7" w:rsidRPr="00FF04D7" w:rsidRDefault="003115E7" w:rsidP="003115E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</w:pPr>
      <w:r w:rsidRPr="00FF04D7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&lt;NULL&gt;</w:t>
      </w:r>
    </w:p>
    <w:p w14:paraId="6BA9ED75" w14:textId="77777777" w:rsidR="002A3A4C" w:rsidRDefault="002A3A4C">
      <w:pPr>
        <w:jc w:val="both"/>
        <w:rPr>
          <w:lang w:val="en-US"/>
        </w:rPr>
      </w:pPr>
    </w:p>
    <w:p w14:paraId="1F3B08DD" w14:textId="77777777" w:rsidR="002A3A4C" w:rsidRPr="00814A8B" w:rsidRDefault="002A3A4C" w:rsidP="002A3A4C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Xml Example – In the event of error</w:t>
      </w:r>
    </w:p>
    <w:p w14:paraId="78761C02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1:Acknowledgement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300AE2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schemaVersion</w:t>
      </w:r>
      <w:proofErr w:type="spellEnd"/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00AE2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00AE2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xmlns:q1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00AE2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"urn:easee-gas.eu:edigas:General:AcknowledgementDocument:6:1"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61D6466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9ed7a11375a8497896fbbb40aff579dd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10A177A5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1:version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&lt;/q1:version&gt;</w:t>
      </w:r>
    </w:p>
    <w:p w14:paraId="1D77BF93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1:documentCode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294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&lt;/q1:documentCode&gt;</w:t>
      </w:r>
    </w:p>
    <w:p w14:paraId="15FD1A96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1:creationDateTime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2025-02-20T13:39:33Z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&lt;/q1:creationDateTime&gt;</w:t>
      </w:r>
    </w:p>
    <w:p w14:paraId="29F1981A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1:validityPeriod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2025-02-20T13:09Z/2025-02-20T14:09Z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&lt;/q1:validityPeriod&gt;</w:t>
      </w:r>
    </w:p>
    <w:p w14:paraId="3464EC59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00AE2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00AE2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FGSZEICCODE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&lt;/q1:issuer_MarketParticipant.identification&gt;</w:t>
      </w:r>
    </w:p>
    <w:p w14:paraId="1ECBD013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&lt;/q1:issuer_MarketParticipant.marketRole.roleCode&gt;</w:t>
      </w:r>
    </w:p>
    <w:p w14:paraId="0BFA3628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300AE2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300AE2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300AE2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SHIPEREICCODE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&lt;/q1:recipient_MarketParticipant.identification&gt;</w:t>
      </w:r>
    </w:p>
    <w:p w14:paraId="18FC5A6D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&lt;/q1:recipient_MarketParticipant.marketRole.roleCode&gt;</w:t>
      </w:r>
    </w:p>
    <w:p w14:paraId="2425BC6D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1:receiving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_Document.identification&gt;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NEWSSN_ANN0220001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&lt;/q1:receiving_Document.identification&gt;</w:t>
      </w:r>
    </w:p>
    <w:p w14:paraId="56BA573F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1:receiving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_Document.version&gt;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&lt;/q1:receiving_Document.version&gt;</w:t>
      </w:r>
    </w:p>
    <w:p w14:paraId="45B1E7D3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1:receiving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_Document.documentCode&gt;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ANN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&lt;/q1:receiving_Document.documentCode&gt;</w:t>
      </w:r>
    </w:p>
    <w:p w14:paraId="55175E9F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1:receiving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_Document.creationDateTime&gt;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2025-02-20T09:00:00Z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&lt;/q1:receiving_Document.creationDateTime&gt;</w:t>
      </w:r>
    </w:p>
    <w:p w14:paraId="7C95D2D9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1:Reason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AC6CDEA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1:reasonCode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68G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&lt;/q1:reasonCode&gt;</w:t>
      </w:r>
    </w:p>
    <w:p w14:paraId="57D63FE1" w14:textId="62229A91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&lt;q1:text&gt;</w:t>
      </w: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[SSN0005] </w:t>
      </w:r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Network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</w:t>
      </w:r>
      <w:proofErr w:type="spellEnd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cannot</w:t>
      </w:r>
      <w:proofErr w:type="spellEnd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be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found</w:t>
      </w:r>
      <w:proofErr w:type="spellEnd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with</w:t>
      </w:r>
      <w:proofErr w:type="spellEnd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the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identification</w:t>
      </w:r>
      <w:proofErr w:type="spellEnd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="00463DA0" w:rsidRPr="00463DA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provided</w:t>
      </w:r>
      <w:proofErr w:type="spellEnd"/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: </w:t>
      </w:r>
      <w:proofErr w:type="gramStart"/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EDRAVA.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/q1:text&gt;</w:t>
      </w:r>
    </w:p>
    <w:p w14:paraId="515D8B94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1:Reason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C09BBD" w14:textId="77777777" w:rsidR="00CC0E9B" w:rsidRPr="00300AE2" w:rsidRDefault="00CC0E9B" w:rsidP="00CC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1:Acknowledgement</w:t>
      </w:r>
      <w:proofErr w:type="gramEnd"/>
      <w:r w:rsidRPr="00300AE2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_Document&gt;</w:t>
      </w:r>
    </w:p>
    <w:p w14:paraId="6AA726E5" w14:textId="77777777" w:rsidR="00EA4D9C" w:rsidRDefault="00EA4D9C" w:rsidP="00463DA0">
      <w:pPr>
        <w:jc w:val="both"/>
        <w:rPr>
          <w:lang w:val="en-US"/>
        </w:rPr>
      </w:pPr>
    </w:p>
    <w:p w14:paraId="307E677B" w14:textId="77777777" w:rsidR="00463DA0" w:rsidRPr="00954B66" w:rsidRDefault="00463DA0" w:rsidP="00954B66">
      <w:pPr>
        <w:jc w:val="both"/>
        <w:rPr>
          <w:lang w:val="en-US"/>
        </w:rPr>
      </w:pPr>
    </w:p>
    <w:p w14:paraId="0D534E0E" w14:textId="77777777" w:rsidR="00AD3C73" w:rsidRPr="00814A8B" w:rsidRDefault="003C5B3F" w:rsidP="00791F54">
      <w:pPr>
        <w:pStyle w:val="Cmsor2"/>
        <w:rPr>
          <w:lang w:val="en-US"/>
        </w:rPr>
      </w:pPr>
      <w:bookmarkStart w:id="35" w:name="_Toc508715927"/>
      <w:bookmarkStart w:id="36" w:name="_Toc195255504"/>
      <w:r w:rsidRPr="00814A8B">
        <w:rPr>
          <w:lang w:val="en-US"/>
        </w:rPr>
        <w:t xml:space="preserve">QUERY/REQUEST FOR </w:t>
      </w:r>
      <w:r w:rsidR="00125523" w:rsidRPr="00814A8B">
        <w:rPr>
          <w:lang w:val="en-US"/>
        </w:rPr>
        <w:t xml:space="preserve">NOMINATION DATA READING </w:t>
      </w:r>
      <w:r w:rsidR="00AD3C73" w:rsidRPr="00814A8B">
        <w:rPr>
          <w:lang w:val="en-US"/>
        </w:rPr>
        <w:t>(</w:t>
      </w:r>
      <w:proofErr w:type="spellStart"/>
      <w:r w:rsidR="00791F54" w:rsidRPr="00814A8B">
        <w:rPr>
          <w:lang w:val="en-US"/>
        </w:rPr>
        <w:t>GetNomination</w:t>
      </w:r>
      <w:proofErr w:type="spellEnd"/>
      <w:r w:rsidR="00AD3C73" w:rsidRPr="00814A8B">
        <w:rPr>
          <w:lang w:val="en-US"/>
        </w:rPr>
        <w:t>)</w:t>
      </w:r>
      <w:bookmarkEnd w:id="35"/>
      <w:bookmarkEnd w:id="36"/>
      <w:r w:rsidR="00AD3C73" w:rsidRPr="00814A8B">
        <w:rPr>
          <w:lang w:val="en-US"/>
        </w:rPr>
        <w:t xml:space="preserve"> </w:t>
      </w:r>
    </w:p>
    <w:p w14:paraId="0D534E0F" w14:textId="77777777" w:rsidR="00B15393" w:rsidRPr="00814A8B" w:rsidRDefault="00CB377F" w:rsidP="00B15393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37" w:name="_Toc195255505"/>
      <w:r w:rsidRPr="00814A8B">
        <w:rPr>
          <w:lang w:val="en-US"/>
        </w:rPr>
        <w:t>Description</w:t>
      </w:r>
      <w:bookmarkEnd w:id="37"/>
    </w:p>
    <w:p w14:paraId="0D534E10" w14:textId="77777777" w:rsidR="00B15393" w:rsidRPr="00814A8B" w:rsidRDefault="00125523" w:rsidP="00636562">
      <w:pPr>
        <w:jc w:val="both"/>
        <w:rPr>
          <w:lang w:val="en-US"/>
        </w:rPr>
      </w:pPr>
      <w:r w:rsidRPr="00814A8B">
        <w:rPr>
          <w:lang w:val="en-US"/>
        </w:rPr>
        <w:t xml:space="preserve">The IP system allows network users to </w:t>
      </w:r>
      <w:r w:rsidRPr="00814A8B">
        <w:rPr>
          <w:b/>
          <w:lang w:val="en-US"/>
        </w:rPr>
        <w:t>query nomina</w:t>
      </w:r>
      <w:r w:rsidR="007E6C79" w:rsidRPr="00814A8B">
        <w:rPr>
          <w:b/>
          <w:lang w:val="en-US"/>
        </w:rPr>
        <w:t>tion</w:t>
      </w:r>
      <w:r w:rsidRPr="00814A8B">
        <w:rPr>
          <w:b/>
          <w:lang w:val="en-US"/>
        </w:rPr>
        <w:t xml:space="preserve"> data</w:t>
      </w:r>
      <w:r w:rsidRPr="00814A8B">
        <w:rPr>
          <w:lang w:val="en-US"/>
        </w:rPr>
        <w:t xml:space="preserve"> o</w:t>
      </w:r>
      <w:r w:rsidR="007E6C79" w:rsidRPr="00814A8B">
        <w:rPr>
          <w:lang w:val="en-US"/>
        </w:rPr>
        <w:t>ver</w:t>
      </w:r>
      <w:r w:rsidRPr="00814A8B">
        <w:rPr>
          <w:lang w:val="en-US"/>
        </w:rPr>
        <w:t xml:space="preserve"> a webservice for a given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>.</w:t>
      </w:r>
    </w:p>
    <w:p w14:paraId="0D534E11" w14:textId="77777777" w:rsidR="002C1D38" w:rsidRPr="00814A8B" w:rsidRDefault="009E426B" w:rsidP="00636562">
      <w:pPr>
        <w:spacing w:before="120" w:after="120" w:line="240" w:lineRule="auto"/>
        <w:jc w:val="both"/>
        <w:rPr>
          <w:lang w:val="en-US"/>
        </w:rPr>
      </w:pPr>
      <w:r>
        <w:rPr>
          <w:lang w:val="en-US"/>
        </w:rPr>
        <w:t>Name of the proposed method</w:t>
      </w:r>
      <w:r w:rsidR="00AC4174" w:rsidRPr="00814A8B">
        <w:rPr>
          <w:lang w:val="en-US"/>
        </w:rPr>
        <w:t xml:space="preserve">: </w:t>
      </w:r>
      <w:proofErr w:type="spellStart"/>
      <w:r w:rsidR="002C1D38" w:rsidRPr="00814A8B">
        <w:rPr>
          <w:b/>
          <w:lang w:val="en-US"/>
        </w:rPr>
        <w:t>GetNomination</w:t>
      </w:r>
      <w:proofErr w:type="spellEnd"/>
    </w:p>
    <w:p w14:paraId="0D534E12" w14:textId="77777777" w:rsidR="006D7C7F" w:rsidRPr="00127B62" w:rsidRDefault="00A02088" w:rsidP="0045106A">
      <w:pPr>
        <w:jc w:val="both"/>
        <w:rPr>
          <w:lang w:val="en-US"/>
        </w:rPr>
      </w:pPr>
      <w:r w:rsidRPr="00127B62">
        <w:rPr>
          <w:lang w:val="en-US"/>
        </w:rPr>
        <w:t>The data s</w:t>
      </w:r>
      <w:r w:rsidR="007E6C79" w:rsidRPr="00127B62">
        <w:rPr>
          <w:lang w:val="en-US"/>
        </w:rPr>
        <w:t>ervice</w:t>
      </w:r>
      <w:r w:rsidRPr="00127B62">
        <w:rPr>
          <w:lang w:val="en-US"/>
        </w:rPr>
        <w:t xml:space="preserve"> ret</w:t>
      </w:r>
      <w:r w:rsidR="00127B62" w:rsidRPr="00127B62">
        <w:rPr>
          <w:lang w:val="en-US"/>
        </w:rPr>
        <w:t>rieves</w:t>
      </w:r>
      <w:r w:rsidRPr="00127B62">
        <w:rPr>
          <w:lang w:val="en-US"/>
        </w:rPr>
        <w:t xml:space="preserve"> the nomination </w:t>
      </w:r>
      <w:r w:rsidR="007E6C79" w:rsidRPr="00127B62">
        <w:rPr>
          <w:lang w:val="en-US"/>
        </w:rPr>
        <w:t>lines</w:t>
      </w:r>
      <w:r w:rsidRPr="00127B62">
        <w:rPr>
          <w:lang w:val="en-US"/>
        </w:rPr>
        <w:t xml:space="preserve"> in the </w:t>
      </w:r>
      <w:r w:rsidR="007E6C79" w:rsidRPr="00127B62">
        <w:rPr>
          <w:lang w:val="en-US"/>
        </w:rPr>
        <w:t>queried</w:t>
      </w:r>
      <w:r w:rsidRPr="00127B62">
        <w:rPr>
          <w:lang w:val="en-US"/>
        </w:rPr>
        <w:t xml:space="preserve"> </w:t>
      </w:r>
      <w:r w:rsidR="00127B62" w:rsidRPr="00127B62">
        <w:rPr>
          <w:lang w:val="en-US"/>
        </w:rPr>
        <w:t xml:space="preserve">version of the </w:t>
      </w:r>
      <w:r w:rsidR="007E6C79" w:rsidRPr="00127B62">
        <w:rPr>
          <w:lang w:val="en-US"/>
        </w:rPr>
        <w:t>shipping</w:t>
      </w:r>
      <w:r w:rsidRPr="00127B62">
        <w:rPr>
          <w:lang w:val="en-US"/>
        </w:rPr>
        <w:t xml:space="preserve"> portfolio. If no version number is specified, </w:t>
      </w:r>
      <w:r w:rsidR="00127B62" w:rsidRPr="00127B62">
        <w:rPr>
          <w:lang w:val="en-US"/>
        </w:rPr>
        <w:t xml:space="preserve">then </w:t>
      </w:r>
      <w:r w:rsidRPr="00127B62">
        <w:rPr>
          <w:lang w:val="en-US"/>
        </w:rPr>
        <w:t>the nomina</w:t>
      </w:r>
      <w:r w:rsidR="007E6C79" w:rsidRPr="00127B62">
        <w:rPr>
          <w:lang w:val="en-US"/>
        </w:rPr>
        <w:t>tion</w:t>
      </w:r>
      <w:r w:rsidRPr="00127B62">
        <w:rPr>
          <w:lang w:val="en-US"/>
        </w:rPr>
        <w:t xml:space="preserve"> lines for the latest version</w:t>
      </w:r>
      <w:r w:rsidR="00127B62" w:rsidRPr="00127B62">
        <w:rPr>
          <w:lang w:val="en-US"/>
        </w:rPr>
        <w:t xml:space="preserve"> are shown</w:t>
      </w:r>
      <w:r w:rsidRPr="00127B62">
        <w:rPr>
          <w:lang w:val="en-US"/>
        </w:rPr>
        <w:t xml:space="preserve">. </w:t>
      </w:r>
      <w:r w:rsidR="00125523" w:rsidRPr="00127B62">
        <w:rPr>
          <w:lang w:val="en-US"/>
        </w:rPr>
        <w:t xml:space="preserve">The capacity of the </w:t>
      </w:r>
      <w:r w:rsidR="00101275" w:rsidRPr="00127B62">
        <w:rPr>
          <w:lang w:val="en-US"/>
        </w:rPr>
        <w:t>network user</w:t>
      </w:r>
      <w:r w:rsidR="00125523" w:rsidRPr="00127B62">
        <w:rPr>
          <w:lang w:val="en-US"/>
        </w:rPr>
        <w:t xml:space="preserve"> </w:t>
      </w:r>
      <w:proofErr w:type="gramStart"/>
      <w:r w:rsidR="00127B62" w:rsidRPr="00127B62">
        <w:rPr>
          <w:lang w:val="en-US"/>
        </w:rPr>
        <w:t>the he</w:t>
      </w:r>
      <w:proofErr w:type="gramEnd"/>
      <w:r w:rsidR="00127B62" w:rsidRPr="00127B62">
        <w:rPr>
          <w:lang w:val="en-US"/>
        </w:rPr>
        <w:t xml:space="preserve"> may nominate </w:t>
      </w:r>
      <w:r w:rsidR="00125523" w:rsidRPr="00127B62">
        <w:rPr>
          <w:lang w:val="en-US"/>
        </w:rPr>
        <w:t>can be queried in the version</w:t>
      </w:r>
      <w:r w:rsidR="00127B62" w:rsidRPr="00127B62">
        <w:rPr>
          <w:lang w:val="en-US"/>
        </w:rPr>
        <w:t xml:space="preserve"> zero</w:t>
      </w:r>
      <w:r w:rsidR="00125523" w:rsidRPr="00127B62">
        <w:rPr>
          <w:lang w:val="en-US"/>
        </w:rPr>
        <w:t>.</w:t>
      </w:r>
    </w:p>
    <w:p w14:paraId="0D534E13" w14:textId="77777777" w:rsidR="0045106A" w:rsidRPr="00814A8B" w:rsidRDefault="00E67833" w:rsidP="00580CC6">
      <w:pPr>
        <w:pStyle w:val="Cmsor3"/>
        <w:ind w:left="709"/>
        <w:rPr>
          <w:lang w:val="en-US"/>
        </w:rPr>
      </w:pPr>
      <w:bookmarkStart w:id="38" w:name="_Toc195255506"/>
      <w:r w:rsidRPr="00814A8B">
        <w:rPr>
          <w:lang w:val="en-US"/>
        </w:rPr>
        <w:t>Message with request</w:t>
      </w:r>
      <w:bookmarkEnd w:id="38"/>
    </w:p>
    <w:p w14:paraId="0D534E14" w14:textId="77777777" w:rsidR="006D7C7F" w:rsidRPr="00814A8B" w:rsidRDefault="00125523" w:rsidP="008B14E1">
      <w:pPr>
        <w:rPr>
          <w:lang w:val="en-US"/>
        </w:rPr>
      </w:pPr>
      <w:r w:rsidRPr="00814A8B">
        <w:rPr>
          <w:lang w:val="en-US"/>
        </w:rPr>
        <w:t xml:space="preserve">In a </w:t>
      </w:r>
      <w:proofErr w:type="spellStart"/>
      <w:r w:rsidRPr="00814A8B">
        <w:rPr>
          <w:lang w:val="en-US"/>
        </w:rPr>
        <w:t>getNominationRequest</w:t>
      </w:r>
      <w:proofErr w:type="spellEnd"/>
      <w:r w:rsidRPr="00814A8B">
        <w:rPr>
          <w:lang w:val="en-US"/>
        </w:rPr>
        <w:t xml:space="preserve"> block, you can query</w:t>
      </w:r>
      <w:r w:rsidR="00C61B88">
        <w:rPr>
          <w:lang w:val="en-US"/>
        </w:rPr>
        <w:t>/retrieve</w:t>
      </w:r>
      <w:r w:rsidRPr="00814A8B">
        <w:rPr>
          <w:lang w:val="en-US"/>
        </w:rPr>
        <w:t xml:space="preserve"> the nomin</w:t>
      </w:r>
      <w:r w:rsidR="00C61B88">
        <w:rPr>
          <w:lang w:val="en-US"/>
        </w:rPr>
        <w:t>ations</w:t>
      </w:r>
      <w:r w:rsidRPr="00814A8B">
        <w:rPr>
          <w:lang w:val="en-US"/>
        </w:rPr>
        <w:t xml:space="preserve"> </w:t>
      </w:r>
      <w:r w:rsidR="00C61B88">
        <w:rPr>
          <w:lang w:val="en-US"/>
        </w:rPr>
        <w:t>of</w:t>
      </w:r>
      <w:r w:rsidRPr="00814A8B">
        <w:rPr>
          <w:lang w:val="en-US"/>
        </w:rPr>
        <w:t xml:space="preserve"> the </w:t>
      </w:r>
      <w:r w:rsidR="00101275" w:rsidRPr="00814A8B">
        <w:rPr>
          <w:lang w:val="en-US"/>
        </w:rPr>
        <w:t>network user</w:t>
      </w:r>
      <w:r w:rsidR="00C61B88" w:rsidRPr="00C61B88">
        <w:rPr>
          <w:lang w:val="en-US"/>
        </w:rPr>
        <w:t xml:space="preserve"> </w:t>
      </w:r>
      <w:r w:rsidR="00C61B88">
        <w:rPr>
          <w:lang w:val="en-US"/>
        </w:rPr>
        <w:t xml:space="preserve">for a </w:t>
      </w:r>
      <w:r w:rsidR="00C61B88" w:rsidRPr="00814A8B">
        <w:rPr>
          <w:lang w:val="en-US"/>
        </w:rPr>
        <w:t>given</w:t>
      </w:r>
      <w:r w:rsidR="00C61B88">
        <w:rPr>
          <w:lang w:val="en-US"/>
        </w:rPr>
        <w:t xml:space="preserve"> </w:t>
      </w:r>
      <w:proofErr w:type="spellStart"/>
      <w:r w:rsidR="00C61B88">
        <w:rPr>
          <w:lang w:val="en-US"/>
        </w:rPr>
        <w:t>gasday</w:t>
      </w:r>
      <w:proofErr w:type="spellEnd"/>
      <w:r w:rsidR="00A02088" w:rsidRPr="00814A8B">
        <w:rPr>
          <w:lang w:val="en-US"/>
        </w:rPr>
        <w:t>.</w:t>
      </w:r>
      <w:r w:rsidRPr="00814A8B">
        <w:rPr>
          <w:lang w:val="en-US"/>
        </w:rPr>
        <w:br/>
      </w:r>
    </w:p>
    <w:p w14:paraId="0D534E15" w14:textId="77777777" w:rsidR="00B15393" w:rsidRPr="00814A8B" w:rsidRDefault="00FE4E17" w:rsidP="008B14E1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4253"/>
        <w:gridCol w:w="1843"/>
        <w:gridCol w:w="1417"/>
      </w:tblGrid>
      <w:tr w:rsidR="000B5F67" w:rsidRPr="00814A8B" w14:paraId="0D534E1A" w14:textId="77777777" w:rsidTr="00247AB2">
        <w:trPr>
          <w:trHeight w:val="99"/>
        </w:trPr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0D534E16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D534E17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534E18" w14:textId="77777777" w:rsidR="000B5F67" w:rsidRPr="00814A8B" w:rsidRDefault="007D1C94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534E19" w14:textId="77777777" w:rsidR="000B5F67" w:rsidRPr="00814A8B" w:rsidRDefault="009909F3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0B5F67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0B5F67" w:rsidRPr="00814A8B" w14:paraId="0D534E1F" w14:textId="77777777" w:rsidTr="00247AB2">
        <w:trPr>
          <w:trHeight w:val="380"/>
        </w:trPr>
        <w:tc>
          <w:tcPr>
            <w:tcW w:w="1917" w:type="dxa"/>
          </w:tcPr>
          <w:p w14:paraId="0D534E1B" w14:textId="77777777" w:rsidR="000B5F67" w:rsidRPr="00814A8B" w:rsidRDefault="00F966FC" w:rsidP="00772EA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  <w:r w:rsidR="000B5F6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0D534E1C" w14:textId="77777777" w:rsidR="000B5F67" w:rsidRPr="00814A8B" w:rsidRDefault="00772EA9" w:rsidP="00772EA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Date/time of creation of message. </w:t>
            </w:r>
            <w:r w:rsidR="00C17DEA" w:rsidRPr="00814A8B">
              <w:rPr>
                <w:sz w:val="20"/>
                <w:szCs w:val="20"/>
                <w:lang w:val="en-US"/>
              </w:rPr>
              <w:t>The new IP does not use the field.</w:t>
            </w:r>
          </w:p>
        </w:tc>
        <w:tc>
          <w:tcPr>
            <w:tcW w:w="1843" w:type="dxa"/>
          </w:tcPr>
          <w:p w14:paraId="0D534E1D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D534E1E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B5F67" w:rsidRPr="00814A8B" w14:paraId="0D534E24" w14:textId="77777777" w:rsidTr="00247AB2">
        <w:trPr>
          <w:trHeight w:val="521"/>
        </w:trPr>
        <w:tc>
          <w:tcPr>
            <w:tcW w:w="1917" w:type="dxa"/>
          </w:tcPr>
          <w:p w14:paraId="0D534E20" w14:textId="77777777" w:rsidR="000B5F67" w:rsidRPr="00814A8B" w:rsidRDefault="0099476D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of the message</w:t>
            </w:r>
          </w:p>
        </w:tc>
        <w:tc>
          <w:tcPr>
            <w:tcW w:w="4253" w:type="dxa"/>
          </w:tcPr>
          <w:p w14:paraId="0D534E21" w14:textId="77777777" w:rsidR="000B5F67" w:rsidRPr="00814A8B" w:rsidRDefault="0099476D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An identifier generated by the sender that identifies exactly one of the messages he has ever sent. The new IP does not use the field.</w:t>
            </w:r>
          </w:p>
        </w:tc>
        <w:tc>
          <w:tcPr>
            <w:tcW w:w="1843" w:type="dxa"/>
          </w:tcPr>
          <w:p w14:paraId="0D534E22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messageID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D534E23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0B5F67" w:rsidRPr="00814A8B" w14:paraId="0D534E29" w14:textId="77777777" w:rsidTr="00247AB2">
        <w:trPr>
          <w:trHeight w:val="1083"/>
        </w:trPr>
        <w:tc>
          <w:tcPr>
            <w:tcW w:w="1917" w:type="dxa"/>
          </w:tcPr>
          <w:p w14:paraId="0D534E25" w14:textId="77777777" w:rsidR="000B5F67" w:rsidRPr="00814A8B" w:rsidRDefault="0099476D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Sender ID</w:t>
            </w:r>
          </w:p>
        </w:tc>
        <w:tc>
          <w:tcPr>
            <w:tcW w:w="4253" w:type="dxa"/>
          </w:tcPr>
          <w:p w14:paraId="0D534E26" w14:textId="300BD874" w:rsidR="000B5F67" w:rsidRPr="00814A8B" w:rsidRDefault="0099476D" w:rsidP="0088529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r w:rsidR="00260D8F">
              <w:rPr>
                <w:sz w:val="20"/>
                <w:szCs w:val="20"/>
                <w:lang w:val="en-US"/>
              </w:rPr>
              <w:t>EIC or</w:t>
            </w:r>
            <w:r w:rsidR="00260D8F" w:rsidRPr="00814A8B">
              <w:rPr>
                <w:sz w:val="20"/>
                <w:szCs w:val="20"/>
                <w:lang w:val="en-US"/>
              </w:rPr>
              <w:t xml:space="preserve"> </w:t>
            </w:r>
            <w:r w:rsidR="00885296" w:rsidRPr="00814A8B">
              <w:rPr>
                <w:sz w:val="20"/>
                <w:szCs w:val="20"/>
                <w:lang w:val="en-US"/>
              </w:rPr>
              <w:t xml:space="preserve">IP code of the </w:t>
            </w:r>
            <w:r w:rsidRPr="00814A8B">
              <w:rPr>
                <w:sz w:val="20"/>
                <w:szCs w:val="20"/>
                <w:lang w:val="en-US"/>
              </w:rPr>
              <w:t xml:space="preserve">sender or the partner who </w:t>
            </w:r>
            <w:proofErr w:type="gramStart"/>
            <w:r w:rsidR="00885296">
              <w:rPr>
                <w:sz w:val="20"/>
                <w:szCs w:val="20"/>
                <w:lang w:val="en-US"/>
              </w:rPr>
              <w:t xml:space="preserve">assigned </w:t>
            </w:r>
            <w:r w:rsidRPr="00814A8B">
              <w:rPr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actual sender </w:t>
            </w:r>
            <w:r w:rsidR="00885296">
              <w:rPr>
                <w:sz w:val="20"/>
                <w:szCs w:val="20"/>
                <w:lang w:val="en-US"/>
              </w:rPr>
              <w:t>with</w:t>
            </w:r>
            <w:r w:rsidRPr="00814A8B">
              <w:rPr>
                <w:sz w:val="20"/>
                <w:szCs w:val="20"/>
                <w:lang w:val="en-US"/>
              </w:rPr>
              <w:t xml:space="preserve"> sending the message. </w:t>
            </w:r>
            <w:r w:rsidR="00590DD3">
              <w:rPr>
                <w:sz w:val="20"/>
                <w:szCs w:val="20"/>
                <w:lang w:val="en-US"/>
              </w:rPr>
              <w:t>The accepted coding schemes are ZZZ</w:t>
            </w:r>
            <w:r w:rsidR="0000709B">
              <w:rPr>
                <w:sz w:val="20"/>
                <w:szCs w:val="20"/>
                <w:lang w:val="en-US"/>
              </w:rPr>
              <w:t xml:space="preserve">, which means the IP code, </w:t>
            </w:r>
            <w:r w:rsidR="005F06B6">
              <w:rPr>
                <w:sz w:val="20"/>
                <w:szCs w:val="20"/>
                <w:lang w:val="en-US"/>
              </w:rPr>
              <w:t>or 305, which means EIC code</w:t>
            </w:r>
          </w:p>
        </w:tc>
        <w:tc>
          <w:tcPr>
            <w:tcW w:w="1843" w:type="dxa"/>
          </w:tcPr>
          <w:p w14:paraId="0D534E27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sender </w:t>
            </w:r>
          </w:p>
        </w:tc>
        <w:tc>
          <w:tcPr>
            <w:tcW w:w="1417" w:type="dxa"/>
          </w:tcPr>
          <w:p w14:paraId="0D534E28" w14:textId="77777777" w:rsidR="000B5F67" w:rsidRPr="00814A8B" w:rsidRDefault="00F91F49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0B5F67" w:rsidRPr="00814A8B" w14:paraId="0D534E2E" w14:textId="77777777" w:rsidTr="00247AB2">
        <w:trPr>
          <w:trHeight w:val="1083"/>
        </w:trPr>
        <w:tc>
          <w:tcPr>
            <w:tcW w:w="1917" w:type="dxa"/>
          </w:tcPr>
          <w:p w14:paraId="0D534E2A" w14:textId="77777777" w:rsidR="000B5F67" w:rsidRPr="00814A8B" w:rsidRDefault="0099476D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Subject Gas Day</w:t>
            </w:r>
          </w:p>
        </w:tc>
        <w:tc>
          <w:tcPr>
            <w:tcW w:w="4253" w:type="dxa"/>
          </w:tcPr>
          <w:p w14:paraId="0D534E2B" w14:textId="77777777" w:rsidR="000B5F67" w:rsidRPr="00814A8B" w:rsidRDefault="0099476D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E62E65"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whose </w:t>
            </w:r>
            <w:r w:rsidR="00885296">
              <w:rPr>
                <w:sz w:val="20"/>
                <w:szCs w:val="20"/>
                <w:lang w:val="en-US"/>
              </w:rPr>
              <w:t>nomination lines</w:t>
            </w:r>
            <w:r w:rsidRPr="00814A8B">
              <w:rPr>
                <w:sz w:val="20"/>
                <w:szCs w:val="20"/>
                <w:lang w:val="en-US"/>
              </w:rPr>
              <w:t xml:space="preserve"> are queried.</w:t>
            </w:r>
          </w:p>
        </w:tc>
        <w:tc>
          <w:tcPr>
            <w:tcW w:w="1843" w:type="dxa"/>
          </w:tcPr>
          <w:p w14:paraId="0D534E2C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subjectGasDay</w:t>
            </w:r>
            <w:proofErr w:type="spellEnd"/>
          </w:p>
        </w:tc>
        <w:tc>
          <w:tcPr>
            <w:tcW w:w="1417" w:type="dxa"/>
          </w:tcPr>
          <w:p w14:paraId="0D534E2D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(ÉÉÉÉ-HH-NN)</w:t>
            </w:r>
          </w:p>
        </w:tc>
      </w:tr>
      <w:tr w:rsidR="00582171" w:rsidRPr="00814A8B" w14:paraId="0D534E33" w14:textId="77777777" w:rsidTr="00247AB2">
        <w:trPr>
          <w:trHeight w:val="1083"/>
        </w:trPr>
        <w:tc>
          <w:tcPr>
            <w:tcW w:w="1917" w:type="dxa"/>
          </w:tcPr>
          <w:p w14:paraId="0D534E2F" w14:textId="77777777" w:rsidR="00582171" w:rsidRPr="00814A8B" w:rsidRDefault="0099476D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Portfolio Version</w:t>
            </w:r>
          </w:p>
        </w:tc>
        <w:tc>
          <w:tcPr>
            <w:tcW w:w="4253" w:type="dxa"/>
          </w:tcPr>
          <w:p w14:paraId="0D534E30" w14:textId="77777777" w:rsidR="00582171" w:rsidRPr="00814A8B" w:rsidRDefault="00772EA9" w:rsidP="00772EA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</w:t>
            </w:r>
            <w:r w:rsidR="0099476D" w:rsidRPr="00814A8B">
              <w:rPr>
                <w:sz w:val="20"/>
                <w:szCs w:val="20"/>
                <w:lang w:val="en-US"/>
              </w:rPr>
              <w:t xml:space="preserve"> version of the balancing portfolio </w:t>
            </w:r>
            <w:r w:rsidRPr="00814A8B">
              <w:rPr>
                <w:sz w:val="20"/>
                <w:szCs w:val="20"/>
                <w:lang w:val="en-US"/>
              </w:rPr>
              <w:t xml:space="preserve">whose </w:t>
            </w:r>
            <w:r w:rsidR="00885296">
              <w:rPr>
                <w:sz w:val="20"/>
                <w:szCs w:val="20"/>
                <w:lang w:val="en-US"/>
              </w:rPr>
              <w:t>nomination lines</w:t>
            </w:r>
            <w:r w:rsidRPr="00814A8B">
              <w:rPr>
                <w:sz w:val="20"/>
                <w:szCs w:val="20"/>
                <w:lang w:val="en-US"/>
              </w:rPr>
              <w:t xml:space="preserve"> are queried</w:t>
            </w:r>
            <w:r w:rsidR="0099476D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0D534E31" w14:textId="77777777" w:rsidR="00582171" w:rsidRPr="00814A8B" w:rsidRDefault="00582171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417" w:type="dxa"/>
          </w:tcPr>
          <w:p w14:paraId="0D534E32" w14:textId="77777777" w:rsidR="00582171" w:rsidRPr="00814A8B" w:rsidRDefault="00582171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</w:tbl>
    <w:p w14:paraId="0D534E34" w14:textId="77777777" w:rsidR="000B5F67" w:rsidRPr="00814A8B" w:rsidRDefault="000B5F67" w:rsidP="008B14E1">
      <w:pPr>
        <w:spacing w:after="0"/>
        <w:rPr>
          <w:rFonts w:cs="Arial"/>
          <w:lang w:val="en-US"/>
        </w:rPr>
      </w:pPr>
    </w:p>
    <w:p w14:paraId="0D534E35" w14:textId="77777777" w:rsidR="006D7C7F" w:rsidRDefault="00B15393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31B7ABF2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309A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xmlns:soapenv</w:t>
      </w:r>
      <w:proofErr w:type="spellEnd"/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309A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309A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xmlns:dom</w:t>
      </w:r>
      <w:proofErr w:type="spellEnd"/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309A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E4C3E66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soapenv:Header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7E02C6F0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B96D701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dom:getNominationRequest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C317E7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B78F140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2022-02-23T22:30:47Z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9CC19A9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6015A82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309A3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1309A3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309A3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"ZZZ"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CFA1F92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299DE8E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FBE879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dom:version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dom:version</w:t>
      </w:r>
      <w:proofErr w:type="spell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212193D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dom:getNominationRequest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B5F043D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7327227" w14:textId="77777777" w:rsidR="00EE7795" w:rsidRPr="001309A3" w:rsidRDefault="00EE7795" w:rsidP="00EE779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1309A3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534E44" w14:textId="77777777" w:rsidR="006D7C7F" w:rsidRPr="00814A8B" w:rsidRDefault="006D7C7F" w:rsidP="00B15393">
      <w:pPr>
        <w:spacing w:after="0"/>
        <w:rPr>
          <w:rFonts w:cs="Arial"/>
          <w:lang w:val="en-US"/>
        </w:rPr>
      </w:pPr>
    </w:p>
    <w:p w14:paraId="0D534E45" w14:textId="77777777" w:rsidR="00B15393" w:rsidRPr="00814A8B" w:rsidRDefault="009D65C5" w:rsidP="0086144D">
      <w:pPr>
        <w:pStyle w:val="Cmsor3"/>
        <w:ind w:left="709"/>
        <w:rPr>
          <w:lang w:val="en-US"/>
        </w:rPr>
      </w:pPr>
      <w:bookmarkStart w:id="39" w:name="_Toc195255507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39"/>
    </w:p>
    <w:p w14:paraId="0D534E46" w14:textId="77777777" w:rsidR="00B15393" w:rsidRPr="00814A8B" w:rsidRDefault="00885296" w:rsidP="007A4132">
      <w:pPr>
        <w:jc w:val="both"/>
        <w:rPr>
          <w:lang w:val="en-US"/>
        </w:rPr>
      </w:pPr>
      <w:r>
        <w:rPr>
          <w:lang w:val="en-US"/>
        </w:rPr>
        <w:t>T</w:t>
      </w:r>
      <w:r w:rsidR="00B70AA3" w:rsidRPr="00814A8B">
        <w:rPr>
          <w:lang w:val="en-US"/>
        </w:rPr>
        <w:t>he IP system</w:t>
      </w:r>
      <w:r>
        <w:rPr>
          <w:lang w:val="en-US"/>
        </w:rPr>
        <w:t>’s</w:t>
      </w:r>
      <w:r w:rsidR="00B70AA3" w:rsidRPr="00814A8B">
        <w:rPr>
          <w:lang w:val="en-US"/>
        </w:rPr>
        <w:t xml:space="preserve"> </w:t>
      </w:r>
      <w:proofErr w:type="spellStart"/>
      <w:r w:rsidR="00B70AA3" w:rsidRPr="00814A8B">
        <w:rPr>
          <w:lang w:val="en-US"/>
        </w:rPr>
        <w:t>GetNominationResponse</w:t>
      </w:r>
      <w:proofErr w:type="spellEnd"/>
      <w:r w:rsidR="00B70AA3" w:rsidRPr="00814A8B">
        <w:rPr>
          <w:lang w:val="en-US"/>
        </w:rPr>
        <w:t xml:space="preserve"> block</w:t>
      </w:r>
      <w:r>
        <w:rPr>
          <w:lang w:val="en-US"/>
        </w:rPr>
        <w:t xml:space="preserve"> will</w:t>
      </w:r>
      <w:r w:rsidR="00B70AA3" w:rsidRPr="00814A8B">
        <w:rPr>
          <w:lang w:val="en-US"/>
        </w:rPr>
        <w:t xml:space="preserve"> return the total </w:t>
      </w:r>
      <w:r>
        <w:rPr>
          <w:lang w:val="en-US"/>
        </w:rPr>
        <w:t>of nomination lines regarding the</w:t>
      </w:r>
      <w:r w:rsidR="00B70AA3" w:rsidRPr="00814A8B">
        <w:rPr>
          <w:lang w:val="en-US"/>
        </w:rPr>
        <w:t xml:space="preserve"> network user to the requested </w:t>
      </w:r>
      <w:proofErr w:type="spellStart"/>
      <w:r w:rsidR="00B70AA3" w:rsidRPr="00814A8B">
        <w:rPr>
          <w:lang w:val="en-US"/>
        </w:rPr>
        <w:t>gas</w:t>
      </w:r>
      <w:r>
        <w:rPr>
          <w:lang w:val="en-US"/>
        </w:rPr>
        <w:t>day</w:t>
      </w:r>
      <w:proofErr w:type="spellEnd"/>
      <w:r w:rsidR="00B70AA3" w:rsidRPr="00814A8B">
        <w:rPr>
          <w:lang w:val="en-US"/>
        </w:rPr>
        <w:t xml:space="preserve">. </w:t>
      </w:r>
      <w:r w:rsidR="001837EC" w:rsidRPr="00814A8B">
        <w:rPr>
          <w:lang w:val="en-US"/>
        </w:rPr>
        <w:t xml:space="preserve">The data of </w:t>
      </w:r>
      <w:r>
        <w:rPr>
          <w:lang w:val="en-US"/>
        </w:rPr>
        <w:t>any</w:t>
      </w:r>
      <w:r w:rsidR="001837EC" w:rsidRPr="00814A8B">
        <w:rPr>
          <w:lang w:val="en-US"/>
        </w:rPr>
        <w:t xml:space="preserve"> nomination line is contained in the </w:t>
      </w:r>
      <w:proofErr w:type="spellStart"/>
      <w:r w:rsidR="00C61B88" w:rsidRPr="00814A8B">
        <w:rPr>
          <w:lang w:val="en-US"/>
        </w:rPr>
        <w:t>nominationLine</w:t>
      </w:r>
      <w:proofErr w:type="spellEnd"/>
      <w:r w:rsidR="00C61B88" w:rsidRPr="00814A8B">
        <w:rPr>
          <w:lang w:val="en-US"/>
        </w:rPr>
        <w:t xml:space="preserve"> </w:t>
      </w:r>
      <w:r w:rsidR="001837EC" w:rsidRPr="00814A8B">
        <w:rPr>
          <w:lang w:val="en-US"/>
        </w:rPr>
        <w:t xml:space="preserve">repeating block, in which the </w:t>
      </w:r>
      <w:r w:rsidR="00C61B88">
        <w:rPr>
          <w:lang w:val="en-US"/>
        </w:rPr>
        <w:t>nomination</w:t>
      </w:r>
      <w:r w:rsidR="001837EC" w:rsidRPr="00814A8B">
        <w:rPr>
          <w:lang w:val="en-US"/>
        </w:rPr>
        <w:t xml:space="preserve"> data are </w:t>
      </w:r>
      <w:r w:rsidR="0066311D">
        <w:rPr>
          <w:lang w:val="en-US"/>
        </w:rPr>
        <w:t>listed</w:t>
      </w:r>
      <w:r w:rsidR="001837EC" w:rsidRPr="00814A8B">
        <w:rPr>
          <w:lang w:val="en-US"/>
        </w:rPr>
        <w:t xml:space="preserve"> by hourly</w:t>
      </w:r>
      <w:r w:rsidR="0066311D">
        <w:rPr>
          <w:lang w:val="en-US"/>
        </w:rPr>
        <w:t xml:space="preserve"> breakdown</w:t>
      </w:r>
      <w:r w:rsidR="001837EC" w:rsidRPr="00814A8B">
        <w:rPr>
          <w:lang w:val="en-US"/>
        </w:rPr>
        <w:t xml:space="preserve"> in </w:t>
      </w:r>
      <w:proofErr w:type="spellStart"/>
      <w:r w:rsidR="001837EC" w:rsidRPr="00814A8B">
        <w:rPr>
          <w:lang w:val="en-US"/>
        </w:rPr>
        <w:t>hourlyQuantity</w:t>
      </w:r>
      <w:proofErr w:type="spellEnd"/>
      <w:r w:rsidR="001837EC" w:rsidRPr="00814A8B">
        <w:rPr>
          <w:lang w:val="en-US"/>
        </w:rPr>
        <w:t xml:space="preserve"> repeating blocks.</w:t>
      </w:r>
      <w:r w:rsidR="001837EC" w:rsidRPr="00814A8B">
        <w:rPr>
          <w:lang w:val="en-US"/>
        </w:rPr>
        <w:br/>
      </w:r>
    </w:p>
    <w:p w14:paraId="0D534E47" w14:textId="77777777" w:rsidR="00732915" w:rsidRPr="00814A8B" w:rsidRDefault="0061450C" w:rsidP="00732915">
      <w:pPr>
        <w:rPr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</w:p>
    <w:p w14:paraId="0D534E48" w14:textId="5C8C5921" w:rsidR="00732915" w:rsidRPr="00814A8B" w:rsidRDefault="00CF598E" w:rsidP="00B56155">
      <w:pPr>
        <w:pStyle w:val="Listaszerbekezds"/>
        <w:numPr>
          <w:ilvl w:val="0"/>
          <w:numId w:val="45"/>
        </w:numPr>
        <w:rPr>
          <w:u w:val="single"/>
          <w:lang w:val="en-US"/>
        </w:rPr>
      </w:pPr>
      <w:r w:rsidRPr="00814A8B">
        <w:rPr>
          <w:lang w:val="en-US"/>
        </w:rPr>
        <w:t xml:space="preserve">At present, in the </w:t>
      </w:r>
      <w:proofErr w:type="spellStart"/>
      <w:proofErr w:type="gramStart"/>
      <w:r w:rsidR="00F11697">
        <w:rPr>
          <w:lang w:val="en-US"/>
        </w:rPr>
        <w:t>responsemessage</w:t>
      </w:r>
      <w:r w:rsidR="00601DCB" w:rsidRPr="00814A8B">
        <w:rPr>
          <w:lang w:val="en-US"/>
        </w:rPr>
        <w:t>structures</w:t>
      </w:r>
      <w:proofErr w:type="spellEnd"/>
      <w:r w:rsidR="00601DCB" w:rsidRPr="00814A8B">
        <w:rPr>
          <w:lang w:val="en-US"/>
        </w:rPr>
        <w:t xml:space="preserve">, </w:t>
      </w:r>
      <w:r w:rsidRPr="00814A8B">
        <w:rPr>
          <w:lang w:val="en-US"/>
        </w:rPr>
        <w:t xml:space="preserve"> the</w:t>
      </w:r>
      <w:proofErr w:type="gramEnd"/>
      <w:r w:rsidRPr="00814A8B">
        <w:rPr>
          <w:lang w:val="en-US"/>
        </w:rPr>
        <w:t xml:space="preserve"> attribute value </w:t>
      </w:r>
      <w:r w:rsidR="00601DCB" w:rsidRPr="00814A8B">
        <w:rPr>
          <w:lang w:val="en-US"/>
        </w:rPr>
        <w:t xml:space="preserve">for </w:t>
      </w:r>
      <w:r w:rsidRPr="00814A8B">
        <w:rPr>
          <w:lang w:val="en-US"/>
        </w:rPr>
        <w:t>encoding scheme</w:t>
      </w:r>
      <w:r w:rsidR="00601DCB" w:rsidRPr="00814A8B">
        <w:rPr>
          <w:lang w:val="en-US"/>
        </w:rPr>
        <w:t xml:space="preserve"> is</w:t>
      </w:r>
      <w:r w:rsidRPr="00814A8B">
        <w:rPr>
          <w:lang w:val="en-US"/>
        </w:rPr>
        <w:t xml:space="preserve"> "ZZZ"</w:t>
      </w:r>
      <w:r w:rsidR="00F11697">
        <w:rPr>
          <w:lang w:val="en-US"/>
        </w:rPr>
        <w:t xml:space="preserve"> or “305”</w:t>
      </w:r>
      <w:r w:rsidR="000D394B">
        <w:rPr>
          <w:lang w:val="en-US"/>
        </w:rPr>
        <w:t xml:space="preserve"> depending on the partner</w:t>
      </w:r>
      <w:r w:rsidR="00BB651B">
        <w:rPr>
          <w:lang w:val="en-US"/>
        </w:rPr>
        <w:t>’s</w:t>
      </w:r>
      <w:r w:rsidR="000D394B">
        <w:rPr>
          <w:lang w:val="en-US"/>
        </w:rPr>
        <w:t xml:space="preserve"> communicating code type</w:t>
      </w:r>
      <w:r w:rsidR="00601DCB" w:rsidRPr="00814A8B">
        <w:rPr>
          <w:lang w:val="en-US"/>
        </w:rPr>
        <w:t>.</w:t>
      </w:r>
      <w:r w:rsidR="00D7145A">
        <w:rPr>
          <w:lang w:val="en-US"/>
        </w:rPr>
        <w:t xml:space="preserve"> EXCEPTION: due to specific partner requirements, the coding scheme of the </w:t>
      </w:r>
      <w:proofErr w:type="spellStart"/>
      <w:r w:rsidR="00D7145A">
        <w:rPr>
          <w:rFonts w:ascii="Calibri" w:hAnsi="Calibri" w:cs="Calibri"/>
        </w:rPr>
        <w:t>GetTradeAgreementsResponse</w:t>
      </w:r>
      <w:proofErr w:type="spellEnd"/>
      <w:r w:rsidR="00D7145A">
        <w:rPr>
          <w:rFonts w:ascii="Calibri" w:hAnsi="Calibri" w:cs="Calibri"/>
        </w:rPr>
        <w:t xml:space="preserve"> and the </w:t>
      </w:r>
      <w:proofErr w:type="spellStart"/>
      <w:r w:rsidR="00D7145A" w:rsidRPr="000B381C">
        <w:t>GetNominationResponse</w:t>
      </w:r>
      <w:proofErr w:type="spellEnd"/>
      <w:r w:rsidR="00D7145A">
        <w:t xml:space="preserve"> is </w:t>
      </w:r>
      <w:proofErr w:type="spellStart"/>
      <w:r w:rsidR="00D7145A">
        <w:t>always</w:t>
      </w:r>
      <w:proofErr w:type="spellEnd"/>
      <w:r w:rsidR="00D7145A">
        <w:t xml:space="preserve"> „ZZZ” </w:t>
      </w:r>
      <w:proofErr w:type="spellStart"/>
      <w:r w:rsidR="00D7145A">
        <w:t>filled</w:t>
      </w:r>
      <w:proofErr w:type="spellEnd"/>
      <w:r w:rsidR="00D7145A">
        <w:t xml:space="preserve"> </w:t>
      </w:r>
      <w:proofErr w:type="spellStart"/>
      <w:r w:rsidR="00D7145A">
        <w:t>with</w:t>
      </w:r>
      <w:proofErr w:type="spellEnd"/>
      <w:r w:rsidR="00D7145A">
        <w:t xml:space="preserve"> </w:t>
      </w:r>
      <w:proofErr w:type="spellStart"/>
      <w:r w:rsidR="00D7145A">
        <w:t>internal</w:t>
      </w:r>
      <w:proofErr w:type="spellEnd"/>
      <w:r w:rsidR="00D7145A">
        <w:t xml:space="preserve"> </w:t>
      </w:r>
      <w:proofErr w:type="spellStart"/>
      <w:r w:rsidR="00D7145A">
        <w:t>code</w:t>
      </w:r>
      <w:proofErr w:type="spellEnd"/>
    </w:p>
    <w:p w14:paraId="3D21D5E1" w14:textId="11B940D8" w:rsidR="00992BEC" w:rsidRPr="00992BEC" w:rsidRDefault="00992BEC" w:rsidP="00992BEC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</w:t>
      </w:r>
      <w:r>
        <w:rPr>
          <w:lang w:val="en-US"/>
        </w:rPr>
        <w:t>305</w:t>
      </w:r>
      <w:r w:rsidRPr="00814A8B">
        <w:rPr>
          <w:lang w:val="en-US"/>
        </w:rPr>
        <w:t>”</w:t>
      </w:r>
      <w:r>
        <w:rPr>
          <w:lang w:val="en-US"/>
        </w:rPr>
        <w:t xml:space="preserve"> it must be filled</w:t>
      </w:r>
      <w:r w:rsidRPr="00814A8B">
        <w:rPr>
          <w:lang w:val="en-US"/>
        </w:rPr>
        <w:t xml:space="preserve"> with an </w:t>
      </w:r>
      <w:r>
        <w:rPr>
          <w:lang w:val="en-US"/>
        </w:rPr>
        <w:t>EIC</w:t>
      </w:r>
      <w:r w:rsidRPr="00814A8B">
        <w:rPr>
          <w:lang w:val="en-US"/>
        </w:rPr>
        <w:t xml:space="preserve"> code</w:t>
      </w:r>
    </w:p>
    <w:p w14:paraId="0D534E49" w14:textId="3992505D" w:rsidR="009A331A" w:rsidRPr="00814A8B" w:rsidRDefault="00732915" w:rsidP="009A331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 w:rsidR="00601DCB" w:rsidRPr="00814A8B">
        <w:rPr>
          <w:lang w:val="en-US"/>
        </w:rPr>
        <w:t xml:space="preserve"> for </w:t>
      </w:r>
      <w:r w:rsidRPr="00814A8B">
        <w:rPr>
          <w:lang w:val="en-US"/>
        </w:rPr>
        <w:t>"ZZZ”</w:t>
      </w:r>
      <w:r w:rsidR="00711015">
        <w:rPr>
          <w:lang w:val="en-US"/>
        </w:rPr>
        <w:t xml:space="preserve"> </w:t>
      </w:r>
      <w:r w:rsidR="007C25CC">
        <w:rPr>
          <w:lang w:val="en-US"/>
        </w:rPr>
        <w:t xml:space="preserve">it </w:t>
      </w:r>
      <w:r w:rsidR="00711015">
        <w:rPr>
          <w:lang w:val="en-US"/>
        </w:rPr>
        <w:t>must be filled</w:t>
      </w:r>
      <w:r w:rsidR="00601DCB" w:rsidRPr="00814A8B">
        <w:rPr>
          <w:lang w:val="en-US"/>
        </w:rPr>
        <w:t xml:space="preserve"> with </w:t>
      </w:r>
      <w:r w:rsidR="00CF598E" w:rsidRPr="00814A8B">
        <w:rPr>
          <w:lang w:val="en-US"/>
        </w:rPr>
        <w:t>an internal code</w:t>
      </w:r>
    </w:p>
    <w:p w14:paraId="0D534E4A" w14:textId="77777777" w:rsidR="00732915" w:rsidRPr="00814A8B" w:rsidRDefault="00732915" w:rsidP="009A331A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814A8B">
        <w:rPr>
          <w:lang w:val="en-US"/>
        </w:rPr>
        <w:t>measureUnit.code</w:t>
      </w:r>
      <w:proofErr w:type="spellEnd"/>
      <w:r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KW1</w:t>
      </w:r>
      <w:r w:rsidR="009A331A" w:rsidRPr="00814A8B">
        <w:rPr>
          <w:lang w:val="en-US"/>
        </w:rPr>
        <w:t xml:space="preserve">, </w:t>
      </w:r>
      <w:r w:rsidR="00CF598E" w:rsidRPr="00814A8B">
        <w:rPr>
          <w:lang w:val="en-US"/>
        </w:rPr>
        <w:t>because it is about hourly data</w:t>
      </w:r>
    </w:p>
    <w:p w14:paraId="0D534E4B" w14:textId="77777777" w:rsidR="000B5F67" w:rsidRPr="00814A8B" w:rsidRDefault="00816AAE" w:rsidP="007A4132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0B5F67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B5F67" w:rsidRPr="00814A8B" w14:paraId="0D534E4E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E4C" w14:textId="77777777" w:rsidR="000B5F67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4E4D" w14:textId="77777777" w:rsidR="000B5F67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9E27F3" w:rsidRPr="00814A8B" w14:paraId="0D534E51" w14:textId="77777777" w:rsidTr="00AD762D">
        <w:trPr>
          <w:trHeight w:val="451"/>
        </w:trPr>
        <w:tc>
          <w:tcPr>
            <w:tcW w:w="2006" w:type="dxa"/>
          </w:tcPr>
          <w:p w14:paraId="0D534E4F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4E50" w14:textId="77777777" w:rsidR="009E27F3" w:rsidRPr="00814A8B" w:rsidRDefault="00812BAD" w:rsidP="006C2AD3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The registered/logged-in user partner’s code does not match the code in the sender field.</w:t>
            </w:r>
            <w:r w:rsidR="007E3874" w:rsidRPr="00814A8B">
              <w:rPr>
                <w:sz w:val="20"/>
                <w:lang w:val="en-US" w:eastAsia="hu-HU"/>
              </w:rPr>
              <w:t xml:space="preserve"> </w:t>
            </w:r>
          </w:p>
        </w:tc>
      </w:tr>
      <w:tr w:rsidR="009E27F3" w:rsidRPr="00814A8B" w14:paraId="0D534E54" w14:textId="77777777" w:rsidTr="00AD762D">
        <w:trPr>
          <w:trHeight w:val="451"/>
        </w:trPr>
        <w:tc>
          <w:tcPr>
            <w:tcW w:w="2006" w:type="dxa"/>
          </w:tcPr>
          <w:p w14:paraId="0D534E52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4E53" w14:textId="77777777" w:rsidR="009E27F3" w:rsidRPr="00814A8B" w:rsidRDefault="007E3874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 xml:space="preserve">The </w:t>
            </w:r>
            <w:r w:rsidR="00101275" w:rsidRPr="00814A8B">
              <w:rPr>
                <w:sz w:val="20"/>
                <w:lang w:val="en-US" w:eastAsia="hu-HU"/>
              </w:rPr>
              <w:t>network user</w:t>
            </w:r>
            <w:r w:rsidRPr="00814A8B">
              <w:rPr>
                <w:sz w:val="20"/>
                <w:lang w:val="en-US" w:eastAsia="hu-HU"/>
              </w:rPr>
              <w:t xml:space="preserve"> code is not found in the database.</w:t>
            </w:r>
          </w:p>
        </w:tc>
      </w:tr>
      <w:tr w:rsidR="00D44D32" w:rsidRPr="00814A8B" w14:paraId="0D534E5A" w14:textId="77777777" w:rsidTr="00AD762D">
        <w:trPr>
          <w:trHeight w:val="451"/>
        </w:trPr>
        <w:tc>
          <w:tcPr>
            <w:tcW w:w="2006" w:type="dxa"/>
          </w:tcPr>
          <w:p w14:paraId="0D534E58" w14:textId="77777777" w:rsidR="00D44D32" w:rsidRPr="00814A8B" w:rsidRDefault="00D44D32" w:rsidP="00D44D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IN0041</w:t>
            </w:r>
          </w:p>
        </w:tc>
        <w:tc>
          <w:tcPr>
            <w:tcW w:w="7878" w:type="dxa"/>
          </w:tcPr>
          <w:p w14:paraId="0D534E59" w14:textId="77777777" w:rsidR="00D44D32" w:rsidRPr="00814A8B" w:rsidRDefault="007E3874" w:rsidP="007C25CC">
            <w:pPr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No</w:t>
            </w:r>
            <w:r w:rsidR="006C2AD3" w:rsidRPr="00814A8B">
              <w:rPr>
                <w:sz w:val="20"/>
                <w:lang w:val="en-US" w:eastAsia="hu-HU"/>
              </w:rPr>
              <w:t>t</w:t>
            </w:r>
            <w:r w:rsidRPr="00814A8B">
              <w:rPr>
                <w:sz w:val="20"/>
                <w:lang w:val="en-US" w:eastAsia="hu-HU"/>
              </w:rPr>
              <w:t xml:space="preserve"> specified or incorrectly </w:t>
            </w:r>
            <w:r w:rsidR="007C25CC">
              <w:rPr>
                <w:sz w:val="20"/>
                <w:lang w:val="en-US" w:eastAsia="hu-HU"/>
              </w:rPr>
              <w:t>specified</w:t>
            </w:r>
            <w:r w:rsidRPr="00814A8B">
              <w:rPr>
                <w:sz w:val="20"/>
                <w:lang w:val="en-US" w:eastAsia="hu-HU"/>
              </w:rPr>
              <w:t xml:space="preserve"> </w:t>
            </w:r>
            <w:proofErr w:type="spellStart"/>
            <w:r w:rsidR="00E62E65"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>!</w:t>
            </w:r>
          </w:p>
        </w:tc>
      </w:tr>
      <w:tr w:rsidR="00D44D32" w:rsidRPr="00814A8B" w14:paraId="0D534E5D" w14:textId="77777777" w:rsidTr="00AD762D">
        <w:trPr>
          <w:trHeight w:val="451"/>
        </w:trPr>
        <w:tc>
          <w:tcPr>
            <w:tcW w:w="2006" w:type="dxa"/>
          </w:tcPr>
          <w:p w14:paraId="0D534E5B" w14:textId="77777777" w:rsidR="00D44D32" w:rsidRPr="00814A8B" w:rsidRDefault="00D44D32" w:rsidP="00D44D3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IN0099</w:t>
            </w:r>
          </w:p>
        </w:tc>
        <w:tc>
          <w:tcPr>
            <w:tcW w:w="7878" w:type="dxa"/>
          </w:tcPr>
          <w:p w14:paraId="0D534E5C" w14:textId="77777777" w:rsidR="00D44D32" w:rsidRPr="00814A8B" w:rsidRDefault="006C2AD3" w:rsidP="006C2AD3">
            <w:pPr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N</w:t>
            </w:r>
            <w:r w:rsidR="002D49B1" w:rsidRPr="00814A8B">
              <w:rPr>
                <w:sz w:val="20"/>
                <w:lang w:val="en-US" w:eastAsia="hu-HU"/>
              </w:rPr>
              <w:t xml:space="preserve">omination Portfolio Not Found or </w:t>
            </w:r>
            <w:r w:rsidRPr="00814A8B">
              <w:rPr>
                <w:sz w:val="20"/>
                <w:lang w:val="en-US" w:eastAsia="hu-HU"/>
              </w:rPr>
              <w:t xml:space="preserve">you have </w:t>
            </w:r>
            <w:r w:rsidR="002D49B1" w:rsidRPr="00814A8B">
              <w:rPr>
                <w:sz w:val="20"/>
                <w:lang w:val="en-US" w:eastAsia="hu-HU"/>
              </w:rPr>
              <w:t>No Eligibility!</w:t>
            </w:r>
          </w:p>
        </w:tc>
      </w:tr>
    </w:tbl>
    <w:p w14:paraId="0D534E5E" w14:textId="77777777" w:rsidR="000B5F67" w:rsidRPr="00814A8B" w:rsidRDefault="000B5F67" w:rsidP="000B5F67">
      <w:pPr>
        <w:rPr>
          <w:lang w:val="en-US"/>
        </w:rPr>
      </w:pPr>
    </w:p>
    <w:p w14:paraId="0D534E5F" w14:textId="77777777" w:rsidR="006D7C7F" w:rsidRPr="00814A8B" w:rsidRDefault="00FE4E17" w:rsidP="008B14E1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334"/>
        <w:gridCol w:w="2098"/>
        <w:gridCol w:w="1446"/>
      </w:tblGrid>
      <w:tr w:rsidR="000B5F67" w:rsidRPr="00814A8B" w14:paraId="0D534E64" w14:textId="77777777" w:rsidTr="00AF1F29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E60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334" w:type="dxa"/>
            <w:shd w:val="clear" w:color="auto" w:fill="D9D9D9" w:themeFill="background1" w:themeFillShade="D9"/>
            <w:vAlign w:val="center"/>
          </w:tcPr>
          <w:p w14:paraId="0D534E61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D534E62" w14:textId="77777777" w:rsidR="000B5F67" w:rsidRPr="00814A8B" w:rsidRDefault="007D1C94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D534E63" w14:textId="77777777" w:rsidR="000B5F67" w:rsidRPr="00814A8B" w:rsidRDefault="009909F3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0B5F67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0B5F67" w:rsidRPr="00814A8B" w14:paraId="0D534E69" w14:textId="77777777" w:rsidTr="00AF1F29">
        <w:trPr>
          <w:trHeight w:val="380"/>
        </w:trPr>
        <w:tc>
          <w:tcPr>
            <w:tcW w:w="2006" w:type="dxa"/>
          </w:tcPr>
          <w:p w14:paraId="0D534E65" w14:textId="77777777" w:rsidR="000B5F67" w:rsidRPr="00814A8B" w:rsidRDefault="00F966FC" w:rsidP="0072571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  <w:r w:rsidR="000B5F6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34" w:type="dxa"/>
          </w:tcPr>
          <w:p w14:paraId="0D534E66" w14:textId="77777777" w:rsidR="000B5F67" w:rsidRPr="00814A8B" w:rsidRDefault="00CF1B9F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Creation date</w:t>
            </w:r>
            <w:r w:rsidR="00725711" w:rsidRPr="00814A8B">
              <w:rPr>
                <w:sz w:val="20"/>
                <w:szCs w:val="20"/>
                <w:lang w:val="en-US"/>
              </w:rPr>
              <w:t>/time</w:t>
            </w:r>
            <w:r w:rsidRPr="00814A8B">
              <w:rPr>
                <w:sz w:val="20"/>
                <w:szCs w:val="20"/>
                <w:lang w:val="en-US"/>
              </w:rPr>
              <w:t xml:space="preserve"> of message</w:t>
            </w:r>
          </w:p>
        </w:tc>
        <w:tc>
          <w:tcPr>
            <w:tcW w:w="2098" w:type="dxa"/>
          </w:tcPr>
          <w:p w14:paraId="0D534E67" w14:textId="77777777" w:rsidR="000B5F67" w:rsidRPr="00814A8B" w:rsidRDefault="003C1FF6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creationTime</w:t>
            </w:r>
            <w:proofErr w:type="spellEnd"/>
          </w:p>
        </w:tc>
        <w:tc>
          <w:tcPr>
            <w:tcW w:w="1446" w:type="dxa"/>
          </w:tcPr>
          <w:p w14:paraId="0D534E68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C1FF6" w:rsidRPr="00814A8B" w14:paraId="0D534E6E" w14:textId="77777777" w:rsidTr="00AF1F29">
        <w:trPr>
          <w:trHeight w:val="380"/>
        </w:trPr>
        <w:tc>
          <w:tcPr>
            <w:tcW w:w="2006" w:type="dxa"/>
          </w:tcPr>
          <w:p w14:paraId="0D534E6A" w14:textId="77777777" w:rsidR="003C1FF6" w:rsidRPr="00814A8B" w:rsidRDefault="00CF1B9F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Gas Day</w:t>
            </w:r>
          </w:p>
        </w:tc>
        <w:tc>
          <w:tcPr>
            <w:tcW w:w="4334" w:type="dxa"/>
          </w:tcPr>
          <w:p w14:paraId="0D534E6B" w14:textId="77777777" w:rsidR="003C1FF6" w:rsidRPr="00814A8B" w:rsidRDefault="00CF1B9F" w:rsidP="00954E0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E62E65"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whose nomination </w:t>
            </w:r>
            <w:r w:rsidR="0093362E" w:rsidRPr="00814A8B">
              <w:rPr>
                <w:sz w:val="20"/>
                <w:szCs w:val="20"/>
                <w:lang w:val="en-US"/>
              </w:rPr>
              <w:t>lines</w:t>
            </w:r>
            <w:r w:rsidRPr="00814A8B">
              <w:rPr>
                <w:sz w:val="20"/>
                <w:szCs w:val="20"/>
                <w:lang w:val="en-US"/>
              </w:rPr>
              <w:t xml:space="preserve"> are</w:t>
            </w:r>
            <w:r w:rsidR="00954E0D">
              <w:rPr>
                <w:sz w:val="20"/>
                <w:szCs w:val="20"/>
                <w:lang w:val="en-US"/>
              </w:rPr>
              <w:t xml:space="preserve"> listed </w:t>
            </w:r>
            <w:r w:rsidRPr="00814A8B">
              <w:rPr>
                <w:sz w:val="20"/>
                <w:szCs w:val="20"/>
                <w:lang w:val="en-US"/>
              </w:rPr>
              <w:t>in the m</w:t>
            </w:r>
            <w:r w:rsidR="00CE0CAF" w:rsidRPr="00814A8B">
              <w:rPr>
                <w:sz w:val="20"/>
                <w:szCs w:val="20"/>
                <w:lang w:val="en-US"/>
              </w:rPr>
              <w:t>essage.</w:t>
            </w:r>
          </w:p>
        </w:tc>
        <w:tc>
          <w:tcPr>
            <w:tcW w:w="2098" w:type="dxa"/>
          </w:tcPr>
          <w:p w14:paraId="0D534E6C" w14:textId="77777777" w:rsidR="003C1FF6" w:rsidRPr="00814A8B" w:rsidRDefault="003C1FF6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446" w:type="dxa"/>
          </w:tcPr>
          <w:p w14:paraId="0D534E6D" w14:textId="77777777" w:rsidR="003C1FF6" w:rsidRPr="00814A8B" w:rsidRDefault="00600662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</w:p>
        </w:tc>
      </w:tr>
      <w:tr w:rsidR="003C1FF6" w:rsidRPr="00814A8B" w14:paraId="0D534E73" w14:textId="77777777" w:rsidTr="00AF1F29">
        <w:trPr>
          <w:trHeight w:val="380"/>
        </w:trPr>
        <w:tc>
          <w:tcPr>
            <w:tcW w:w="2006" w:type="dxa"/>
          </w:tcPr>
          <w:p w14:paraId="0D534E6F" w14:textId="77777777" w:rsidR="003C1FF6" w:rsidRPr="00814A8B" w:rsidRDefault="003E214D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334" w:type="dxa"/>
          </w:tcPr>
          <w:p w14:paraId="0D534E70" w14:textId="77777777" w:rsidR="003C1FF6" w:rsidRPr="00814A8B" w:rsidRDefault="008774CA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3C1FF6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3C1FF6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98" w:type="dxa"/>
            <w:vAlign w:val="bottom"/>
          </w:tcPr>
          <w:p w14:paraId="0D534E71" w14:textId="77777777" w:rsidR="003C1FF6" w:rsidRPr="00814A8B" w:rsidRDefault="003E52CD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</w:t>
            </w:r>
            <w:r w:rsidR="00882056" w:rsidRPr="00814A8B">
              <w:rPr>
                <w:sz w:val="20"/>
                <w:szCs w:val="20"/>
                <w:lang w:val="en-US"/>
              </w:rPr>
              <w:t>Text</w:t>
            </w:r>
            <w:proofErr w:type="spellEnd"/>
          </w:p>
        </w:tc>
        <w:tc>
          <w:tcPr>
            <w:tcW w:w="1446" w:type="dxa"/>
          </w:tcPr>
          <w:p w14:paraId="0D534E72" w14:textId="77777777" w:rsidR="003C1FF6" w:rsidRPr="00814A8B" w:rsidRDefault="003C1FF6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3C1FF6" w:rsidRPr="00814A8B" w14:paraId="0D534E78" w14:textId="77777777" w:rsidTr="00AF1F29">
        <w:trPr>
          <w:trHeight w:val="380"/>
        </w:trPr>
        <w:tc>
          <w:tcPr>
            <w:tcW w:w="2006" w:type="dxa"/>
          </w:tcPr>
          <w:p w14:paraId="0D534E74" w14:textId="77777777" w:rsidR="003C1FF6" w:rsidRPr="00814A8B" w:rsidRDefault="00816AAE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334" w:type="dxa"/>
          </w:tcPr>
          <w:p w14:paraId="0D534E75" w14:textId="77777777" w:rsidR="003C1FF6" w:rsidRPr="00814A8B" w:rsidRDefault="008774CA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3C1FF6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3C1FF6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3C1FF6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98" w:type="dxa"/>
            <w:vAlign w:val="bottom"/>
          </w:tcPr>
          <w:p w14:paraId="0D534E76" w14:textId="77777777" w:rsidR="003C1FF6" w:rsidRPr="00814A8B" w:rsidRDefault="003E52CD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446" w:type="dxa"/>
          </w:tcPr>
          <w:p w14:paraId="0D534E77" w14:textId="77777777" w:rsidR="003C1FF6" w:rsidRPr="00814A8B" w:rsidRDefault="003C1FF6" w:rsidP="003C1F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600662" w:rsidRPr="00814A8B" w14:paraId="0D534E7D" w14:textId="77777777" w:rsidTr="00AF1F29">
        <w:trPr>
          <w:trHeight w:val="1083"/>
        </w:trPr>
        <w:tc>
          <w:tcPr>
            <w:tcW w:w="2006" w:type="dxa"/>
          </w:tcPr>
          <w:p w14:paraId="0D534E79" w14:textId="77777777" w:rsidR="00600662" w:rsidRPr="00814A8B" w:rsidRDefault="00725711" w:rsidP="005110E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Serial number</w:t>
            </w:r>
          </w:p>
        </w:tc>
        <w:tc>
          <w:tcPr>
            <w:tcW w:w="4334" w:type="dxa"/>
          </w:tcPr>
          <w:p w14:paraId="0D534E7A" w14:textId="77777777" w:rsidR="00600662" w:rsidRPr="00814A8B" w:rsidRDefault="00CF1B9F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 serial number of the nomination line</w:t>
            </w:r>
          </w:p>
        </w:tc>
        <w:tc>
          <w:tcPr>
            <w:tcW w:w="2098" w:type="dxa"/>
          </w:tcPr>
          <w:p w14:paraId="0D534E7B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lineNumber</w:t>
            </w:r>
            <w:proofErr w:type="spellEnd"/>
          </w:p>
        </w:tc>
        <w:tc>
          <w:tcPr>
            <w:tcW w:w="1446" w:type="dxa"/>
          </w:tcPr>
          <w:p w14:paraId="0D534E7C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600662" w:rsidRPr="00814A8B" w14:paraId="0D534E82" w14:textId="77777777" w:rsidTr="00AF1F29">
        <w:trPr>
          <w:trHeight w:val="1083"/>
        </w:trPr>
        <w:tc>
          <w:tcPr>
            <w:tcW w:w="2006" w:type="dxa"/>
          </w:tcPr>
          <w:p w14:paraId="0D534E7E" w14:textId="77777777" w:rsidR="00600662" w:rsidRPr="00814A8B" w:rsidRDefault="00081AE3" w:rsidP="0072571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Network Point ID</w:t>
            </w:r>
            <w:r w:rsidR="00CF1B9F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34" w:type="dxa"/>
          </w:tcPr>
          <w:p w14:paraId="0D534E7F" w14:textId="77777777" w:rsidR="00600662" w:rsidRPr="00814A8B" w:rsidRDefault="00CF1B9F" w:rsidP="00954E0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IP code of the network point </w:t>
            </w:r>
            <w:r w:rsidR="00954E0D">
              <w:rPr>
                <w:sz w:val="20"/>
                <w:szCs w:val="20"/>
                <w:lang w:val="en-US"/>
              </w:rPr>
              <w:t>for which</w:t>
            </w:r>
            <w:r w:rsidRPr="00814A8B">
              <w:rPr>
                <w:sz w:val="20"/>
                <w:szCs w:val="20"/>
                <w:lang w:val="en-US"/>
              </w:rPr>
              <w:t xml:space="preserve"> the nomination has been </w:t>
            </w:r>
            <w:r w:rsidR="00954E0D">
              <w:rPr>
                <w:sz w:val="20"/>
                <w:szCs w:val="20"/>
                <w:lang w:val="en-US"/>
              </w:rPr>
              <w:t>entered</w:t>
            </w:r>
            <w:r w:rsidR="008A2B04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98" w:type="dxa"/>
          </w:tcPr>
          <w:p w14:paraId="0D534E80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networkPoint</w:t>
            </w:r>
            <w:proofErr w:type="spellEnd"/>
          </w:p>
        </w:tc>
        <w:tc>
          <w:tcPr>
            <w:tcW w:w="1446" w:type="dxa"/>
          </w:tcPr>
          <w:p w14:paraId="0D534E81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600662" w:rsidRPr="00814A8B" w14:paraId="0D534E87" w14:textId="77777777" w:rsidTr="00AF1F29">
        <w:trPr>
          <w:trHeight w:val="1083"/>
        </w:trPr>
        <w:tc>
          <w:tcPr>
            <w:tcW w:w="2006" w:type="dxa"/>
          </w:tcPr>
          <w:p w14:paraId="0D534E83" w14:textId="77777777" w:rsidR="00600662" w:rsidRPr="00814A8B" w:rsidRDefault="00725711" w:rsidP="0072571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</w:t>
            </w:r>
            <w:r w:rsidR="00CF1B9F" w:rsidRPr="00814A8B">
              <w:rPr>
                <w:sz w:val="20"/>
                <w:szCs w:val="20"/>
                <w:lang w:val="en-US"/>
              </w:rPr>
              <w:t>etwork User Partner ID</w:t>
            </w:r>
          </w:p>
        </w:tc>
        <w:tc>
          <w:tcPr>
            <w:tcW w:w="4334" w:type="dxa"/>
          </w:tcPr>
          <w:p w14:paraId="0D534E84" w14:textId="77777777" w:rsidR="00600662" w:rsidRPr="00814A8B" w:rsidRDefault="00CF1B9F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 IP User Code of the Network User Partner</w:t>
            </w:r>
            <w:r w:rsidR="008A2B04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98" w:type="dxa"/>
          </w:tcPr>
          <w:p w14:paraId="0D534E85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shipperPair</w:t>
            </w:r>
            <w:proofErr w:type="spellEnd"/>
          </w:p>
        </w:tc>
        <w:tc>
          <w:tcPr>
            <w:tcW w:w="1446" w:type="dxa"/>
          </w:tcPr>
          <w:p w14:paraId="0D534E86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600662" w:rsidRPr="00814A8B" w14:paraId="0D534E8C" w14:textId="77777777" w:rsidTr="00AF1F29">
        <w:trPr>
          <w:trHeight w:val="1083"/>
        </w:trPr>
        <w:tc>
          <w:tcPr>
            <w:tcW w:w="2006" w:type="dxa"/>
          </w:tcPr>
          <w:p w14:paraId="0D534E88" w14:textId="77777777" w:rsidR="00600662" w:rsidRPr="00814A8B" w:rsidRDefault="00CF1B9F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</w:p>
        </w:tc>
        <w:tc>
          <w:tcPr>
            <w:tcW w:w="4334" w:type="dxa"/>
          </w:tcPr>
          <w:p w14:paraId="0D534E89" w14:textId="77777777" w:rsidR="00600662" w:rsidRPr="00814A8B" w:rsidRDefault="00CF1B9F" w:rsidP="0072571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serial number of the </w:t>
            </w:r>
            <w:proofErr w:type="spellStart"/>
            <w:r w:rsidR="00B27D90"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to which the quantity </w:t>
            </w:r>
            <w:r w:rsidR="00725711" w:rsidRPr="00814A8B">
              <w:rPr>
                <w:sz w:val="20"/>
                <w:szCs w:val="20"/>
                <w:lang w:val="en-US"/>
              </w:rPr>
              <w:t>refers to. Value set: 1-25</w:t>
            </w:r>
          </w:p>
        </w:tc>
        <w:tc>
          <w:tcPr>
            <w:tcW w:w="2098" w:type="dxa"/>
          </w:tcPr>
          <w:p w14:paraId="0D534E8A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</w:p>
        </w:tc>
        <w:tc>
          <w:tcPr>
            <w:tcW w:w="1446" w:type="dxa"/>
          </w:tcPr>
          <w:p w14:paraId="0D534E8B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600662" w:rsidRPr="00814A8B" w14:paraId="0D534E91" w14:textId="77777777" w:rsidTr="00AF1F29">
        <w:trPr>
          <w:trHeight w:val="1083"/>
        </w:trPr>
        <w:tc>
          <w:tcPr>
            <w:tcW w:w="2006" w:type="dxa"/>
          </w:tcPr>
          <w:p w14:paraId="0D534E8D" w14:textId="77777777" w:rsidR="00600662" w:rsidRPr="00814A8B" w:rsidRDefault="00CF1B9F" w:rsidP="0072571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Hourly </w:t>
            </w:r>
            <w:r w:rsidR="00725711" w:rsidRPr="00814A8B">
              <w:rPr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4334" w:type="dxa"/>
          </w:tcPr>
          <w:p w14:paraId="0D534E8E" w14:textId="77777777" w:rsidR="00600662" w:rsidRPr="00814A8B" w:rsidRDefault="00CF1B9F" w:rsidP="005124F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 nomina</w:t>
            </w:r>
            <w:r w:rsidR="005124F2" w:rsidRPr="00814A8B">
              <w:rPr>
                <w:sz w:val="20"/>
                <w:szCs w:val="20"/>
                <w:lang w:val="en-US"/>
              </w:rPr>
              <w:t>ted</w:t>
            </w:r>
            <w:r w:rsidRPr="00814A8B">
              <w:rPr>
                <w:sz w:val="20"/>
                <w:szCs w:val="20"/>
                <w:lang w:val="en-US"/>
              </w:rPr>
              <w:t xml:space="preserve"> quantity for a given </w:t>
            </w:r>
            <w:proofErr w:type="spellStart"/>
            <w:r w:rsidR="00B27D90"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  <w:r w:rsidR="00725711" w:rsidRPr="00814A8B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725711" w:rsidRPr="00814A8B">
              <w:rPr>
                <w:sz w:val="20"/>
                <w:szCs w:val="20"/>
                <w:lang w:val="en-US"/>
              </w:rPr>
              <w:t>kWH</w:t>
            </w:r>
            <w:proofErr w:type="spellEnd"/>
            <w:r w:rsidR="00725711" w:rsidRPr="00814A8B">
              <w:rPr>
                <w:sz w:val="20"/>
                <w:szCs w:val="20"/>
                <w:lang w:val="en-US"/>
              </w:rPr>
              <w:t>/hour.</w:t>
            </w:r>
          </w:p>
        </w:tc>
        <w:tc>
          <w:tcPr>
            <w:tcW w:w="2098" w:type="dxa"/>
          </w:tcPr>
          <w:p w14:paraId="0D534E8F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446" w:type="dxa"/>
          </w:tcPr>
          <w:p w14:paraId="0D534E90" w14:textId="77777777" w:rsidR="00600662" w:rsidRPr="00814A8B" w:rsidRDefault="00600662" w:rsidP="0060066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</w:tbl>
    <w:p w14:paraId="0D534E92" w14:textId="77777777" w:rsidR="000B5F67" w:rsidRPr="00814A8B" w:rsidRDefault="000B5F67" w:rsidP="008B14E1">
      <w:pPr>
        <w:rPr>
          <w:lang w:val="en-US"/>
        </w:rPr>
      </w:pPr>
    </w:p>
    <w:p w14:paraId="0D534E93" w14:textId="77777777" w:rsidR="00B15393" w:rsidRPr="00814A8B" w:rsidRDefault="00B15393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CD1CA9"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4E9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GetNominationResponse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2018-02-16T10:06:46.757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date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2018-03-07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date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="000A127C" w:rsidRPr="00814A8B">
        <w:rPr>
          <w:rFonts w:cs="Consolas"/>
          <w:color w:val="A31515"/>
          <w:sz w:val="16"/>
          <w:szCs w:val="16"/>
          <w:lang w:val="en-US"/>
        </w:rPr>
        <w:t>generalErrorText</w:t>
      </w:r>
      <w:proofErr w:type="spellEnd"/>
      <w:r w:rsidR="000A127C"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4E9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="000A127C" w:rsidRPr="00814A8B">
        <w:rPr>
          <w:rFonts w:cs="Consolas"/>
          <w:color w:val="A31515"/>
          <w:sz w:val="16"/>
          <w:szCs w:val="16"/>
          <w:lang w:val="en-US"/>
        </w:rPr>
        <w:t>generalErrorCode</w:t>
      </w:r>
      <w:r w:rsidRPr="00814A8B">
        <w:rPr>
          <w:rFonts w:cs="Consolas"/>
          <w:color w:val="A31515"/>
          <w:sz w:val="16"/>
          <w:szCs w:val="16"/>
          <w:lang w:val="en-US"/>
        </w:rPr>
        <w:t>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4E9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nominationLine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lineNumber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lineNumber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networkPoint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9A331A" w:rsidRPr="00814A8B">
        <w:rPr>
          <w:rFonts w:cs="Consolas"/>
          <w:color w:val="000000"/>
          <w:sz w:val="16"/>
          <w:szCs w:val="16"/>
          <w:lang w:val="en-US"/>
        </w:rPr>
        <w:t>PONT</w:t>
      </w:r>
      <w:r w:rsidR="00515734" w:rsidRPr="00814A8B">
        <w:rPr>
          <w:rFonts w:cs="Consolas"/>
          <w:color w:val="000000"/>
          <w:sz w:val="16"/>
          <w:szCs w:val="16"/>
          <w:lang w:val="en-US"/>
        </w:rPr>
        <w:t>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networkPoint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shipperPair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proofErr w:type="spellStart"/>
      <w:r w:rsidR="000A127C" w:rsidRPr="00814A8B">
        <w:rPr>
          <w:rFonts w:cs="Consolas"/>
          <w:color w:val="000000"/>
          <w:sz w:val="16"/>
          <w:szCs w:val="16"/>
          <w:lang w:val="en-US"/>
        </w:rPr>
        <w:t>SHIPPERCODe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shipperPair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9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4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A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5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6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7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B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9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C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14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15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16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D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17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19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E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9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A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B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C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24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EF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25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gasHour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KW1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quantity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hourlyQuantity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nominationLine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status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proofErr w:type="spellStart"/>
      <w:r w:rsidRPr="00814A8B">
        <w:rPr>
          <w:rFonts w:cs="Consolas"/>
          <w:color w:val="000000"/>
          <w:sz w:val="16"/>
          <w:szCs w:val="16"/>
          <w:lang w:val="en-US"/>
        </w:rPr>
        <w:t>NominationPortfolio_Open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status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true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6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7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GetNominationResponse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8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9" w14:textId="77777777" w:rsidR="00AD3C73" w:rsidRPr="00814A8B" w:rsidRDefault="00D97728" w:rsidP="00656847">
      <w:pPr>
        <w:spacing w:after="0"/>
        <w:rPr>
          <w:rFonts w:cs="Consolas"/>
          <w:color w:val="0000FF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0A" w14:textId="77777777" w:rsidR="00656847" w:rsidRPr="00814A8B" w:rsidRDefault="00656847" w:rsidP="00656847">
      <w:pPr>
        <w:spacing w:after="0"/>
        <w:rPr>
          <w:rFonts w:cs="Arial"/>
          <w:sz w:val="16"/>
          <w:szCs w:val="16"/>
          <w:lang w:val="en-US"/>
        </w:rPr>
      </w:pPr>
    </w:p>
    <w:p w14:paraId="0D534F0B" w14:textId="77777777" w:rsidR="00CD1CA9" w:rsidRPr="00814A8B" w:rsidRDefault="00CD1CA9" w:rsidP="0045106A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4F0C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0D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0E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/IFGSZShipperServiceSoapWrapper/GetNomination&lt;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/a:Action&gt;</w:t>
      </w:r>
    </w:p>
    <w:p w14:paraId="0D534F0F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0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4F11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2018-05-17T14:21:00.963Z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4F12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2018-05-17T14:26:00.963Z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4F13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4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5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6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7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GetNominationResponse</w:t>
      </w:r>
      <w:proofErr w:type="spellEnd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</w:t>
      </w:r>
      <w:r w:rsidR="002C0A54"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8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4F19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A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) is missing from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B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</w:t>
      </w:r>
    </w:p>
    <w:p w14:paraId="0D534F1C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&lt;/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GetNominationResponse</w:t>
      </w:r>
      <w:proofErr w:type="spellEnd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D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1E" w14:textId="427A1624" w:rsidR="00CD1CA9" w:rsidRDefault="00656847" w:rsidP="00656847">
      <w:pPr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60B045D5" w14:textId="77777777" w:rsidR="003D50A0" w:rsidRPr="00814A8B" w:rsidRDefault="003D50A0" w:rsidP="00656847">
      <w:pPr>
        <w:rPr>
          <w:lang w:val="en-US"/>
        </w:rPr>
      </w:pPr>
    </w:p>
    <w:p w14:paraId="0D534F1F" w14:textId="5C130516" w:rsidR="00AD3C73" w:rsidRPr="00814A8B" w:rsidRDefault="00CF1B9F" w:rsidP="00791F54">
      <w:pPr>
        <w:pStyle w:val="Cmsor2"/>
        <w:rPr>
          <w:lang w:val="en-US"/>
        </w:rPr>
      </w:pPr>
      <w:bookmarkStart w:id="40" w:name="_Toc508715931"/>
      <w:bookmarkStart w:id="41" w:name="_Toc195255508"/>
      <w:r w:rsidRPr="00814A8B">
        <w:rPr>
          <w:lang w:val="en-US"/>
        </w:rPr>
        <w:t>SENDING</w:t>
      </w:r>
      <w:r w:rsidR="00CA6D6D" w:rsidRPr="00814A8B">
        <w:rPr>
          <w:lang w:val="en-US"/>
        </w:rPr>
        <w:t xml:space="preserve"> IN</w:t>
      </w:r>
      <w:r w:rsidR="0075038B" w:rsidRPr="00814A8B">
        <w:rPr>
          <w:lang w:val="en-US"/>
        </w:rPr>
        <w:t>/SUBMITTING</w:t>
      </w:r>
      <w:r w:rsidRPr="00814A8B">
        <w:rPr>
          <w:lang w:val="en-US"/>
        </w:rPr>
        <w:t xml:space="preserve"> TRADE OFFERS/B</w:t>
      </w:r>
      <w:r w:rsidR="00CA6D6D" w:rsidRPr="00814A8B">
        <w:rPr>
          <w:lang w:val="en-US"/>
        </w:rPr>
        <w:t>I</w:t>
      </w:r>
      <w:r w:rsidRPr="00814A8B">
        <w:rPr>
          <w:lang w:val="en-US"/>
        </w:rPr>
        <w:t xml:space="preserve">DS </w:t>
      </w:r>
      <w:r w:rsidR="00AD3C73" w:rsidRPr="00814A8B">
        <w:rPr>
          <w:lang w:val="en-US"/>
        </w:rPr>
        <w:t>(</w:t>
      </w:r>
      <w:proofErr w:type="spellStart"/>
      <w:r w:rsidR="00791F54" w:rsidRPr="00814A8B">
        <w:rPr>
          <w:lang w:val="en-US"/>
        </w:rPr>
        <w:t>SaveTradeNomination</w:t>
      </w:r>
      <w:proofErr w:type="spellEnd"/>
      <w:r w:rsidR="00AD3C73" w:rsidRPr="00814A8B">
        <w:rPr>
          <w:lang w:val="en-US"/>
        </w:rPr>
        <w:t>)</w:t>
      </w:r>
      <w:bookmarkEnd w:id="40"/>
      <w:bookmarkEnd w:id="41"/>
      <w:r w:rsidR="00AD3C73" w:rsidRPr="00814A8B">
        <w:rPr>
          <w:lang w:val="en-US"/>
        </w:rPr>
        <w:t xml:space="preserve"> </w:t>
      </w:r>
    </w:p>
    <w:p w14:paraId="0D534F20" w14:textId="77777777" w:rsidR="00F2445A" w:rsidRPr="00814A8B" w:rsidRDefault="00CB377F" w:rsidP="00F2445A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42" w:name="_Toc195255509"/>
      <w:r w:rsidRPr="00814A8B">
        <w:rPr>
          <w:lang w:val="en-US"/>
        </w:rPr>
        <w:t>Description</w:t>
      </w:r>
      <w:bookmarkEnd w:id="42"/>
    </w:p>
    <w:p w14:paraId="0D534F21" w14:textId="77777777" w:rsidR="00F2445A" w:rsidRPr="00814A8B" w:rsidRDefault="00CF1B9F" w:rsidP="00F2445A">
      <w:pPr>
        <w:rPr>
          <w:lang w:val="en-US"/>
        </w:rPr>
      </w:pPr>
      <w:r w:rsidRPr="00814A8B">
        <w:rPr>
          <w:lang w:val="en-US"/>
        </w:rPr>
        <w:t xml:space="preserve">The IP system allows network users to </w:t>
      </w:r>
      <w:r w:rsidRPr="00814A8B">
        <w:rPr>
          <w:b/>
          <w:lang w:val="en-US"/>
        </w:rPr>
        <w:t>enter transaction notifications</w:t>
      </w:r>
      <w:r w:rsidRPr="00814A8B">
        <w:rPr>
          <w:lang w:val="en-US"/>
        </w:rPr>
        <w:t xml:space="preserve"> </w:t>
      </w:r>
      <w:r w:rsidR="0075038B" w:rsidRPr="00814A8B">
        <w:rPr>
          <w:lang w:val="en-US"/>
        </w:rPr>
        <w:t xml:space="preserve">for a given </w:t>
      </w:r>
      <w:proofErr w:type="spellStart"/>
      <w:r w:rsidR="0075038B" w:rsidRPr="00814A8B">
        <w:rPr>
          <w:lang w:val="en-US"/>
        </w:rPr>
        <w:t>gas</w:t>
      </w:r>
      <w:r w:rsidRPr="00814A8B">
        <w:rPr>
          <w:lang w:val="en-US"/>
        </w:rPr>
        <w:t>day</w:t>
      </w:r>
      <w:proofErr w:type="spellEnd"/>
      <w:r w:rsidRPr="00814A8B">
        <w:rPr>
          <w:lang w:val="en-US"/>
        </w:rPr>
        <w:t xml:space="preserve"> o</w:t>
      </w:r>
      <w:r w:rsidR="0075038B" w:rsidRPr="00814A8B">
        <w:rPr>
          <w:lang w:val="en-US"/>
        </w:rPr>
        <w:t>ver</w:t>
      </w:r>
      <w:r w:rsidRPr="00814A8B">
        <w:rPr>
          <w:lang w:val="en-US"/>
        </w:rPr>
        <w:t xml:space="preserve"> webservice</w:t>
      </w:r>
      <w:r w:rsidR="00E41AE8" w:rsidRPr="00814A8B">
        <w:rPr>
          <w:lang w:val="en-US"/>
        </w:rPr>
        <w:t>.</w:t>
      </w:r>
    </w:p>
    <w:p w14:paraId="0D534F22" w14:textId="77777777" w:rsidR="00F2445A" w:rsidRPr="00814A8B" w:rsidRDefault="00CF1B9F" w:rsidP="00F2445A">
      <w:pPr>
        <w:rPr>
          <w:lang w:val="en-US"/>
        </w:rPr>
      </w:pPr>
      <w:r w:rsidRPr="00814A8B">
        <w:rPr>
          <w:lang w:val="en-US"/>
        </w:rPr>
        <w:t xml:space="preserve">Data may only be received </w:t>
      </w:r>
      <w:r w:rsidR="00954E0D">
        <w:rPr>
          <w:lang w:val="en-US"/>
        </w:rPr>
        <w:t xml:space="preserve">for such </w:t>
      </w:r>
      <w:r w:rsidRPr="00814A8B">
        <w:rPr>
          <w:lang w:val="en-US"/>
        </w:rPr>
        <w:t>a re</w:t>
      </w:r>
      <w:r w:rsidR="00954E0D">
        <w:rPr>
          <w:lang w:val="en-US"/>
        </w:rPr>
        <w:t>spective</w:t>
      </w:r>
      <w:r w:rsidRPr="00814A8B">
        <w:rPr>
          <w:lang w:val="en-US"/>
        </w:rPr>
        <w:t xml:space="preserve"> gas da</w:t>
      </w:r>
      <w:r w:rsidR="00954E0D">
        <w:rPr>
          <w:lang w:val="en-US"/>
        </w:rPr>
        <w:t>y</w:t>
      </w:r>
      <w:r w:rsidRPr="00814A8B">
        <w:rPr>
          <w:lang w:val="en-US"/>
        </w:rPr>
        <w:t xml:space="preserve"> that is not completely </w:t>
      </w:r>
      <w:r w:rsidR="00954E0D">
        <w:rPr>
          <w:lang w:val="en-US"/>
        </w:rPr>
        <w:t>closed</w:t>
      </w:r>
      <w:r w:rsidRPr="00814A8B">
        <w:rPr>
          <w:lang w:val="en-US"/>
        </w:rPr>
        <w:t xml:space="preserve">, </w:t>
      </w:r>
      <w:proofErr w:type="spellStart"/>
      <w:r w:rsidRPr="00814A8B">
        <w:rPr>
          <w:lang w:val="en-US"/>
        </w:rPr>
        <w:t>ie</w:t>
      </w:r>
      <w:proofErr w:type="spellEnd"/>
      <w:r w:rsidR="00954E0D">
        <w:rPr>
          <w:lang w:val="en-US"/>
        </w:rPr>
        <w:t>.</w:t>
      </w:r>
      <w:r w:rsidRPr="00814A8B">
        <w:rPr>
          <w:lang w:val="en-US"/>
        </w:rPr>
        <w:t xml:space="preserve"> the status of the portfolios is not </w:t>
      </w:r>
      <w:r w:rsidR="00954E0D">
        <w:rPr>
          <w:lang w:val="en-US"/>
        </w:rPr>
        <w:t xml:space="preserve">All </w:t>
      </w:r>
      <w:r w:rsidRPr="00814A8B">
        <w:rPr>
          <w:lang w:val="en-US"/>
        </w:rPr>
        <w:t>Closed.</w:t>
      </w:r>
    </w:p>
    <w:p w14:paraId="0D534F23" w14:textId="77777777" w:rsidR="00F2445A" w:rsidRDefault="00CF1B9F" w:rsidP="00B0513C">
      <w:pPr>
        <w:jc w:val="both"/>
        <w:rPr>
          <w:lang w:val="en-US"/>
        </w:rPr>
      </w:pPr>
      <w:r w:rsidRPr="00814A8B">
        <w:rPr>
          <w:lang w:val="en-US"/>
        </w:rPr>
        <w:t xml:space="preserve">Trade </w:t>
      </w:r>
      <w:r w:rsidR="009976CA" w:rsidRPr="00814A8B">
        <w:rPr>
          <w:lang w:val="en-US"/>
        </w:rPr>
        <w:t>m</w:t>
      </w:r>
      <w:r w:rsidRPr="00814A8B">
        <w:rPr>
          <w:lang w:val="en-US"/>
        </w:rPr>
        <w:t>atching runs the same way as for manual recording</w:t>
      </w:r>
      <w:r w:rsidR="009976CA" w:rsidRPr="00814A8B">
        <w:rPr>
          <w:lang w:val="en-US"/>
        </w:rPr>
        <w:t>/filing</w:t>
      </w:r>
      <w:r w:rsidR="00781B78" w:rsidRPr="00814A8B">
        <w:rPr>
          <w:lang w:val="en-US"/>
        </w:rPr>
        <w:t>.</w:t>
      </w:r>
    </w:p>
    <w:p w14:paraId="73C19AD4" w14:textId="57BBCC9D" w:rsidR="00A20965" w:rsidRPr="00B0513C" w:rsidRDefault="00A20965" w:rsidP="00B0513C">
      <w:pPr>
        <w:jc w:val="both"/>
      </w:pPr>
      <w:proofErr w:type="spellStart"/>
      <w:r>
        <w:t>Cancel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funcions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over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of an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trade</w:t>
      </w:r>
      <w:r w:rsidR="00F55BCB">
        <w:t>.</w:t>
      </w:r>
    </w:p>
    <w:p w14:paraId="0D534F24" w14:textId="77777777" w:rsidR="00F2445A" w:rsidRPr="00814A8B" w:rsidRDefault="00CF1B9F" w:rsidP="00636562">
      <w:pPr>
        <w:spacing w:before="120" w:after="120" w:line="240" w:lineRule="auto"/>
        <w:jc w:val="both"/>
        <w:rPr>
          <w:b/>
          <w:lang w:val="en-US"/>
        </w:rPr>
      </w:pPr>
      <w:r w:rsidRPr="00814A8B">
        <w:rPr>
          <w:lang w:val="en-US"/>
        </w:rPr>
        <w:t>Name of the proposed method</w:t>
      </w:r>
      <w:r w:rsidR="00AC4174" w:rsidRPr="00814A8B">
        <w:rPr>
          <w:lang w:val="en-US"/>
        </w:rPr>
        <w:t xml:space="preserve">: </w:t>
      </w:r>
      <w:proofErr w:type="spellStart"/>
      <w:r w:rsidR="00F2445A" w:rsidRPr="00814A8B">
        <w:rPr>
          <w:b/>
          <w:lang w:val="en-US"/>
        </w:rPr>
        <w:t>SaveTradeNomination</w:t>
      </w:r>
      <w:proofErr w:type="spellEnd"/>
    </w:p>
    <w:p w14:paraId="0D534F25" w14:textId="77777777" w:rsidR="00295C31" w:rsidRPr="00814A8B" w:rsidRDefault="00295C31" w:rsidP="00636562">
      <w:pPr>
        <w:spacing w:before="120" w:after="120" w:line="240" w:lineRule="auto"/>
        <w:jc w:val="both"/>
        <w:rPr>
          <w:lang w:val="en-US"/>
        </w:rPr>
      </w:pPr>
    </w:p>
    <w:p w14:paraId="0D534F26" w14:textId="77777777" w:rsidR="00840827" w:rsidRPr="00814A8B" w:rsidRDefault="00E67833" w:rsidP="005124F2">
      <w:pPr>
        <w:pStyle w:val="Cmsor3"/>
        <w:ind w:left="709"/>
        <w:rPr>
          <w:lang w:val="en-US"/>
        </w:rPr>
      </w:pPr>
      <w:bookmarkStart w:id="43" w:name="_Toc195255510"/>
      <w:r w:rsidRPr="00814A8B">
        <w:rPr>
          <w:lang w:val="en-US"/>
        </w:rPr>
        <w:t>Message with request</w:t>
      </w:r>
      <w:bookmarkEnd w:id="43"/>
    </w:p>
    <w:p w14:paraId="0D534F27" w14:textId="77777777" w:rsidR="00295C31" w:rsidRPr="00814A8B" w:rsidRDefault="00295C31" w:rsidP="00742329">
      <w:pPr>
        <w:rPr>
          <w:lang w:val="en-US"/>
        </w:rPr>
      </w:pPr>
    </w:p>
    <w:p w14:paraId="0D534F28" w14:textId="77777777" w:rsidR="002944DD" w:rsidRPr="00814A8B" w:rsidRDefault="002944DD" w:rsidP="00742329">
      <w:pPr>
        <w:rPr>
          <w:lang w:val="en-US"/>
        </w:rPr>
      </w:pPr>
      <w:r w:rsidRPr="00814A8B">
        <w:rPr>
          <w:lang w:val="en-US"/>
        </w:rPr>
        <w:t xml:space="preserve">In a </w:t>
      </w:r>
      <w:proofErr w:type="spellStart"/>
      <w:r w:rsidRPr="00814A8B">
        <w:rPr>
          <w:lang w:val="en-US"/>
        </w:rPr>
        <w:t>saveTradeAgreementProposalRequest</w:t>
      </w:r>
      <w:proofErr w:type="spellEnd"/>
      <w:r w:rsidRPr="00814A8B">
        <w:rPr>
          <w:lang w:val="en-US"/>
        </w:rPr>
        <w:t xml:space="preserve"> block, you can transfer one or more transaction notifications to the IP system in repetitive </w:t>
      </w:r>
      <w:proofErr w:type="spellStart"/>
      <w:r w:rsidRPr="00814A8B">
        <w:rPr>
          <w:lang w:val="en-US"/>
        </w:rPr>
        <w:t>tradeAgreement</w:t>
      </w:r>
      <w:proofErr w:type="spellEnd"/>
      <w:r w:rsidRPr="00814A8B">
        <w:rPr>
          <w:lang w:val="en-US"/>
        </w:rPr>
        <w:t xml:space="preserve"> blocks.</w:t>
      </w:r>
    </w:p>
    <w:p w14:paraId="0D534F29" w14:textId="77777777" w:rsidR="006D607A" w:rsidRPr="00814A8B" w:rsidRDefault="0061450C" w:rsidP="00742329">
      <w:pPr>
        <w:rPr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  <w:r w:rsidR="00CF1B9F" w:rsidRPr="00814A8B">
        <w:rPr>
          <w:lang w:val="en-US"/>
        </w:rPr>
        <w:t xml:space="preserve"> </w:t>
      </w:r>
    </w:p>
    <w:p w14:paraId="6CE7EE12" w14:textId="6CA994B4" w:rsidR="008C7D6D" w:rsidRPr="00814A8B" w:rsidRDefault="008C7D6D" w:rsidP="008C7D6D">
      <w:pPr>
        <w:pStyle w:val="Listaszerbekezds"/>
        <w:numPr>
          <w:ilvl w:val="0"/>
          <w:numId w:val="46"/>
        </w:numPr>
        <w:rPr>
          <w:u w:val="single"/>
          <w:lang w:val="en-US"/>
        </w:rPr>
      </w:pPr>
      <w:r w:rsidRPr="00814A8B">
        <w:rPr>
          <w:lang w:val="en-US"/>
        </w:rPr>
        <w:t xml:space="preserve">At present, in the </w:t>
      </w:r>
      <w:r>
        <w:rPr>
          <w:lang w:val="en-US"/>
        </w:rPr>
        <w:t>response message</w:t>
      </w:r>
      <w:r w:rsidRPr="00814A8B">
        <w:rPr>
          <w:lang w:val="en-US"/>
        </w:rPr>
        <w:t>s</w:t>
      </w:r>
      <w:r>
        <w:rPr>
          <w:lang w:val="en-US"/>
        </w:rPr>
        <w:t xml:space="preserve"> </w:t>
      </w:r>
      <w:proofErr w:type="gramStart"/>
      <w:r w:rsidR="00FF225A">
        <w:rPr>
          <w:lang w:val="en-US"/>
        </w:rPr>
        <w:t>s</w:t>
      </w:r>
      <w:r w:rsidRPr="00814A8B">
        <w:rPr>
          <w:lang w:val="en-US"/>
        </w:rPr>
        <w:t>tructures,  the</w:t>
      </w:r>
      <w:proofErr w:type="gramEnd"/>
      <w:r w:rsidRPr="00814A8B">
        <w:rPr>
          <w:lang w:val="en-US"/>
        </w:rPr>
        <w:t xml:space="preserve"> attribute value for encoding scheme is "Z</w:t>
      </w:r>
      <w:r>
        <w:rPr>
          <w:lang w:val="en-US"/>
        </w:rPr>
        <w:t>SO</w:t>
      </w:r>
      <w:r w:rsidRPr="00814A8B">
        <w:rPr>
          <w:lang w:val="en-US"/>
        </w:rPr>
        <w:t>"</w:t>
      </w:r>
      <w:r>
        <w:rPr>
          <w:lang w:val="en-US"/>
        </w:rPr>
        <w:t xml:space="preserve"> or “305” depending on the partner’s communicating code type</w:t>
      </w:r>
      <w:r w:rsidRPr="00814A8B">
        <w:rPr>
          <w:lang w:val="en-US"/>
        </w:rPr>
        <w:t>.</w:t>
      </w:r>
    </w:p>
    <w:p w14:paraId="18A50DFF" w14:textId="77777777" w:rsidR="008C7D6D" w:rsidRPr="00992BEC" w:rsidRDefault="008C7D6D" w:rsidP="008C7D6D">
      <w:pPr>
        <w:pStyle w:val="Listaszerbekezds"/>
        <w:numPr>
          <w:ilvl w:val="0"/>
          <w:numId w:val="46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</w:t>
      </w:r>
      <w:r>
        <w:rPr>
          <w:lang w:val="en-US"/>
        </w:rPr>
        <w:t>305</w:t>
      </w:r>
      <w:r w:rsidRPr="00814A8B">
        <w:rPr>
          <w:lang w:val="en-US"/>
        </w:rPr>
        <w:t>”</w:t>
      </w:r>
      <w:r>
        <w:rPr>
          <w:lang w:val="en-US"/>
        </w:rPr>
        <w:t xml:space="preserve"> it must be filled</w:t>
      </w:r>
      <w:r w:rsidRPr="00814A8B">
        <w:rPr>
          <w:lang w:val="en-US"/>
        </w:rPr>
        <w:t xml:space="preserve"> with an </w:t>
      </w:r>
      <w:r>
        <w:rPr>
          <w:lang w:val="en-US"/>
        </w:rPr>
        <w:t>EIC</w:t>
      </w:r>
      <w:r w:rsidRPr="00814A8B">
        <w:rPr>
          <w:lang w:val="en-US"/>
        </w:rPr>
        <w:t xml:space="preserve"> code</w:t>
      </w:r>
    </w:p>
    <w:p w14:paraId="0D534F2B" w14:textId="77777777" w:rsidR="006D607A" w:rsidRPr="00814A8B" w:rsidRDefault="006D607A" w:rsidP="006D607A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 w:rsidR="00954E0D">
        <w:rPr>
          <w:lang w:val="en-US"/>
        </w:rPr>
        <w:t xml:space="preserve"> for </w:t>
      </w:r>
      <w:r w:rsidRPr="00814A8B">
        <w:rPr>
          <w:lang w:val="en-US"/>
        </w:rPr>
        <w:t xml:space="preserve">"ZZZ” </w:t>
      </w:r>
      <w:r w:rsidR="00954E0D">
        <w:rPr>
          <w:lang w:val="en-US"/>
        </w:rPr>
        <w:t xml:space="preserve">it </w:t>
      </w:r>
      <w:proofErr w:type="spellStart"/>
      <w:r w:rsidR="00954E0D">
        <w:rPr>
          <w:lang w:val="en-US"/>
        </w:rPr>
        <w:t>mustbe</w:t>
      </w:r>
      <w:proofErr w:type="spellEnd"/>
      <w:r w:rsidR="00954E0D">
        <w:rPr>
          <w:lang w:val="en-US"/>
        </w:rPr>
        <w:t xml:space="preserve"> filled</w:t>
      </w:r>
      <w:r w:rsidR="00CF1B9F" w:rsidRPr="00814A8B">
        <w:rPr>
          <w:lang w:val="en-US"/>
        </w:rPr>
        <w:t xml:space="preserve"> with an internal code</w:t>
      </w:r>
    </w:p>
    <w:p w14:paraId="0D534F2C" w14:textId="77777777" w:rsidR="006D607A" w:rsidRPr="00814A8B" w:rsidRDefault="003070B9" w:rsidP="008B14E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measureUnit.code</w:t>
      </w:r>
      <w:proofErr w:type="spellEnd"/>
      <w:r w:rsidRPr="00814A8B">
        <w:rPr>
          <w:lang w:val="en-US"/>
        </w:rPr>
        <w:t xml:space="preserve">: </w:t>
      </w:r>
      <w:r w:rsidR="00CF1B9F" w:rsidRPr="00814A8B">
        <w:rPr>
          <w:lang w:val="en-US"/>
        </w:rPr>
        <w:t xml:space="preserve">always </w:t>
      </w:r>
      <w:r w:rsidRPr="00814A8B">
        <w:rPr>
          <w:lang w:val="en-US"/>
        </w:rPr>
        <w:t>KW2</w:t>
      </w:r>
    </w:p>
    <w:p w14:paraId="0D534F2D" w14:textId="77777777" w:rsidR="00F2445A" w:rsidRPr="00814A8B" w:rsidRDefault="00FE4E17" w:rsidP="008B14E1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p w14:paraId="0D534F2E" w14:textId="004E5C15" w:rsidR="00CF2286" w:rsidRPr="00814A8B" w:rsidRDefault="00CF1B9F" w:rsidP="008B14E1">
      <w:pPr>
        <w:rPr>
          <w:rFonts w:ascii="Courier New" w:eastAsia="Times New Roman" w:hAnsi="Courier New" w:cs="Courier New"/>
          <w:sz w:val="20"/>
          <w:szCs w:val="20"/>
          <w:lang w:val="en-US" w:eastAsia="hu-HU"/>
        </w:rPr>
      </w:pPr>
      <w:r w:rsidRPr="00814A8B">
        <w:rPr>
          <w:lang w:val="en-US"/>
        </w:rPr>
        <w:t xml:space="preserve">Fields to be filled </w:t>
      </w:r>
      <w:r w:rsidR="00AF6884" w:rsidRPr="00814A8B">
        <w:rPr>
          <w:lang w:val="en-US"/>
        </w:rPr>
        <w:t xml:space="preserve">out </w:t>
      </w:r>
      <w:r w:rsidRPr="00814A8B">
        <w:rPr>
          <w:lang w:val="en-US"/>
        </w:rPr>
        <w:t xml:space="preserve">and the fields of the </w:t>
      </w:r>
      <w:proofErr w:type="spellStart"/>
      <w:r w:rsidRPr="00814A8B">
        <w:rPr>
          <w:lang w:val="en-US"/>
        </w:rPr>
        <w:t>tradeAgreement</w:t>
      </w:r>
      <w:proofErr w:type="spellEnd"/>
      <w:r w:rsidRPr="00814A8B">
        <w:rPr>
          <w:lang w:val="en-US"/>
        </w:rPr>
        <w:t xml:space="preserve"> block:</w:t>
      </w: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334"/>
        <w:gridCol w:w="1956"/>
        <w:gridCol w:w="1418"/>
      </w:tblGrid>
      <w:tr w:rsidR="00297DF4" w:rsidRPr="00814A8B" w14:paraId="0D534F33" w14:textId="77777777" w:rsidTr="00AF1F29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F2F" w14:textId="77777777" w:rsidR="00297DF4" w:rsidRPr="00814A8B" w:rsidRDefault="00CB377F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334" w:type="dxa"/>
            <w:shd w:val="clear" w:color="auto" w:fill="D9D9D9" w:themeFill="background1" w:themeFillShade="D9"/>
            <w:vAlign w:val="center"/>
          </w:tcPr>
          <w:p w14:paraId="0D534F30" w14:textId="77777777" w:rsidR="00297DF4" w:rsidRPr="00814A8B" w:rsidRDefault="00CB377F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D534F31" w14:textId="77777777" w:rsidR="00297DF4" w:rsidRPr="00814A8B" w:rsidRDefault="007D1C94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534F32" w14:textId="77777777" w:rsidR="00297DF4" w:rsidRPr="00814A8B" w:rsidRDefault="009909F3" w:rsidP="007A413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297DF4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9410D7" w:rsidRPr="00814A8B" w14:paraId="0D534F38" w14:textId="77777777" w:rsidTr="00AF1F29">
        <w:trPr>
          <w:trHeight w:val="380"/>
        </w:trPr>
        <w:tc>
          <w:tcPr>
            <w:tcW w:w="2006" w:type="dxa"/>
            <w:vAlign w:val="center"/>
          </w:tcPr>
          <w:p w14:paraId="0D534F34" w14:textId="77777777" w:rsidR="009410D7" w:rsidRPr="00814A8B" w:rsidRDefault="00F966FC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  <w:r w:rsidR="009410D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14:paraId="0D534F35" w14:textId="77777777" w:rsidR="009410D7" w:rsidRPr="00814A8B" w:rsidRDefault="00F966FC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 of message. The new IP does not use the field.</w:t>
            </w:r>
          </w:p>
        </w:tc>
        <w:tc>
          <w:tcPr>
            <w:tcW w:w="1956" w:type="dxa"/>
            <w:vAlign w:val="center"/>
          </w:tcPr>
          <w:p w14:paraId="0D534F36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534F37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10D7" w:rsidRPr="00814A8B" w14:paraId="0D534F3D" w14:textId="77777777" w:rsidTr="00AF1F29">
        <w:trPr>
          <w:trHeight w:val="521"/>
        </w:trPr>
        <w:tc>
          <w:tcPr>
            <w:tcW w:w="2006" w:type="dxa"/>
            <w:vAlign w:val="center"/>
          </w:tcPr>
          <w:p w14:paraId="0D534F39" w14:textId="77777777" w:rsidR="009410D7" w:rsidRPr="00814A8B" w:rsidRDefault="00F966FC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of the message</w:t>
            </w:r>
            <w:r w:rsidR="009410D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14:paraId="0D534F3A" w14:textId="77777777" w:rsidR="009410D7" w:rsidRPr="00814A8B" w:rsidRDefault="004B0094" w:rsidP="00114D60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generated by the sender, which identifies exactly one of the messages he has ever sent. The new IP does not use the field.</w:t>
            </w:r>
          </w:p>
        </w:tc>
        <w:tc>
          <w:tcPr>
            <w:tcW w:w="1956" w:type="dxa"/>
            <w:vAlign w:val="center"/>
          </w:tcPr>
          <w:p w14:paraId="0D534F3B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messageID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534F3C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9410D7" w:rsidRPr="00814A8B" w14:paraId="0D534F43" w14:textId="77777777" w:rsidTr="00AF1F29">
        <w:trPr>
          <w:trHeight w:val="1083"/>
        </w:trPr>
        <w:tc>
          <w:tcPr>
            <w:tcW w:w="2006" w:type="dxa"/>
            <w:vAlign w:val="center"/>
          </w:tcPr>
          <w:p w14:paraId="0D534F3E" w14:textId="77777777" w:rsidR="004B0094" w:rsidRPr="00814A8B" w:rsidRDefault="004B0094" w:rsidP="004B0094">
            <w:pPr>
              <w:rPr>
                <w:lang w:val="en-US"/>
              </w:rPr>
            </w:pPr>
            <w:r w:rsidRPr="00814A8B">
              <w:rPr>
                <w:lang w:val="en-US"/>
              </w:rPr>
              <w:t xml:space="preserve">Sender's ID </w:t>
            </w:r>
          </w:p>
          <w:p w14:paraId="0D534F3F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34" w:type="dxa"/>
            <w:vAlign w:val="center"/>
          </w:tcPr>
          <w:p w14:paraId="0D534F40" w14:textId="65B38EA3" w:rsidR="009410D7" w:rsidRPr="00814A8B" w:rsidRDefault="004B0094" w:rsidP="001F2EF2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sender's or the partner's </w:t>
            </w:r>
            <w:r w:rsidR="008C7D6D">
              <w:rPr>
                <w:sz w:val="20"/>
                <w:szCs w:val="20"/>
                <w:lang w:val="en-US"/>
              </w:rPr>
              <w:t>EIC or</w:t>
            </w:r>
            <w:r w:rsidR="008C7D6D" w:rsidRPr="00814A8B">
              <w:rPr>
                <w:sz w:val="20"/>
                <w:szCs w:val="20"/>
                <w:lang w:val="en-US"/>
              </w:rPr>
              <w:t xml:space="preserve"> </w:t>
            </w:r>
            <w:r w:rsidRPr="00814A8B">
              <w:rPr>
                <w:sz w:val="20"/>
                <w:szCs w:val="20"/>
                <w:lang w:val="en-US"/>
              </w:rPr>
              <w:t xml:space="preserve">IP code that </w:t>
            </w:r>
            <w:r w:rsidR="001F2EF2">
              <w:rPr>
                <w:sz w:val="20"/>
                <w:szCs w:val="20"/>
                <w:lang w:val="en-US"/>
              </w:rPr>
              <w:t>assigned</w:t>
            </w:r>
            <w:r w:rsidRPr="00814A8B">
              <w:rPr>
                <w:sz w:val="20"/>
                <w:szCs w:val="20"/>
                <w:lang w:val="en-US"/>
              </w:rPr>
              <w:t xml:space="preserve"> the actual sender </w:t>
            </w:r>
            <w:r w:rsidR="001F2EF2">
              <w:rPr>
                <w:sz w:val="20"/>
                <w:szCs w:val="20"/>
                <w:lang w:val="en-US"/>
              </w:rPr>
              <w:t xml:space="preserve">with </w:t>
            </w:r>
            <w:r w:rsidRPr="00814A8B">
              <w:rPr>
                <w:sz w:val="20"/>
                <w:szCs w:val="20"/>
                <w:lang w:val="en-US"/>
              </w:rPr>
              <w:t>sending the message</w:t>
            </w:r>
            <w:r w:rsidR="001F2EF2">
              <w:rPr>
                <w:sz w:val="20"/>
                <w:szCs w:val="20"/>
                <w:lang w:val="en-US"/>
              </w:rPr>
              <w:t>.</w:t>
            </w:r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0D534F41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sender</w:t>
            </w:r>
          </w:p>
        </w:tc>
        <w:tc>
          <w:tcPr>
            <w:tcW w:w="1418" w:type="dxa"/>
            <w:vAlign w:val="center"/>
          </w:tcPr>
          <w:p w14:paraId="0D534F42" w14:textId="77777777" w:rsidR="009410D7" w:rsidRPr="00814A8B" w:rsidRDefault="00F91F49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9410D7" w:rsidRPr="00814A8B" w14:paraId="0D534F48" w14:textId="77777777" w:rsidTr="00AF1F29">
        <w:trPr>
          <w:trHeight w:val="1009"/>
        </w:trPr>
        <w:tc>
          <w:tcPr>
            <w:tcW w:w="2006" w:type="dxa"/>
            <w:vAlign w:val="center"/>
          </w:tcPr>
          <w:p w14:paraId="0D534F44" w14:textId="77777777" w:rsidR="009410D7" w:rsidRPr="00814A8B" w:rsidRDefault="00511FB9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</w:p>
        </w:tc>
        <w:tc>
          <w:tcPr>
            <w:tcW w:w="4334" w:type="dxa"/>
            <w:vAlign w:val="center"/>
          </w:tcPr>
          <w:p w14:paraId="0D534F45" w14:textId="77777777" w:rsidR="009410D7" w:rsidRPr="00814A8B" w:rsidRDefault="004B0094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 Gas Day of the Transaction Notification.</w:t>
            </w:r>
          </w:p>
        </w:tc>
        <w:tc>
          <w:tcPr>
            <w:tcW w:w="1956" w:type="dxa"/>
            <w:vAlign w:val="center"/>
          </w:tcPr>
          <w:p w14:paraId="0D534F46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subjectGasDay</w:t>
            </w:r>
            <w:proofErr w:type="spellEnd"/>
          </w:p>
        </w:tc>
        <w:tc>
          <w:tcPr>
            <w:tcW w:w="1418" w:type="dxa"/>
            <w:vAlign w:val="center"/>
          </w:tcPr>
          <w:p w14:paraId="0D534F47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(ÉÉÉÉ-HH-NN)</w:t>
            </w:r>
          </w:p>
        </w:tc>
      </w:tr>
      <w:tr w:rsidR="00C93053" w:rsidRPr="00814A8B" w14:paraId="0D534F4D" w14:textId="77777777" w:rsidTr="00AF1F29">
        <w:trPr>
          <w:trHeight w:val="628"/>
        </w:trPr>
        <w:tc>
          <w:tcPr>
            <w:tcW w:w="2006" w:type="dxa"/>
            <w:vAlign w:val="center"/>
          </w:tcPr>
          <w:p w14:paraId="0D534F49" w14:textId="77777777" w:rsidR="00C93053" w:rsidRPr="00814A8B" w:rsidRDefault="00725711" w:rsidP="00485630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Serial number</w:t>
            </w:r>
            <w:r w:rsidR="004B0094" w:rsidRPr="00814A8B">
              <w:rPr>
                <w:lang w:val="en-US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14:paraId="0D534F4A" w14:textId="77777777" w:rsidR="00C93053" w:rsidRPr="00814A8B" w:rsidRDefault="004B0094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The serial number of the transaction notification sent</w:t>
            </w:r>
            <w:r w:rsidR="00DB623C" w:rsidRPr="00814A8B">
              <w:rPr>
                <w:sz w:val="20"/>
                <w:szCs w:val="20"/>
                <w:lang w:val="en-US"/>
              </w:rPr>
              <w:t xml:space="preserve"> in.</w:t>
            </w:r>
          </w:p>
        </w:tc>
        <w:tc>
          <w:tcPr>
            <w:tcW w:w="1956" w:type="dxa"/>
            <w:vAlign w:val="center"/>
          </w:tcPr>
          <w:p w14:paraId="0D534F4B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lineNumber</w:t>
            </w:r>
            <w:proofErr w:type="spellEnd"/>
          </w:p>
        </w:tc>
        <w:tc>
          <w:tcPr>
            <w:tcW w:w="1418" w:type="dxa"/>
            <w:vAlign w:val="center"/>
          </w:tcPr>
          <w:p w14:paraId="0D534F4C" w14:textId="77777777" w:rsidR="00C93053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9410D7" w:rsidRPr="00814A8B" w14:paraId="0D534F52" w14:textId="77777777" w:rsidTr="00AF1F29">
        <w:trPr>
          <w:trHeight w:val="1083"/>
        </w:trPr>
        <w:tc>
          <w:tcPr>
            <w:tcW w:w="2006" w:type="dxa"/>
            <w:vAlign w:val="center"/>
          </w:tcPr>
          <w:p w14:paraId="0D534F4E" w14:textId="77777777" w:rsidR="009410D7" w:rsidRPr="00814A8B" w:rsidRDefault="00081AE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Network Point ID</w:t>
            </w:r>
          </w:p>
        </w:tc>
        <w:tc>
          <w:tcPr>
            <w:tcW w:w="4334" w:type="dxa"/>
            <w:vAlign w:val="center"/>
          </w:tcPr>
          <w:p w14:paraId="0D534F4F" w14:textId="77777777" w:rsidR="009410D7" w:rsidRPr="00814A8B" w:rsidRDefault="004B0094" w:rsidP="001F2EF2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code for the network point </w:t>
            </w:r>
            <w:r w:rsidR="001F2EF2">
              <w:rPr>
                <w:sz w:val="20"/>
                <w:szCs w:val="20"/>
                <w:lang w:val="en-US"/>
              </w:rPr>
              <w:t>for which/where</w:t>
            </w:r>
            <w:r w:rsidRPr="00814A8B">
              <w:rPr>
                <w:sz w:val="20"/>
                <w:szCs w:val="20"/>
                <w:lang w:val="en-US"/>
              </w:rPr>
              <w:t xml:space="preserve"> the </w:t>
            </w:r>
            <w:r w:rsidR="003F1BC0" w:rsidRPr="00814A8B">
              <w:rPr>
                <w:sz w:val="20"/>
                <w:szCs w:val="20"/>
                <w:lang w:val="en-US"/>
              </w:rPr>
              <w:t>deal</w:t>
            </w:r>
            <w:r w:rsidRPr="00814A8B">
              <w:rPr>
                <w:sz w:val="20"/>
                <w:szCs w:val="20"/>
                <w:lang w:val="en-US"/>
              </w:rPr>
              <w:t xml:space="preserve"> takes place</w:t>
            </w:r>
            <w:r w:rsidR="00634419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F50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1418" w:type="dxa"/>
            <w:vAlign w:val="center"/>
          </w:tcPr>
          <w:p w14:paraId="0D534F51" w14:textId="77777777" w:rsidR="009410D7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93053" w:rsidRPr="00814A8B" w14:paraId="0D534F57" w14:textId="77777777" w:rsidTr="00AF1F29">
        <w:trPr>
          <w:trHeight w:val="1083"/>
        </w:trPr>
        <w:tc>
          <w:tcPr>
            <w:tcW w:w="2006" w:type="dxa"/>
            <w:vAlign w:val="center"/>
          </w:tcPr>
          <w:p w14:paraId="0D534F53" w14:textId="77777777" w:rsidR="00C93053" w:rsidRPr="00814A8B" w:rsidRDefault="004B0094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Trade Partner Identifier</w:t>
            </w:r>
          </w:p>
        </w:tc>
        <w:tc>
          <w:tcPr>
            <w:tcW w:w="4334" w:type="dxa"/>
            <w:vAlign w:val="center"/>
          </w:tcPr>
          <w:p w14:paraId="0D534F54" w14:textId="0B2F8858" w:rsidR="00E05E4C" w:rsidRPr="00814A8B" w:rsidRDefault="004B0094" w:rsidP="001F2EF2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r w:rsidR="00545EEF">
              <w:rPr>
                <w:sz w:val="20"/>
                <w:szCs w:val="20"/>
                <w:lang w:val="en-US"/>
              </w:rPr>
              <w:t>EIC or</w:t>
            </w:r>
            <w:r w:rsidR="00545EEF" w:rsidRPr="00814A8B">
              <w:rPr>
                <w:sz w:val="20"/>
                <w:szCs w:val="20"/>
                <w:lang w:val="en-US"/>
              </w:rPr>
              <w:t xml:space="preserve"> </w:t>
            </w:r>
            <w:r w:rsidR="001F2EF2" w:rsidRPr="00814A8B">
              <w:rPr>
                <w:sz w:val="20"/>
                <w:szCs w:val="20"/>
                <w:lang w:val="en-US"/>
              </w:rPr>
              <w:t xml:space="preserve">IP </w:t>
            </w:r>
            <w:r w:rsidR="001F2EF2">
              <w:rPr>
                <w:sz w:val="20"/>
                <w:szCs w:val="20"/>
                <w:lang w:val="en-US"/>
              </w:rPr>
              <w:t>code of the partner who</w:t>
            </w:r>
            <w:r w:rsidRPr="00814A8B">
              <w:rPr>
                <w:sz w:val="20"/>
                <w:szCs w:val="20"/>
                <w:lang w:val="en-US"/>
              </w:rPr>
              <w:t xml:space="preserve"> is a trading partner in the transaction notification. </w:t>
            </w:r>
          </w:p>
        </w:tc>
        <w:tc>
          <w:tcPr>
            <w:tcW w:w="1956" w:type="dxa"/>
            <w:vAlign w:val="center"/>
          </w:tcPr>
          <w:p w14:paraId="0D534F55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partner</w:t>
            </w:r>
          </w:p>
        </w:tc>
        <w:tc>
          <w:tcPr>
            <w:tcW w:w="1418" w:type="dxa"/>
            <w:vAlign w:val="center"/>
          </w:tcPr>
          <w:p w14:paraId="0D534F56" w14:textId="77777777" w:rsidR="00C93053" w:rsidRPr="00814A8B" w:rsidRDefault="00984530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93053" w:rsidRPr="00814A8B" w14:paraId="0D534F5C" w14:textId="77777777" w:rsidTr="00AF1F29">
        <w:trPr>
          <w:trHeight w:val="1083"/>
        </w:trPr>
        <w:tc>
          <w:tcPr>
            <w:tcW w:w="2006" w:type="dxa"/>
            <w:vAlign w:val="center"/>
          </w:tcPr>
          <w:p w14:paraId="0D534F58" w14:textId="77777777" w:rsidR="00C93053" w:rsidRPr="00814A8B" w:rsidRDefault="001A425A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4334" w:type="dxa"/>
            <w:vAlign w:val="center"/>
          </w:tcPr>
          <w:p w14:paraId="0D534F59" w14:textId="77777777" w:rsidR="00C93053" w:rsidRPr="00814A8B" w:rsidRDefault="001A425A" w:rsidP="00A41A79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direction of the network point at which the trading takes place. </w:t>
            </w:r>
            <w:r w:rsidR="00A41A79" w:rsidRPr="00814A8B">
              <w:rPr>
                <w:sz w:val="20"/>
                <w:szCs w:val="20"/>
                <w:lang w:val="en-US"/>
              </w:rPr>
              <w:t>V</w:t>
            </w:r>
            <w:r w:rsidRPr="00814A8B">
              <w:rPr>
                <w:sz w:val="20"/>
                <w:szCs w:val="20"/>
                <w:lang w:val="en-US"/>
              </w:rPr>
              <w:t>alue</w:t>
            </w:r>
            <w:r w:rsidR="00A41A79" w:rsidRPr="00814A8B">
              <w:rPr>
                <w:sz w:val="20"/>
                <w:szCs w:val="20"/>
                <w:lang w:val="en-US"/>
              </w:rPr>
              <w:t xml:space="preserve"> set</w:t>
            </w:r>
            <w:r w:rsidR="00066700" w:rsidRPr="00814A8B">
              <w:rPr>
                <w:sz w:val="20"/>
                <w:szCs w:val="20"/>
                <w:lang w:val="en-US"/>
              </w:rPr>
              <w:t>: IN, OUT.</w:t>
            </w:r>
          </w:p>
        </w:tc>
        <w:tc>
          <w:tcPr>
            <w:tcW w:w="1956" w:type="dxa"/>
            <w:vAlign w:val="center"/>
          </w:tcPr>
          <w:p w14:paraId="0D534F5A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1418" w:type="dxa"/>
            <w:vAlign w:val="center"/>
          </w:tcPr>
          <w:p w14:paraId="0D534F5B" w14:textId="77777777" w:rsidR="00C93053" w:rsidRPr="00814A8B" w:rsidRDefault="00066700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93053" w:rsidRPr="00814A8B" w14:paraId="0D534F61" w14:textId="77777777" w:rsidTr="00AF1F29">
        <w:trPr>
          <w:trHeight w:val="564"/>
        </w:trPr>
        <w:tc>
          <w:tcPr>
            <w:tcW w:w="2006" w:type="dxa"/>
            <w:vAlign w:val="center"/>
          </w:tcPr>
          <w:p w14:paraId="0D534F5D" w14:textId="77777777" w:rsidR="00C93053" w:rsidRPr="00814A8B" w:rsidRDefault="009909F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Type</w:t>
            </w:r>
          </w:p>
        </w:tc>
        <w:tc>
          <w:tcPr>
            <w:tcW w:w="4334" w:type="dxa"/>
            <w:vAlign w:val="center"/>
          </w:tcPr>
          <w:p w14:paraId="0D534F5E" w14:textId="77777777" w:rsidR="00C93053" w:rsidRPr="00814A8B" w:rsidRDefault="00507210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</w:t>
            </w:r>
            <w:r w:rsidR="001A425A" w:rsidRPr="00814A8B">
              <w:rPr>
                <w:sz w:val="20"/>
                <w:szCs w:val="20"/>
                <w:lang w:val="en-US"/>
              </w:rPr>
              <w:t>ype of transaction notification. Value set</w:t>
            </w:r>
            <w:r w:rsidR="00066700" w:rsidRPr="00814A8B">
              <w:rPr>
                <w:sz w:val="20"/>
                <w:szCs w:val="20"/>
                <w:lang w:val="en-US"/>
              </w:rPr>
              <w:t>: Acquiring, Disposing</w:t>
            </w:r>
          </w:p>
        </w:tc>
        <w:tc>
          <w:tcPr>
            <w:tcW w:w="1956" w:type="dxa"/>
            <w:vAlign w:val="center"/>
          </w:tcPr>
          <w:p w14:paraId="0D534F5F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type</w:t>
            </w:r>
          </w:p>
        </w:tc>
        <w:tc>
          <w:tcPr>
            <w:tcW w:w="1418" w:type="dxa"/>
            <w:vAlign w:val="center"/>
          </w:tcPr>
          <w:p w14:paraId="0D534F60" w14:textId="77777777" w:rsidR="00C93053" w:rsidRPr="00814A8B" w:rsidRDefault="00066700" w:rsidP="00066700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93053" w:rsidRPr="00814A8B" w14:paraId="0D534F66" w14:textId="77777777" w:rsidTr="00AF1F29">
        <w:trPr>
          <w:trHeight w:val="891"/>
        </w:trPr>
        <w:tc>
          <w:tcPr>
            <w:tcW w:w="2006" w:type="dxa"/>
            <w:vAlign w:val="center"/>
          </w:tcPr>
          <w:p w14:paraId="0D534F62" w14:textId="77777777" w:rsidR="00C93053" w:rsidRPr="00814A8B" w:rsidRDefault="00666651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Daily quantity</w:t>
            </w:r>
          </w:p>
        </w:tc>
        <w:tc>
          <w:tcPr>
            <w:tcW w:w="4334" w:type="dxa"/>
            <w:vAlign w:val="center"/>
          </w:tcPr>
          <w:p w14:paraId="0D534F63" w14:textId="77777777" w:rsidR="00C93053" w:rsidRPr="00814A8B" w:rsidRDefault="001A425A" w:rsidP="00507210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Quantity </w:t>
            </w:r>
            <w:r w:rsidR="00507210" w:rsidRPr="00814A8B">
              <w:rPr>
                <w:sz w:val="20"/>
                <w:szCs w:val="20"/>
                <w:lang w:val="en-US"/>
              </w:rPr>
              <w:t>submitted</w:t>
            </w:r>
            <w:r w:rsidRPr="00814A8B">
              <w:rPr>
                <w:sz w:val="20"/>
                <w:szCs w:val="20"/>
                <w:lang w:val="en-US"/>
              </w:rPr>
              <w:t xml:space="preserve"> by the network user</w:t>
            </w:r>
            <w:r w:rsidR="00507210" w:rsidRPr="00814A8B">
              <w:rPr>
                <w:sz w:val="20"/>
                <w:szCs w:val="20"/>
                <w:lang w:val="en-US"/>
              </w:rPr>
              <w:t xml:space="preserve"> in kWh/</w:t>
            </w:r>
            <w:r w:rsidRPr="00814A8B">
              <w:rPr>
                <w:sz w:val="20"/>
                <w:szCs w:val="20"/>
                <w:lang w:val="en-US"/>
              </w:rPr>
              <w:t>day.</w:t>
            </w:r>
          </w:p>
        </w:tc>
        <w:tc>
          <w:tcPr>
            <w:tcW w:w="1956" w:type="dxa"/>
            <w:vAlign w:val="center"/>
          </w:tcPr>
          <w:p w14:paraId="0D534F64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dailyQuantity</w:t>
            </w:r>
            <w:proofErr w:type="spellEnd"/>
          </w:p>
        </w:tc>
        <w:tc>
          <w:tcPr>
            <w:tcW w:w="1418" w:type="dxa"/>
            <w:vAlign w:val="center"/>
          </w:tcPr>
          <w:p w14:paraId="0D534F65" w14:textId="77777777" w:rsidR="00C93053" w:rsidRPr="00814A8B" w:rsidRDefault="009410D7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C93053" w:rsidRPr="00814A8B" w14:paraId="0D534F6B" w14:textId="77777777" w:rsidTr="00AF1F29">
        <w:trPr>
          <w:trHeight w:val="652"/>
        </w:trPr>
        <w:tc>
          <w:tcPr>
            <w:tcW w:w="2006" w:type="dxa"/>
            <w:vAlign w:val="center"/>
          </w:tcPr>
          <w:p w14:paraId="0D534F67" w14:textId="77777777" w:rsidR="00C93053" w:rsidRPr="00814A8B" w:rsidRDefault="00666651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4334" w:type="dxa"/>
            <w:vAlign w:val="center"/>
          </w:tcPr>
          <w:p w14:paraId="0D534F68" w14:textId="77777777" w:rsidR="00C93053" w:rsidRPr="00814A8B" w:rsidRDefault="00666651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1956" w:type="dxa"/>
            <w:vAlign w:val="center"/>
          </w:tcPr>
          <w:p w14:paraId="0D534F69" w14:textId="77777777" w:rsidR="00C93053" w:rsidRPr="00814A8B" w:rsidRDefault="00C93053" w:rsidP="009410D7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1418" w:type="dxa"/>
            <w:vAlign w:val="center"/>
          </w:tcPr>
          <w:p w14:paraId="0D534F6A" w14:textId="77777777" w:rsidR="00C93053" w:rsidRPr="00814A8B" w:rsidRDefault="006955DB" w:rsidP="009410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</w:t>
            </w:r>
            <w:r w:rsidR="00C93053" w:rsidRPr="00814A8B">
              <w:rPr>
                <w:sz w:val="20"/>
                <w:szCs w:val="20"/>
                <w:lang w:val="en-US"/>
              </w:rPr>
              <w:t>tring</w:t>
            </w:r>
            <w:proofErr w:type="spellEnd"/>
            <w:proofErr w:type="gramEnd"/>
          </w:p>
        </w:tc>
      </w:tr>
    </w:tbl>
    <w:p w14:paraId="0D534F6C" w14:textId="77777777" w:rsidR="000B5F67" w:rsidRPr="00814A8B" w:rsidRDefault="000B5F67" w:rsidP="008B14E1">
      <w:pPr>
        <w:rPr>
          <w:lang w:val="en-US"/>
        </w:rPr>
      </w:pPr>
    </w:p>
    <w:p w14:paraId="0D534F6D" w14:textId="77777777" w:rsidR="00F2445A" w:rsidRDefault="00F2445A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4900A8B7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xmlns:soapenv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xmlns:dom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9554195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soapenv:Header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16C1C773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30D43D9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dom:saveTradeAgreementProposalRequest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EF090BB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DED38E9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2022-02-23T22:30:47Z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0AD40D4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19CB3FE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"ZZZ"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3B21334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1979C5C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2022-02-25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05679E5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dom:tradeAgreement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08F256C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dom:lineNumber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dom:lineNumber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E9B9B44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dom:location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"ZZZ"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POINTCODE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dom:location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2A0636E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dom:partner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"ZZZ"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SHIPPERCODE2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dom:partner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E136A1A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dom:direction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OUT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dom:direction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9DA13BB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dom:type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proofErr w:type="spellStart"/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Acquiring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dom:type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E33ADD2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dom:dailyQuantity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6B3FE8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measureUnit</w:t>
      </w:r>
      <w:proofErr w:type="spellEnd"/>
      <w:r w:rsidRPr="006B3FE8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6B3FE8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"KW2"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900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dom:dailyQuantity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FA036AA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dom:comment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?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dom:comment</w:t>
      </w:r>
      <w:proofErr w:type="spell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05E0EBF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dom:tradeAgreement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36879F1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dom:saveTradeAgreementProposalRequest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A1B1A79" w14:textId="77777777" w:rsidR="003D5BE3" w:rsidRPr="006B3FE8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D35A9D" w14:textId="77777777" w:rsidR="003D5BE3" w:rsidRDefault="003D5BE3" w:rsidP="003D5BE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</w:pPr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6B3FE8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534F84" w14:textId="77777777" w:rsidR="00D76A69" w:rsidRPr="00814A8B" w:rsidRDefault="00D76A69" w:rsidP="00D97728">
      <w:pPr>
        <w:spacing w:after="0"/>
        <w:rPr>
          <w:rFonts w:cs="Arial"/>
          <w:sz w:val="16"/>
          <w:szCs w:val="16"/>
          <w:lang w:val="en-US"/>
        </w:rPr>
      </w:pPr>
    </w:p>
    <w:p w14:paraId="0D534F85" w14:textId="77777777" w:rsidR="00840827" w:rsidRPr="00814A8B" w:rsidRDefault="009D65C5" w:rsidP="00FA703C">
      <w:pPr>
        <w:pStyle w:val="Cmsor3"/>
        <w:ind w:left="709"/>
        <w:rPr>
          <w:lang w:val="en-US"/>
        </w:rPr>
      </w:pPr>
      <w:bookmarkStart w:id="44" w:name="_Toc195255511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44"/>
      <w:r w:rsidR="00F2445A" w:rsidRPr="00814A8B">
        <w:rPr>
          <w:lang w:val="en-US"/>
        </w:rPr>
        <w:t xml:space="preserve"> </w:t>
      </w:r>
    </w:p>
    <w:p w14:paraId="0D534F86" w14:textId="0C4568FD" w:rsidR="00EB6419" w:rsidRDefault="008B4824">
      <w:pPr>
        <w:pStyle w:val="Norml2"/>
        <w:ind w:left="0"/>
        <w:rPr>
          <w:lang w:val="en-US"/>
        </w:rPr>
      </w:pPr>
      <w:r w:rsidRPr="00814A8B">
        <w:rPr>
          <w:lang w:val="en-US"/>
        </w:rPr>
        <w:t xml:space="preserve">The IP system </w:t>
      </w:r>
      <w:r w:rsidR="0099493D" w:rsidRPr="00814A8B">
        <w:rPr>
          <w:lang w:val="en-US"/>
        </w:rPr>
        <w:t>returns</w:t>
      </w:r>
      <w:r w:rsidR="00F4440D" w:rsidRPr="00814A8B">
        <w:rPr>
          <w:lang w:val="en-US"/>
        </w:rPr>
        <w:t xml:space="preserve"> the success or error message in the </w:t>
      </w:r>
      <w:proofErr w:type="spellStart"/>
      <w:r w:rsidR="00F4440D" w:rsidRPr="00814A8B">
        <w:rPr>
          <w:lang w:val="en-US"/>
        </w:rPr>
        <w:t>saveTradeAgreementProposalResponse</w:t>
      </w:r>
      <w:proofErr w:type="spellEnd"/>
      <w:r w:rsidR="00F4440D" w:rsidRPr="00814A8B">
        <w:rPr>
          <w:lang w:val="en-US"/>
        </w:rPr>
        <w:t xml:space="preserve"> block.</w:t>
      </w:r>
    </w:p>
    <w:p w14:paraId="5EB9B958" w14:textId="77777777" w:rsidR="00D7145A" w:rsidRPr="00814A8B" w:rsidRDefault="00995BFB" w:rsidP="00995BFB">
      <w:pPr>
        <w:pStyle w:val="Listaszerbekezds"/>
        <w:numPr>
          <w:ilvl w:val="0"/>
          <w:numId w:val="46"/>
        </w:numPr>
        <w:rPr>
          <w:u w:val="single"/>
          <w:lang w:val="en-US"/>
        </w:rPr>
      </w:pPr>
      <w:r w:rsidRPr="00814A8B">
        <w:rPr>
          <w:lang w:val="en-US"/>
        </w:rPr>
        <w:t xml:space="preserve">At present, in the </w:t>
      </w:r>
      <w:r>
        <w:rPr>
          <w:lang w:val="en-US"/>
        </w:rPr>
        <w:t>response message</w:t>
      </w:r>
      <w:r w:rsidRPr="00814A8B">
        <w:rPr>
          <w:lang w:val="en-US"/>
        </w:rPr>
        <w:t>s</w:t>
      </w:r>
      <w:r>
        <w:rPr>
          <w:lang w:val="en-US"/>
        </w:rPr>
        <w:t xml:space="preserve"> </w:t>
      </w:r>
      <w:proofErr w:type="spellStart"/>
      <w:proofErr w:type="gramStart"/>
      <w:r w:rsidRPr="00814A8B">
        <w:rPr>
          <w:lang w:val="en-US"/>
        </w:rPr>
        <w:t>tructures</w:t>
      </w:r>
      <w:proofErr w:type="spellEnd"/>
      <w:r w:rsidRPr="00814A8B">
        <w:rPr>
          <w:lang w:val="en-US"/>
        </w:rPr>
        <w:t>,  the</w:t>
      </w:r>
      <w:proofErr w:type="gramEnd"/>
      <w:r w:rsidRPr="00814A8B">
        <w:rPr>
          <w:lang w:val="en-US"/>
        </w:rPr>
        <w:t xml:space="preserve"> attribute value for encoding scheme is "Z</w:t>
      </w:r>
      <w:r>
        <w:rPr>
          <w:lang w:val="en-US"/>
        </w:rPr>
        <w:t>SO</w:t>
      </w:r>
      <w:r w:rsidRPr="00814A8B">
        <w:rPr>
          <w:lang w:val="en-US"/>
        </w:rPr>
        <w:t>"</w:t>
      </w:r>
      <w:r>
        <w:rPr>
          <w:lang w:val="en-US"/>
        </w:rPr>
        <w:t xml:space="preserve"> or “305” depending on the partner’s communicating code type</w:t>
      </w:r>
      <w:r w:rsidRPr="00814A8B">
        <w:rPr>
          <w:lang w:val="en-US"/>
        </w:rPr>
        <w:t>.</w:t>
      </w:r>
    </w:p>
    <w:p w14:paraId="770F8C4B" w14:textId="633AB835" w:rsidR="00995BFB" w:rsidRPr="00814A8B" w:rsidRDefault="00995BFB" w:rsidP="00995BFB">
      <w:pPr>
        <w:pStyle w:val="Listaszerbekezds"/>
        <w:numPr>
          <w:ilvl w:val="0"/>
          <w:numId w:val="46"/>
        </w:numPr>
        <w:rPr>
          <w:u w:val="single"/>
          <w:lang w:val="en-US"/>
        </w:rPr>
      </w:pPr>
    </w:p>
    <w:p w14:paraId="2A860E96" w14:textId="77777777" w:rsidR="00995BFB" w:rsidRPr="00992BEC" w:rsidRDefault="00995BFB" w:rsidP="00995BFB">
      <w:pPr>
        <w:pStyle w:val="Listaszerbekezds"/>
        <w:numPr>
          <w:ilvl w:val="0"/>
          <w:numId w:val="46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</w:t>
      </w:r>
      <w:r>
        <w:rPr>
          <w:lang w:val="en-US"/>
        </w:rPr>
        <w:t>305</w:t>
      </w:r>
      <w:r w:rsidRPr="00814A8B">
        <w:rPr>
          <w:lang w:val="en-US"/>
        </w:rPr>
        <w:t>”</w:t>
      </w:r>
      <w:r>
        <w:rPr>
          <w:lang w:val="en-US"/>
        </w:rPr>
        <w:t xml:space="preserve"> it must be filled</w:t>
      </w:r>
      <w:r w:rsidRPr="00814A8B">
        <w:rPr>
          <w:lang w:val="en-US"/>
        </w:rPr>
        <w:t xml:space="preserve"> with an </w:t>
      </w:r>
      <w:r>
        <w:rPr>
          <w:lang w:val="en-US"/>
        </w:rPr>
        <w:t>EIC</w:t>
      </w:r>
      <w:r w:rsidRPr="00814A8B">
        <w:rPr>
          <w:lang w:val="en-US"/>
        </w:rPr>
        <w:t xml:space="preserve"> code</w:t>
      </w:r>
    </w:p>
    <w:p w14:paraId="5DD976EB" w14:textId="79B0C7B4" w:rsidR="00995BFB" w:rsidRPr="00995BFB" w:rsidRDefault="00995BFB" w:rsidP="00404C25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>
        <w:rPr>
          <w:lang w:val="en-US"/>
        </w:rPr>
        <w:t xml:space="preserve"> for </w:t>
      </w:r>
      <w:r w:rsidRPr="00814A8B">
        <w:rPr>
          <w:lang w:val="en-US"/>
        </w:rPr>
        <w:t xml:space="preserve">"ZZZ” </w:t>
      </w:r>
      <w:r>
        <w:rPr>
          <w:lang w:val="en-US"/>
        </w:rPr>
        <w:t xml:space="preserve">it </w:t>
      </w:r>
      <w:proofErr w:type="spellStart"/>
      <w:r>
        <w:rPr>
          <w:lang w:val="en-US"/>
        </w:rPr>
        <w:t>mustbe</w:t>
      </w:r>
      <w:proofErr w:type="spellEnd"/>
      <w:r>
        <w:rPr>
          <w:lang w:val="en-US"/>
        </w:rPr>
        <w:t xml:space="preserve"> filled</w:t>
      </w:r>
      <w:r w:rsidRPr="00814A8B">
        <w:rPr>
          <w:lang w:val="en-US"/>
        </w:rPr>
        <w:t xml:space="preserve"> with an internal code</w:t>
      </w:r>
    </w:p>
    <w:p w14:paraId="0D534F87" w14:textId="77777777" w:rsidR="000B5F67" w:rsidRPr="00814A8B" w:rsidRDefault="00816AAE" w:rsidP="000B5F67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0B5F67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B5F67" w:rsidRPr="00814A8B" w14:paraId="0D534F8A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F88" w14:textId="77777777" w:rsidR="000B5F67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4F89" w14:textId="77777777" w:rsidR="000B5F67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8910C8" w:rsidRPr="00814A8B" w14:paraId="0D534F8D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0D534F8B" w14:textId="007F1789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IN0002</w:t>
            </w:r>
          </w:p>
        </w:tc>
        <w:tc>
          <w:tcPr>
            <w:tcW w:w="7878" w:type="dxa"/>
            <w:vAlign w:val="center"/>
          </w:tcPr>
          <w:p w14:paraId="0D534F8C" w14:textId="26B6963F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 Only nominations for the given </w:t>
            </w:r>
            <w:proofErr w:type="spellStart"/>
            <w:r w:rsidRPr="00814A8B">
              <w:rPr>
                <w:sz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lang w:val="en-US"/>
              </w:rPr>
              <w:t xml:space="preserve"> and for any of the subsequent 60 days may be </w:t>
            </w:r>
            <w:r>
              <w:rPr>
                <w:sz w:val="20"/>
                <w:lang w:val="en-US"/>
              </w:rPr>
              <w:t>entered</w:t>
            </w:r>
            <w:r w:rsidRPr="00814A8B">
              <w:rPr>
                <w:sz w:val="20"/>
                <w:lang w:val="en-US"/>
              </w:rPr>
              <w:t>.</w:t>
            </w:r>
          </w:p>
        </w:tc>
      </w:tr>
      <w:tr w:rsidR="008910C8" w:rsidRPr="00814A8B" w14:paraId="1E99AE5D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0DBDD957" w14:textId="44926EF3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IN0012</w:t>
            </w:r>
          </w:p>
        </w:tc>
        <w:tc>
          <w:tcPr>
            <w:tcW w:w="7878" w:type="dxa"/>
            <w:vAlign w:val="center"/>
          </w:tcPr>
          <w:p w14:paraId="47478A83" w14:textId="40B749A0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The shipper is inactive and </w:t>
            </w:r>
            <w:proofErr w:type="spellStart"/>
            <w:r w:rsidRPr="00814A8B">
              <w:rPr>
                <w:sz w:val="20"/>
                <w:lang w:val="en-US"/>
              </w:rPr>
              <w:t>can not</w:t>
            </w:r>
            <w:proofErr w:type="spellEnd"/>
            <w:r w:rsidRPr="00814A8B">
              <w:rPr>
                <w:sz w:val="20"/>
                <w:lang w:val="en-US"/>
              </w:rPr>
              <w:t xml:space="preserve"> edit the portfolio.</w:t>
            </w:r>
          </w:p>
        </w:tc>
      </w:tr>
      <w:tr w:rsidR="008910C8" w:rsidRPr="00814A8B" w14:paraId="203B6C7D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0A8BE032" w14:textId="51EB9D26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N0020</w:t>
            </w:r>
          </w:p>
        </w:tc>
        <w:tc>
          <w:tcPr>
            <w:tcW w:w="7878" w:type="dxa"/>
            <w:vAlign w:val="center"/>
          </w:tcPr>
          <w:p w14:paraId="56F8A414" w14:textId="77777777" w:rsidR="008910C8" w:rsidRPr="00814A8B" w:rsidRDefault="008910C8" w:rsidP="008910C8">
            <w:pPr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The direction code is not found in the database.:</w:t>
            </w:r>
          </w:p>
          <w:p w14:paraId="1BBB74FA" w14:textId="77777777" w:rsidR="008910C8" w:rsidRPr="00814A8B" w:rsidRDefault="008910C8" w:rsidP="008910C8">
            <w:pPr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The direction code may be the following:</w:t>
            </w:r>
          </w:p>
          <w:p w14:paraId="018348E8" w14:textId="77777777" w:rsidR="008910C8" w:rsidRPr="00814A8B" w:rsidRDefault="008910C8" w:rsidP="008910C8">
            <w:pPr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 case of supply</w:t>
            </w:r>
            <w:r>
              <w:rPr>
                <w:sz w:val="20"/>
                <w:lang w:val="en-US"/>
              </w:rPr>
              <w:t>/in/</w:t>
            </w:r>
            <w:r w:rsidRPr="00814A8B">
              <w:rPr>
                <w:sz w:val="20"/>
                <w:lang w:val="en-US"/>
              </w:rPr>
              <w:t xml:space="preserve"> Z02</w:t>
            </w:r>
          </w:p>
          <w:p w14:paraId="3324A785" w14:textId="24909498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 case of taking</w:t>
            </w:r>
            <w:r>
              <w:rPr>
                <w:sz w:val="20"/>
                <w:lang w:val="en-US"/>
              </w:rPr>
              <w:t>/out/</w:t>
            </w:r>
            <w:r w:rsidRPr="00814A8B">
              <w:rPr>
                <w:sz w:val="20"/>
                <w:lang w:val="en-US"/>
              </w:rPr>
              <w:t xml:space="preserve"> Z03</w:t>
            </w:r>
          </w:p>
        </w:tc>
      </w:tr>
      <w:tr w:rsidR="008910C8" w:rsidRPr="00814A8B" w14:paraId="739BDEB6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0EA7CB66" w14:textId="46B2A305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IN0023</w:t>
            </w:r>
          </w:p>
        </w:tc>
        <w:tc>
          <w:tcPr>
            <w:tcW w:w="7878" w:type="dxa"/>
            <w:vAlign w:val="center"/>
          </w:tcPr>
          <w:p w14:paraId="5632BD7A" w14:textId="4E24DEF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shipper of the portfolio</w:t>
            </w:r>
            <w:r w:rsidRPr="00814A8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must be different from</w:t>
            </w:r>
            <w:r w:rsidRPr="00814A8B">
              <w:rPr>
                <w:sz w:val="20"/>
                <w:lang w:val="en-US"/>
              </w:rPr>
              <w:t xml:space="preserve"> the </w:t>
            </w:r>
            <w:r>
              <w:rPr>
                <w:sz w:val="20"/>
                <w:lang w:val="en-US"/>
              </w:rPr>
              <w:t xml:space="preserve">RH </w:t>
            </w:r>
            <w:r w:rsidRPr="00814A8B">
              <w:rPr>
                <w:sz w:val="20"/>
                <w:lang w:val="en-US"/>
              </w:rPr>
              <w:t>partner of the deal.</w:t>
            </w:r>
          </w:p>
        </w:tc>
      </w:tr>
      <w:tr w:rsidR="008910C8" w:rsidRPr="00814A8B" w14:paraId="08856782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37FCFBA5" w14:textId="778A9600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IN0027</w:t>
            </w:r>
          </w:p>
        </w:tc>
        <w:tc>
          <w:tcPr>
            <w:tcW w:w="7878" w:type="dxa"/>
            <w:vAlign w:val="center"/>
          </w:tcPr>
          <w:p w14:paraId="7F4EAE65" w14:textId="1AA969E6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Pr="00814A8B">
              <w:rPr>
                <w:sz w:val="20"/>
                <w:lang w:val="en-US"/>
              </w:rPr>
              <w:t xml:space="preserve">n </w:t>
            </w:r>
            <w:r>
              <w:rPr>
                <w:sz w:val="20"/>
                <w:lang w:val="en-US"/>
              </w:rPr>
              <w:t>a</w:t>
            </w:r>
            <w:r w:rsidRPr="00814A8B">
              <w:rPr>
                <w:sz w:val="20"/>
                <w:lang w:val="en-US"/>
              </w:rPr>
              <w:t xml:space="preserve"> given </w:t>
            </w:r>
            <w:proofErr w:type="spellStart"/>
            <w:r w:rsidRPr="00814A8B">
              <w:rPr>
                <w:sz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lang w:val="en-US"/>
              </w:rPr>
              <w:t xml:space="preserve">, at a given network point, </w:t>
            </w:r>
            <w:proofErr w:type="gramStart"/>
            <w:r w:rsidRPr="00814A8B">
              <w:rPr>
                <w:sz w:val="20"/>
                <w:lang w:val="en-US"/>
              </w:rPr>
              <w:t>in a given</w:t>
            </w:r>
            <w:proofErr w:type="gramEnd"/>
            <w:r w:rsidRPr="00814A8B">
              <w:rPr>
                <w:sz w:val="20"/>
                <w:lang w:val="en-US"/>
              </w:rPr>
              <w:t xml:space="preserve"> direction </w:t>
            </w:r>
            <w:r>
              <w:rPr>
                <w:sz w:val="20"/>
                <w:lang w:val="en-US"/>
              </w:rPr>
              <w:t>o</w:t>
            </w:r>
            <w:r w:rsidRPr="00814A8B">
              <w:rPr>
                <w:sz w:val="20"/>
                <w:lang w:val="en-US"/>
              </w:rPr>
              <w:t xml:space="preserve">nly one transaction notification can be recorded </w:t>
            </w:r>
            <w:r>
              <w:rPr>
                <w:sz w:val="20"/>
                <w:lang w:val="en-US"/>
              </w:rPr>
              <w:t xml:space="preserve">in the system </w:t>
            </w:r>
            <w:r w:rsidRPr="00814A8B">
              <w:rPr>
                <w:sz w:val="20"/>
                <w:lang w:val="en-US"/>
              </w:rPr>
              <w:t>between the same shipper and trading partner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8910C8" w:rsidRPr="00814A8B" w14:paraId="491F49A3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686C028F" w14:textId="7E9D27F3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IN0038</w:t>
            </w:r>
          </w:p>
        </w:tc>
        <w:tc>
          <w:tcPr>
            <w:tcW w:w="7878" w:type="dxa"/>
            <w:vAlign w:val="center"/>
          </w:tcPr>
          <w:p w14:paraId="12AB1A5E" w14:textId="6E12884A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Shipper pair code ({1}) </w:t>
            </w:r>
            <w:proofErr w:type="spellStart"/>
            <w:r w:rsidRPr="00814A8B">
              <w:rPr>
                <w:sz w:val="20"/>
                <w:lang w:val="en-US"/>
              </w:rPr>
              <w:t>can not</w:t>
            </w:r>
            <w:proofErr w:type="spellEnd"/>
            <w:r w:rsidRPr="00814A8B">
              <w:rPr>
                <w:sz w:val="20"/>
                <w:lang w:val="en-US"/>
              </w:rPr>
              <w:t xml:space="preserve"> be found in the database.</w:t>
            </w:r>
          </w:p>
        </w:tc>
      </w:tr>
      <w:tr w:rsidR="008910C8" w:rsidRPr="00814A8B" w14:paraId="0D534F90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0D534F8E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>IN0039</w:t>
            </w:r>
          </w:p>
        </w:tc>
        <w:tc>
          <w:tcPr>
            <w:tcW w:w="7878" w:type="dxa"/>
            <w:vAlign w:val="center"/>
          </w:tcPr>
          <w:p w14:paraId="0D534F8F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Transaction type ({0}) </w:t>
            </w:r>
            <w:proofErr w:type="spellStart"/>
            <w:r w:rsidRPr="00814A8B">
              <w:rPr>
                <w:sz w:val="20"/>
                <w:lang w:val="en-US"/>
              </w:rPr>
              <w:t>can not</w:t>
            </w:r>
            <w:proofErr w:type="spellEnd"/>
            <w:r w:rsidRPr="00814A8B">
              <w:rPr>
                <w:sz w:val="20"/>
                <w:lang w:val="en-US"/>
              </w:rPr>
              <w:t xml:space="preserve"> be found.</w:t>
            </w:r>
          </w:p>
        </w:tc>
      </w:tr>
      <w:tr w:rsidR="00EB3EBC" w:rsidRPr="00814A8B" w14:paraId="796EEB97" w14:textId="77777777" w:rsidTr="000B5F67">
        <w:trPr>
          <w:trHeight w:val="451"/>
        </w:trPr>
        <w:tc>
          <w:tcPr>
            <w:tcW w:w="2006" w:type="dxa"/>
            <w:vAlign w:val="center"/>
          </w:tcPr>
          <w:p w14:paraId="2B31656B" w14:textId="78C2248E" w:rsidR="00EB3EBC" w:rsidRPr="00814A8B" w:rsidRDefault="00EB3EBC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IN0047</w:t>
            </w:r>
          </w:p>
        </w:tc>
        <w:tc>
          <w:tcPr>
            <w:tcW w:w="7878" w:type="dxa"/>
            <w:vAlign w:val="center"/>
          </w:tcPr>
          <w:p w14:paraId="210C8C4B" w14:textId="365E756B" w:rsidR="00EB3EBC" w:rsidRPr="00EB3EBC" w:rsidRDefault="00EB3EBC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984B79">
              <w:t>Offered</w:t>
            </w:r>
            <w:proofErr w:type="spellEnd"/>
            <w:r w:rsidRPr="00984B79">
              <w:t xml:space="preserve"> </w:t>
            </w:r>
            <w:proofErr w:type="spellStart"/>
            <w:r w:rsidRPr="00984B79">
              <w:t>Quantity</w:t>
            </w:r>
            <w:proofErr w:type="spellEnd"/>
            <w:r w:rsidRPr="00984B79">
              <w:t xml:space="preserve"> </w:t>
            </w:r>
            <w:proofErr w:type="spellStart"/>
            <w:r w:rsidRPr="00984B79">
              <w:t>can</w:t>
            </w:r>
            <w:proofErr w:type="spellEnd"/>
            <w:r w:rsidRPr="00984B79">
              <w:t xml:space="preserve"> </w:t>
            </w:r>
            <w:proofErr w:type="spellStart"/>
            <w:r w:rsidRPr="00984B79">
              <w:t>only</w:t>
            </w:r>
            <w:proofErr w:type="spellEnd"/>
            <w:r w:rsidRPr="00984B79">
              <w:t xml:space="preserve"> be </w:t>
            </w:r>
            <w:proofErr w:type="spellStart"/>
            <w:r w:rsidRPr="00984B79">
              <w:t>positive</w:t>
            </w:r>
            <w:proofErr w:type="spellEnd"/>
            <w:r w:rsidRPr="00984B79">
              <w:t>!</w:t>
            </w:r>
          </w:p>
        </w:tc>
      </w:tr>
      <w:tr w:rsidR="008910C8" w:rsidRPr="00814A8B" w14:paraId="0D534F93" w14:textId="77777777" w:rsidTr="00D22504">
        <w:trPr>
          <w:trHeight w:val="451"/>
        </w:trPr>
        <w:tc>
          <w:tcPr>
            <w:tcW w:w="2006" w:type="dxa"/>
          </w:tcPr>
          <w:p w14:paraId="0D534F91" w14:textId="651B85B5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IN0052</w:t>
            </w:r>
          </w:p>
        </w:tc>
        <w:tc>
          <w:tcPr>
            <w:tcW w:w="7878" w:type="dxa"/>
          </w:tcPr>
          <w:p w14:paraId="0D534F92" w14:textId="6BE56929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Transaction notification </w:t>
            </w:r>
            <w:r>
              <w:rPr>
                <w:sz w:val="20"/>
                <w:lang w:val="en-US"/>
              </w:rPr>
              <w:t>may</w:t>
            </w:r>
            <w:r w:rsidRPr="00814A8B">
              <w:rPr>
                <w:sz w:val="20"/>
                <w:lang w:val="en-US"/>
              </w:rPr>
              <w:t xml:space="preserve"> only be entered for the specific </w:t>
            </w:r>
            <w:proofErr w:type="spellStart"/>
            <w:r w:rsidRPr="00814A8B">
              <w:rPr>
                <w:sz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lang w:val="en-US"/>
              </w:rPr>
              <w:t xml:space="preserve"> and for any of the following 60 days.</w:t>
            </w:r>
          </w:p>
        </w:tc>
      </w:tr>
      <w:tr w:rsidR="008910C8" w:rsidRPr="00814A8B" w14:paraId="0D534F99" w14:textId="77777777" w:rsidTr="00D22504">
        <w:trPr>
          <w:trHeight w:val="451"/>
        </w:trPr>
        <w:tc>
          <w:tcPr>
            <w:tcW w:w="2006" w:type="dxa"/>
          </w:tcPr>
          <w:p w14:paraId="0D534F94" w14:textId="1BD9F972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</w:t>
            </w:r>
            <w:r w:rsidRPr="00B553AA">
              <w:rPr>
                <w:sz w:val="20"/>
                <w:lang w:val="en-US" w:eastAsia="hu-HU"/>
              </w:rPr>
              <w:t>N0055</w:t>
            </w:r>
          </w:p>
        </w:tc>
        <w:tc>
          <w:tcPr>
            <w:tcW w:w="7878" w:type="dxa"/>
          </w:tcPr>
          <w:p w14:paraId="0D534F98" w14:textId="14435725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The direction code may be the following: for input/supply </w:t>
            </w:r>
            <w:proofErr w:type="gramStart"/>
            <w:r w:rsidRPr="00814A8B">
              <w:rPr>
                <w:sz w:val="20"/>
                <w:lang w:val="en-US"/>
              </w:rPr>
              <w:t>IN,  for</w:t>
            </w:r>
            <w:proofErr w:type="gramEnd"/>
            <w:r w:rsidRPr="00814A8B">
              <w:rPr>
                <w:sz w:val="20"/>
                <w:lang w:val="en-US"/>
              </w:rPr>
              <w:t xml:space="preserve"> output/taking OUT.</w:t>
            </w:r>
          </w:p>
        </w:tc>
      </w:tr>
      <w:tr w:rsidR="008910C8" w:rsidRPr="00814A8B" w14:paraId="0D534F9C" w14:textId="77777777" w:rsidTr="00D22504">
        <w:trPr>
          <w:trHeight w:val="451"/>
        </w:trPr>
        <w:tc>
          <w:tcPr>
            <w:tcW w:w="2006" w:type="dxa"/>
          </w:tcPr>
          <w:p w14:paraId="0D534F9A" w14:textId="7672D9EA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773F81">
              <w:rPr>
                <w:sz w:val="20"/>
                <w:szCs w:val="24"/>
                <w:lang w:eastAsia="hu-HU"/>
              </w:rPr>
              <w:t>IN0064</w:t>
            </w:r>
          </w:p>
        </w:tc>
        <w:tc>
          <w:tcPr>
            <w:tcW w:w="7878" w:type="dxa"/>
          </w:tcPr>
          <w:p w14:paraId="0D534F9B" w14:textId="2F1EDE0B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773F81">
              <w:rPr>
                <w:sz w:val="20"/>
                <w:szCs w:val="24"/>
                <w:lang w:eastAsia="hu-HU"/>
              </w:rPr>
              <w:t>Because</w:t>
            </w:r>
            <w:proofErr w:type="spellEnd"/>
            <w:r w:rsidRPr="00773F81">
              <w:rPr>
                <w:sz w:val="20"/>
                <w:szCs w:val="24"/>
                <w:lang w:eastAsia="hu-HU"/>
              </w:rPr>
              <w:t xml:space="preserve"> of the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nomination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closing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,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pls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try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to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save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again in a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few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minutes</w:t>
            </w:r>
            <w:r w:rsidRPr="00773F81">
              <w:rPr>
                <w:sz w:val="20"/>
                <w:szCs w:val="24"/>
                <w:lang w:eastAsia="hu-HU"/>
              </w:rPr>
              <w:t>.</w:t>
            </w:r>
          </w:p>
        </w:tc>
      </w:tr>
      <w:tr w:rsidR="008910C8" w:rsidRPr="00814A8B" w14:paraId="0D534F9F" w14:textId="77777777" w:rsidTr="00D22504">
        <w:trPr>
          <w:trHeight w:val="451"/>
        </w:trPr>
        <w:tc>
          <w:tcPr>
            <w:tcW w:w="2006" w:type="dxa"/>
          </w:tcPr>
          <w:p w14:paraId="0D534F9D" w14:textId="4E392589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szCs w:val="24"/>
                <w:lang w:eastAsia="hu-HU"/>
              </w:rPr>
              <w:t>IN0065</w:t>
            </w:r>
          </w:p>
        </w:tc>
        <w:tc>
          <w:tcPr>
            <w:tcW w:w="7878" w:type="dxa"/>
          </w:tcPr>
          <w:p w14:paraId="0D534F9E" w14:textId="0161D4EF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nomination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portfolio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been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modified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try</w:t>
            </w:r>
            <w:proofErr w:type="spellEnd"/>
            <w:r>
              <w:rPr>
                <w:sz w:val="20"/>
                <w:szCs w:val="20"/>
              </w:rPr>
              <w:t xml:space="preserve"> again.</w:t>
            </w:r>
          </w:p>
        </w:tc>
      </w:tr>
      <w:tr w:rsidR="004547E4" w:rsidRPr="00814A8B" w14:paraId="63B979C9" w14:textId="77777777" w:rsidTr="00D22504">
        <w:trPr>
          <w:trHeight w:val="451"/>
        </w:trPr>
        <w:tc>
          <w:tcPr>
            <w:tcW w:w="2006" w:type="dxa"/>
          </w:tcPr>
          <w:p w14:paraId="709972A9" w14:textId="1C18CB5A" w:rsidR="004547E4" w:rsidRPr="00AB051E" w:rsidRDefault="004547E4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>IN0086</w:t>
            </w:r>
          </w:p>
        </w:tc>
        <w:tc>
          <w:tcPr>
            <w:tcW w:w="7878" w:type="dxa"/>
          </w:tcPr>
          <w:p w14:paraId="49D0A0E6" w14:textId="77C77CE5" w:rsidR="004547E4" w:rsidRDefault="004547E4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AB051E">
              <w:rPr>
                <w:sz w:val="20"/>
                <w:szCs w:val="20"/>
              </w:rPr>
              <w:t>Invalid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measureUnit.unitOfMeasureCode</w:t>
            </w:r>
            <w:proofErr w:type="spellEnd"/>
            <w:r w:rsidRPr="00AB051E">
              <w:rPr>
                <w:sz w:val="20"/>
                <w:szCs w:val="20"/>
              </w:rPr>
              <w:t xml:space="preserve"> KW2! Valid </w:t>
            </w:r>
            <w:proofErr w:type="spellStart"/>
            <w:r w:rsidRPr="00AB051E">
              <w:rPr>
                <w:sz w:val="20"/>
                <w:szCs w:val="20"/>
              </w:rPr>
              <w:t>values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are</w:t>
            </w:r>
            <w:proofErr w:type="spellEnd"/>
            <w:r w:rsidRPr="00AB051E">
              <w:rPr>
                <w:sz w:val="20"/>
                <w:szCs w:val="20"/>
              </w:rPr>
              <w:t>: KW1</w:t>
            </w:r>
          </w:p>
        </w:tc>
      </w:tr>
      <w:tr w:rsidR="008910C8" w:rsidRPr="00814A8B" w14:paraId="0D534FA5" w14:textId="77777777" w:rsidTr="00AD762D">
        <w:trPr>
          <w:trHeight w:val="451"/>
        </w:trPr>
        <w:tc>
          <w:tcPr>
            <w:tcW w:w="2006" w:type="dxa"/>
          </w:tcPr>
          <w:p w14:paraId="0D534FA3" w14:textId="77777777" w:rsidR="008910C8" w:rsidRPr="00AB051E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>SS0001</w:t>
            </w:r>
          </w:p>
        </w:tc>
        <w:tc>
          <w:tcPr>
            <w:tcW w:w="7878" w:type="dxa"/>
          </w:tcPr>
          <w:p w14:paraId="0D534FA4" w14:textId="77777777" w:rsidR="008910C8" w:rsidRPr="00AB051E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 xml:space="preserve">The </w:t>
            </w:r>
            <w:proofErr w:type="spellStart"/>
            <w:r w:rsidRPr="00AB051E">
              <w:rPr>
                <w:sz w:val="20"/>
                <w:szCs w:val="20"/>
              </w:rPr>
              <w:t>registered</w:t>
            </w:r>
            <w:proofErr w:type="spellEnd"/>
            <w:r w:rsidRPr="00AB051E">
              <w:rPr>
                <w:sz w:val="20"/>
                <w:szCs w:val="20"/>
              </w:rPr>
              <w:t>/</w:t>
            </w:r>
            <w:proofErr w:type="spellStart"/>
            <w:r w:rsidRPr="00AB051E">
              <w:rPr>
                <w:sz w:val="20"/>
                <w:szCs w:val="20"/>
              </w:rPr>
              <w:t>logged</w:t>
            </w:r>
            <w:proofErr w:type="spellEnd"/>
            <w:r w:rsidRPr="00AB051E">
              <w:rPr>
                <w:sz w:val="20"/>
                <w:szCs w:val="20"/>
              </w:rPr>
              <w:t xml:space="preserve">-in </w:t>
            </w:r>
            <w:proofErr w:type="spellStart"/>
            <w:r w:rsidRPr="00AB051E">
              <w:rPr>
                <w:sz w:val="20"/>
                <w:szCs w:val="20"/>
              </w:rPr>
              <w:t>user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partner’s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code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does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not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match</w:t>
            </w:r>
            <w:proofErr w:type="spellEnd"/>
            <w:r w:rsidRPr="00AB051E">
              <w:rPr>
                <w:sz w:val="20"/>
                <w:szCs w:val="20"/>
              </w:rPr>
              <w:t xml:space="preserve"> the </w:t>
            </w:r>
            <w:proofErr w:type="spellStart"/>
            <w:r w:rsidRPr="00AB051E">
              <w:rPr>
                <w:sz w:val="20"/>
                <w:szCs w:val="20"/>
              </w:rPr>
              <w:t>code</w:t>
            </w:r>
            <w:proofErr w:type="spellEnd"/>
            <w:r w:rsidRPr="00AB051E">
              <w:rPr>
                <w:sz w:val="20"/>
                <w:szCs w:val="20"/>
              </w:rPr>
              <w:t xml:space="preserve"> in the </w:t>
            </w:r>
            <w:proofErr w:type="spellStart"/>
            <w:r w:rsidRPr="00AB051E">
              <w:rPr>
                <w:sz w:val="20"/>
                <w:szCs w:val="20"/>
              </w:rPr>
              <w:t>sender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field</w:t>
            </w:r>
            <w:proofErr w:type="spellEnd"/>
            <w:r w:rsidRPr="00AB051E">
              <w:rPr>
                <w:sz w:val="20"/>
                <w:szCs w:val="20"/>
              </w:rPr>
              <w:t>.</w:t>
            </w:r>
          </w:p>
        </w:tc>
      </w:tr>
      <w:tr w:rsidR="008910C8" w:rsidRPr="00814A8B" w14:paraId="0D534FA8" w14:textId="77777777" w:rsidTr="00AD762D">
        <w:trPr>
          <w:trHeight w:val="451"/>
        </w:trPr>
        <w:tc>
          <w:tcPr>
            <w:tcW w:w="2006" w:type="dxa"/>
          </w:tcPr>
          <w:p w14:paraId="0D534FA6" w14:textId="77777777" w:rsidR="008910C8" w:rsidRPr="00AB051E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>SS0002</w:t>
            </w:r>
          </w:p>
        </w:tc>
        <w:tc>
          <w:tcPr>
            <w:tcW w:w="7878" w:type="dxa"/>
          </w:tcPr>
          <w:p w14:paraId="0D534FA7" w14:textId="77777777" w:rsidR="008910C8" w:rsidRPr="00AB051E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AB051E">
              <w:rPr>
                <w:sz w:val="20"/>
                <w:szCs w:val="20"/>
              </w:rPr>
              <w:t xml:space="preserve">The </w:t>
            </w:r>
            <w:proofErr w:type="spellStart"/>
            <w:r w:rsidRPr="00AB051E">
              <w:rPr>
                <w:sz w:val="20"/>
                <w:szCs w:val="20"/>
              </w:rPr>
              <w:t>network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user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code</w:t>
            </w:r>
            <w:proofErr w:type="spellEnd"/>
            <w:r w:rsidRPr="00AB051E">
              <w:rPr>
                <w:sz w:val="20"/>
                <w:szCs w:val="20"/>
              </w:rPr>
              <w:t xml:space="preserve"> is </w:t>
            </w:r>
            <w:proofErr w:type="spellStart"/>
            <w:r w:rsidRPr="00AB051E">
              <w:rPr>
                <w:sz w:val="20"/>
                <w:szCs w:val="20"/>
              </w:rPr>
              <w:t>not</w:t>
            </w:r>
            <w:proofErr w:type="spellEnd"/>
            <w:r w:rsidRPr="00AB051E">
              <w:rPr>
                <w:sz w:val="20"/>
                <w:szCs w:val="20"/>
              </w:rPr>
              <w:t xml:space="preserve"> </w:t>
            </w:r>
            <w:proofErr w:type="spellStart"/>
            <w:r w:rsidRPr="00AB051E">
              <w:rPr>
                <w:sz w:val="20"/>
                <w:szCs w:val="20"/>
              </w:rPr>
              <w:t>found</w:t>
            </w:r>
            <w:proofErr w:type="spellEnd"/>
            <w:r w:rsidRPr="00AB051E">
              <w:rPr>
                <w:sz w:val="20"/>
                <w:szCs w:val="20"/>
              </w:rPr>
              <w:t xml:space="preserve"> in the </w:t>
            </w:r>
            <w:proofErr w:type="spellStart"/>
            <w:r w:rsidRPr="00AB051E">
              <w:rPr>
                <w:sz w:val="20"/>
                <w:szCs w:val="20"/>
              </w:rPr>
              <w:t>database</w:t>
            </w:r>
            <w:proofErr w:type="spellEnd"/>
            <w:r w:rsidRPr="00AB051E">
              <w:rPr>
                <w:sz w:val="20"/>
                <w:szCs w:val="20"/>
              </w:rPr>
              <w:t>.</w:t>
            </w:r>
          </w:p>
        </w:tc>
      </w:tr>
      <w:tr w:rsidR="008910C8" w:rsidRPr="00814A8B" w14:paraId="0D534FAE" w14:textId="77777777" w:rsidTr="00AD762D">
        <w:trPr>
          <w:trHeight w:val="451"/>
        </w:trPr>
        <w:tc>
          <w:tcPr>
            <w:tcW w:w="2006" w:type="dxa"/>
          </w:tcPr>
          <w:p w14:paraId="0D534FAC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814A8B">
              <w:rPr>
                <w:sz w:val="20"/>
                <w:lang w:val="en-US" w:eastAsia="hu-HU"/>
              </w:rPr>
              <w:t>E0048</w:t>
            </w:r>
          </w:p>
        </w:tc>
        <w:tc>
          <w:tcPr>
            <w:tcW w:w="7878" w:type="dxa"/>
          </w:tcPr>
          <w:p w14:paraId="0D534FAD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Scheme validation warning! </w:t>
            </w:r>
            <w:r w:rsidRPr="00605F26">
              <w:rPr>
                <w:sz w:val="20"/>
                <w:lang w:val="en-US"/>
              </w:rPr>
              <w:t>Wrong</w:t>
            </w:r>
            <w:r w:rsidRPr="00B553AA">
              <w:rPr>
                <w:sz w:val="20"/>
                <w:lang w:val="en-US"/>
              </w:rPr>
              <w:t xml:space="preserve"> </w:t>
            </w:r>
            <w:proofErr w:type="spellStart"/>
            <w:r w:rsidRPr="00B553AA">
              <w:rPr>
                <w:sz w:val="20"/>
                <w:lang w:val="en-US"/>
              </w:rPr>
              <w:t>namaspace</w:t>
            </w:r>
            <w:proofErr w:type="spellEnd"/>
            <w:r w:rsidRPr="00605F26">
              <w:rPr>
                <w:sz w:val="20"/>
                <w:lang w:val="en-US"/>
              </w:rPr>
              <w:t>.</w:t>
            </w:r>
          </w:p>
        </w:tc>
      </w:tr>
      <w:tr w:rsidR="008910C8" w:rsidRPr="00814A8B" w14:paraId="0D534FB1" w14:textId="77777777" w:rsidTr="00AD762D">
        <w:trPr>
          <w:trHeight w:val="451"/>
        </w:trPr>
        <w:tc>
          <w:tcPr>
            <w:tcW w:w="2006" w:type="dxa"/>
          </w:tcPr>
          <w:p w14:paraId="0D534FAF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E0035</w:t>
            </w:r>
          </w:p>
        </w:tc>
        <w:tc>
          <w:tcPr>
            <w:tcW w:w="7878" w:type="dxa"/>
          </w:tcPr>
          <w:p w14:paraId="0D534FB0" w14:textId="77777777" w:rsidR="008910C8" w:rsidRPr="00814A8B" w:rsidRDefault="008910C8" w:rsidP="008910C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/>
              </w:rPr>
              <w:t xml:space="preserve">Scheme validation warning! </w:t>
            </w:r>
          </w:p>
        </w:tc>
      </w:tr>
    </w:tbl>
    <w:p w14:paraId="0D534FB5" w14:textId="77777777" w:rsidR="000B5F67" w:rsidRPr="00814A8B" w:rsidRDefault="000B5F67" w:rsidP="008B14E1">
      <w:pPr>
        <w:pStyle w:val="Norml2"/>
        <w:rPr>
          <w:lang w:val="en-US"/>
        </w:rPr>
      </w:pPr>
    </w:p>
    <w:p w14:paraId="0D534FB6" w14:textId="77777777" w:rsidR="000B5F67" w:rsidRPr="00814A8B" w:rsidRDefault="00FE4E17" w:rsidP="0079750D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051"/>
        <w:gridCol w:w="1956"/>
        <w:gridCol w:w="1871"/>
      </w:tblGrid>
      <w:tr w:rsidR="00112E62" w:rsidRPr="00814A8B" w14:paraId="0D534FBB" w14:textId="77777777" w:rsidTr="00AF1F29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FB7" w14:textId="77777777" w:rsidR="00112E62" w:rsidRPr="00814A8B" w:rsidRDefault="00CB377F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0D534FB8" w14:textId="77777777" w:rsidR="00112E62" w:rsidRPr="00814A8B" w:rsidRDefault="00CB377F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D534FB9" w14:textId="77777777" w:rsidR="00112E62" w:rsidRPr="00814A8B" w:rsidRDefault="007D1C94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D534FBA" w14:textId="77777777" w:rsidR="00112E62" w:rsidRPr="00814A8B" w:rsidRDefault="009909F3" w:rsidP="00AD762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112E62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112E62" w:rsidRPr="00814A8B" w14:paraId="0D534FC0" w14:textId="77777777" w:rsidTr="00AF1F29">
        <w:trPr>
          <w:trHeight w:val="511"/>
        </w:trPr>
        <w:tc>
          <w:tcPr>
            <w:tcW w:w="2006" w:type="dxa"/>
            <w:vAlign w:val="center"/>
          </w:tcPr>
          <w:p w14:paraId="0D534FBC" w14:textId="77777777" w:rsidR="00112E62" w:rsidRPr="00814A8B" w:rsidRDefault="00816AAE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051" w:type="dxa"/>
            <w:vAlign w:val="center"/>
          </w:tcPr>
          <w:p w14:paraId="0D534FBD" w14:textId="77777777" w:rsidR="00112E62" w:rsidRPr="00814A8B" w:rsidRDefault="008774CA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112E62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112E62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112E6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FBE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871" w:type="dxa"/>
            <w:vAlign w:val="center"/>
          </w:tcPr>
          <w:p w14:paraId="0D534FBF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12E62" w:rsidRPr="00814A8B" w14:paraId="0D534FC5" w14:textId="77777777" w:rsidTr="00AF1F29">
        <w:trPr>
          <w:trHeight w:val="548"/>
        </w:trPr>
        <w:tc>
          <w:tcPr>
            <w:tcW w:w="2006" w:type="dxa"/>
            <w:vAlign w:val="center"/>
          </w:tcPr>
          <w:p w14:paraId="0D534FC1" w14:textId="77777777" w:rsidR="00112E62" w:rsidRPr="00814A8B" w:rsidRDefault="003E214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051" w:type="dxa"/>
            <w:vAlign w:val="center"/>
          </w:tcPr>
          <w:p w14:paraId="0D534FC2" w14:textId="77777777" w:rsidR="00112E62" w:rsidRPr="00814A8B" w:rsidRDefault="008774CA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112E62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112E6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FC3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871" w:type="dxa"/>
            <w:vAlign w:val="center"/>
          </w:tcPr>
          <w:p w14:paraId="0D534FC4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12E62" w:rsidRPr="00814A8B" w14:paraId="0D534FCA" w14:textId="77777777" w:rsidTr="00AF1F29">
        <w:trPr>
          <w:trHeight w:val="570"/>
        </w:trPr>
        <w:tc>
          <w:tcPr>
            <w:tcW w:w="2006" w:type="dxa"/>
            <w:vAlign w:val="center"/>
          </w:tcPr>
          <w:p w14:paraId="0D534FC6" w14:textId="77777777" w:rsidR="00112E62" w:rsidRPr="00814A8B" w:rsidRDefault="003F2A0C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051" w:type="dxa"/>
            <w:vAlign w:val="center"/>
          </w:tcPr>
          <w:p w14:paraId="0D534FC7" w14:textId="77777777" w:rsidR="00112E62" w:rsidRPr="00814A8B" w:rsidRDefault="008774CA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</w:t>
            </w:r>
            <w:r w:rsidR="00112E62" w:rsidRPr="00814A8B">
              <w:rPr>
                <w:sz w:val="20"/>
                <w:szCs w:val="20"/>
                <w:lang w:val="en-US"/>
              </w:rPr>
              <w:t xml:space="preserve"> true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, </w:t>
            </w:r>
            <w:r w:rsidR="00292C13" w:rsidRPr="00814A8B">
              <w:rPr>
                <w:sz w:val="20"/>
                <w:szCs w:val="20"/>
                <w:lang w:val="en-US"/>
              </w:rPr>
              <w:t>otherwise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 false</w:t>
            </w:r>
            <w:r w:rsidR="00112E62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56" w:type="dxa"/>
            <w:vAlign w:val="center"/>
          </w:tcPr>
          <w:p w14:paraId="0D534FC8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succes</w:t>
            </w:r>
            <w:proofErr w:type="spellEnd"/>
          </w:p>
        </w:tc>
        <w:tc>
          <w:tcPr>
            <w:tcW w:w="1871" w:type="dxa"/>
            <w:vAlign w:val="center"/>
          </w:tcPr>
          <w:p w14:paraId="0D534FC9" w14:textId="77777777" w:rsidR="00112E62" w:rsidRPr="00814A8B" w:rsidRDefault="00112E62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0D534FCB" w14:textId="77777777" w:rsidR="00112E62" w:rsidRPr="00814A8B" w:rsidRDefault="00112E62" w:rsidP="008B14E1">
      <w:pPr>
        <w:rPr>
          <w:lang w:val="en-US"/>
        </w:rPr>
      </w:pPr>
    </w:p>
    <w:p w14:paraId="0D534FCC" w14:textId="77777777" w:rsidR="00F2445A" w:rsidRPr="00814A8B" w:rsidRDefault="00F2445A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CD1CA9" w:rsidRPr="00814A8B">
        <w:rPr>
          <w:lang w:val="en-US"/>
        </w:rPr>
        <w:t xml:space="preserve"> –</w:t>
      </w:r>
      <w:r w:rsidR="00656847" w:rsidRPr="00814A8B">
        <w:rPr>
          <w:lang w:val="en-US"/>
        </w:rPr>
        <w:t xml:space="preserve"> </w:t>
      </w:r>
      <w:r w:rsidR="008774CA" w:rsidRPr="00814A8B">
        <w:rPr>
          <w:lang w:val="en-US"/>
        </w:rPr>
        <w:t>In the event of success</w:t>
      </w:r>
    </w:p>
    <w:p w14:paraId="0D534FCD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CE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CF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saveTradeAgreementProposalResponse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D0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errorMessage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/&gt;</w:t>
      </w:r>
    </w:p>
    <w:p w14:paraId="0D534FD1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errorMessageCode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4FD2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true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D3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saveTradeAgreementProposalResponse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D4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D5" w14:textId="77777777" w:rsidR="00D97728" w:rsidRPr="00814A8B" w:rsidRDefault="00D97728" w:rsidP="00D97728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4FD6" w14:textId="77777777" w:rsidR="00AD3C73" w:rsidRPr="00814A8B" w:rsidRDefault="00AD3C73" w:rsidP="00570C10">
      <w:pPr>
        <w:pStyle w:val="Csakszveg"/>
        <w:rPr>
          <w:b/>
          <w:lang w:val="en-US"/>
        </w:rPr>
      </w:pPr>
    </w:p>
    <w:p w14:paraId="0D534FD7" w14:textId="77777777" w:rsidR="00CD1CA9" w:rsidRPr="00814A8B" w:rsidRDefault="00CD1CA9" w:rsidP="00CD1CA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4FD8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D9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DA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/IFGSZShipperServiceSoapWrapper/SaveTradeNomination&lt;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/a:Action&gt;</w:t>
      </w:r>
    </w:p>
    <w:p w14:paraId="0D534FDB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DC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4FDD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2018-05-17T14:21:00.963Z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4FDE" w14:textId="77777777" w:rsidR="00656847" w:rsidRPr="00404C25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2018-05-17T14:26:00.963Z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4FDF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0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1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2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3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SaveTradeNominationResponse</w:t>
      </w:r>
      <w:proofErr w:type="spellEnd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</w:t>
      </w:r>
      <w:r w:rsidR="005B5C9F"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4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4FE5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6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) is missing from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7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</w:t>
      </w:r>
    </w:p>
    <w:p w14:paraId="0D534FE8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&lt;/ </w:t>
      </w:r>
      <w:proofErr w:type="spellStart"/>
      <w:r w:rsidR="00C469FE"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SaveTradeNominationResponse</w:t>
      </w:r>
      <w:proofErr w:type="spellEnd"/>
      <w:r w:rsidR="00C469FE"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9" w14:textId="77777777" w:rsidR="00656847" w:rsidRPr="00814A8B" w:rsidRDefault="00656847" w:rsidP="00656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4FEA" w14:textId="77777777" w:rsidR="00AD3C73" w:rsidRDefault="00656847" w:rsidP="00C469FE">
      <w:pPr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7D8DB526" w14:textId="77777777" w:rsidR="00D166B9" w:rsidRPr="00954B66" w:rsidRDefault="00D166B9" w:rsidP="00C469FE">
      <w:pPr>
        <w:rPr>
          <w:lang w:val="en-US"/>
        </w:rPr>
      </w:pPr>
    </w:p>
    <w:p w14:paraId="10D2B15E" w14:textId="3ECE2C0C" w:rsidR="00553000" w:rsidRPr="00814A8B" w:rsidRDefault="00553000" w:rsidP="00CC0FD0">
      <w:pPr>
        <w:pStyle w:val="Cmsor2"/>
        <w:ind w:right="-567"/>
        <w:rPr>
          <w:lang w:val="en-US"/>
        </w:rPr>
      </w:pPr>
      <w:bookmarkStart w:id="45" w:name="_Toc195255512"/>
      <w:r w:rsidRPr="002717C4">
        <w:rPr>
          <w:sz w:val="24"/>
          <w:szCs w:val="24"/>
          <w:lang w:val="en-US"/>
        </w:rPr>
        <w:t>SENDING IN/SUBMITTING TRADE OFFERS/BIDS</w:t>
      </w:r>
      <w:r>
        <w:rPr>
          <w:lang w:val="en-US"/>
        </w:rPr>
        <w:t xml:space="preserve"> </w:t>
      </w:r>
      <w:r w:rsidRPr="00CC0FD0">
        <w:rPr>
          <w:sz w:val="22"/>
          <w:szCs w:val="22"/>
          <w:lang w:val="en-US"/>
        </w:rPr>
        <w:t>EDIGAS V6 (SaveTradeNominationInEdigasV6)</w:t>
      </w:r>
      <w:bookmarkEnd w:id="45"/>
    </w:p>
    <w:p w14:paraId="7DEB1978" w14:textId="77777777" w:rsidR="00553000" w:rsidRPr="00814A8B" w:rsidRDefault="00553000" w:rsidP="00553000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46" w:name="_Toc195255513"/>
      <w:r w:rsidRPr="00814A8B">
        <w:rPr>
          <w:lang w:val="en-US"/>
        </w:rPr>
        <w:t>Description</w:t>
      </w:r>
      <w:bookmarkEnd w:id="46"/>
    </w:p>
    <w:p w14:paraId="3F3D04E2" w14:textId="77777777" w:rsidR="00553000" w:rsidRPr="008230B0" w:rsidRDefault="00553000" w:rsidP="00553000">
      <w:pPr>
        <w:jc w:val="both"/>
        <w:rPr>
          <w:bCs/>
          <w:lang w:val="en-US"/>
        </w:rPr>
      </w:pPr>
      <w:r w:rsidRPr="00E418DB">
        <w:rPr>
          <w:lang w:val="en-US"/>
        </w:rPr>
        <w:t xml:space="preserve">The IP system allows network users to </w:t>
      </w:r>
      <w:r w:rsidRPr="0047009B">
        <w:rPr>
          <w:bCs/>
          <w:lang w:val="en-US"/>
        </w:rPr>
        <w:t>submit transaction notifications</w:t>
      </w:r>
      <w:r w:rsidRPr="008230B0">
        <w:rPr>
          <w:bCs/>
          <w:lang w:val="en-US"/>
        </w:rPr>
        <w:t xml:space="preserve"> </w:t>
      </w:r>
      <w:r w:rsidRPr="00760C69">
        <w:rPr>
          <w:bCs/>
          <w:lang w:val="en-US"/>
        </w:rPr>
        <w:t xml:space="preserve">for a given </w:t>
      </w:r>
      <w:proofErr w:type="spellStart"/>
      <w:r w:rsidRPr="00760C69">
        <w:rPr>
          <w:bCs/>
          <w:lang w:val="en-US"/>
        </w:rPr>
        <w:t>gasday</w:t>
      </w:r>
      <w:proofErr w:type="spellEnd"/>
      <w:r w:rsidRPr="00760C69">
        <w:rPr>
          <w:bCs/>
          <w:lang w:val="en-US"/>
        </w:rPr>
        <w:t xml:space="preserve"> over webservice</w:t>
      </w:r>
      <w:r w:rsidRPr="0047009B">
        <w:rPr>
          <w:bCs/>
          <w:lang w:val="en-US"/>
        </w:rPr>
        <w:t xml:space="preserve"> in a NOMINT document that is adapted for the </w:t>
      </w:r>
      <w:proofErr w:type="spellStart"/>
      <w:r w:rsidRPr="0047009B">
        <w:rPr>
          <w:bCs/>
          <w:lang w:val="en-US"/>
        </w:rPr>
        <w:t>Edigas</w:t>
      </w:r>
      <w:proofErr w:type="spellEnd"/>
      <w:r w:rsidRPr="0047009B">
        <w:rPr>
          <w:bCs/>
          <w:lang w:val="en-US"/>
        </w:rPr>
        <w:t xml:space="preserve"> version 6 schema.</w:t>
      </w:r>
    </w:p>
    <w:p w14:paraId="22F12859" w14:textId="77777777" w:rsidR="00553000" w:rsidRDefault="00553000" w:rsidP="00553000">
      <w:pPr>
        <w:jc w:val="both"/>
        <w:rPr>
          <w:lang w:val="en-US"/>
        </w:rPr>
      </w:pPr>
      <w:r w:rsidRPr="00371F3C">
        <w:rPr>
          <w:lang w:val="en-US"/>
        </w:rPr>
        <w:t xml:space="preserve">Data may only be received for such a respective gas day that is not completely closed, </w:t>
      </w:r>
      <w:proofErr w:type="spellStart"/>
      <w:r w:rsidRPr="00371F3C">
        <w:rPr>
          <w:lang w:val="en-US"/>
        </w:rPr>
        <w:t>ie</w:t>
      </w:r>
      <w:proofErr w:type="spellEnd"/>
      <w:r w:rsidRPr="00371F3C">
        <w:rPr>
          <w:lang w:val="en-US"/>
        </w:rPr>
        <w:t>. the status of the portfolios is not All Closed.</w:t>
      </w:r>
    </w:p>
    <w:p w14:paraId="18A5946F" w14:textId="77777777" w:rsidR="00553000" w:rsidRPr="007D0CD8" w:rsidRDefault="00553000" w:rsidP="00553000">
      <w:pPr>
        <w:jc w:val="both"/>
        <w:rPr>
          <w:bCs/>
          <w:lang w:val="en-US"/>
        </w:rPr>
      </w:pPr>
      <w:r>
        <w:rPr>
          <w:lang w:val="en-US"/>
        </w:rPr>
        <w:t xml:space="preserve">This method works the same way as the </w:t>
      </w:r>
      <w:proofErr w:type="spellStart"/>
      <w:r w:rsidRPr="0047009B">
        <w:rPr>
          <w:bCs/>
          <w:lang w:val="en-US"/>
        </w:rPr>
        <w:t>SaveTradeNomination</w:t>
      </w:r>
      <w:proofErr w:type="spellEnd"/>
      <w:r w:rsidRPr="0047009B">
        <w:rPr>
          <w:bCs/>
          <w:lang w:val="en-US"/>
        </w:rPr>
        <w:t>, except, that</w:t>
      </w:r>
      <w:r>
        <w:rPr>
          <w:bCs/>
          <w:lang w:val="en-US"/>
        </w:rPr>
        <w:t xml:space="preserve"> only </w:t>
      </w:r>
      <w:proofErr w:type="spellStart"/>
      <w:r>
        <w:rPr>
          <w:bCs/>
          <w:lang w:val="en-US"/>
        </w:rPr>
        <w:t>Edigas</w:t>
      </w:r>
      <w:proofErr w:type="spellEnd"/>
      <w:r>
        <w:rPr>
          <w:bCs/>
          <w:lang w:val="en-US"/>
        </w:rPr>
        <w:t xml:space="preserve"> v6 Nomination Document is accepted and</w:t>
      </w:r>
      <w:r w:rsidRPr="0047009B">
        <w:rPr>
          <w:bCs/>
          <w:lang w:val="en-US"/>
        </w:rPr>
        <w:t xml:space="preserve"> the IP system produces Trade NOMINT cycle document, and Trade NOMRES for acknowledgement.</w:t>
      </w:r>
    </w:p>
    <w:p w14:paraId="233C1F59" w14:textId="77777777" w:rsidR="00553000" w:rsidRDefault="00553000" w:rsidP="00553000">
      <w:pPr>
        <w:jc w:val="both"/>
        <w:rPr>
          <w:bCs/>
          <w:lang w:val="en-US"/>
        </w:rPr>
      </w:pPr>
      <w:r w:rsidRPr="00281B93">
        <w:rPr>
          <w:bCs/>
          <w:lang w:val="en-US"/>
        </w:rPr>
        <w:t>Trade matching runs the same way as for manual recording/filing. NOMRES is made after that.</w:t>
      </w:r>
      <w:r w:rsidRPr="0047009B">
        <w:rPr>
          <w:bCs/>
          <w:lang w:val="en-US"/>
        </w:rPr>
        <w:t xml:space="preserve"> The cycle documents can be seen </w:t>
      </w:r>
      <w:r>
        <w:rPr>
          <w:bCs/>
          <w:lang w:val="en-US"/>
        </w:rPr>
        <w:t xml:space="preserve">at </w:t>
      </w:r>
      <w:r w:rsidRPr="0047009B">
        <w:rPr>
          <w:bCs/>
          <w:lang w:val="en-US"/>
        </w:rPr>
        <w:t>the cycle document view.</w:t>
      </w:r>
    </w:p>
    <w:p w14:paraId="548B5593" w14:textId="77777777" w:rsidR="00553000" w:rsidRPr="00B0513C" w:rsidRDefault="00553000" w:rsidP="00553000">
      <w:proofErr w:type="spellStart"/>
      <w:r>
        <w:t>Cancel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funcions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over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of an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trade.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the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NOMINT Trade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amount</w:t>
      </w:r>
      <w:proofErr w:type="spellEnd"/>
      <w:r w:rsidRPr="0001650A"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. And NOMRES Trade is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cancelled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 trade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sate</w:t>
      </w:r>
      <w:proofErr w:type="spellEnd"/>
      <w:r>
        <w:t xml:space="preserve"> of the trade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canceled</w:t>
      </w:r>
      <w:proofErr w:type="spellEnd"/>
      <w:r>
        <w:t>.</w:t>
      </w:r>
    </w:p>
    <w:p w14:paraId="005EC3BF" w14:textId="77777777" w:rsidR="00553000" w:rsidRPr="00814A8B" w:rsidRDefault="00553000" w:rsidP="00553000">
      <w:pPr>
        <w:spacing w:before="120" w:after="120" w:line="240" w:lineRule="auto"/>
        <w:jc w:val="both"/>
        <w:rPr>
          <w:b/>
          <w:lang w:val="en-US"/>
        </w:rPr>
      </w:pPr>
      <w:r w:rsidRPr="00B015D2">
        <w:rPr>
          <w:lang w:val="en-US"/>
        </w:rPr>
        <w:t>Name of the proposed method</w:t>
      </w:r>
      <w:r w:rsidRPr="00CC067F">
        <w:rPr>
          <w:lang w:val="en-US"/>
        </w:rPr>
        <w:t xml:space="preserve">: </w:t>
      </w:r>
      <w:r w:rsidRPr="00CC067F">
        <w:rPr>
          <w:b/>
          <w:lang w:val="en-US"/>
        </w:rPr>
        <w:t>SaveTradeNominationInEdigasV6</w:t>
      </w:r>
    </w:p>
    <w:p w14:paraId="4E88139C" w14:textId="77777777" w:rsidR="00553000" w:rsidRPr="00814A8B" w:rsidRDefault="00553000" w:rsidP="00553000">
      <w:pPr>
        <w:spacing w:before="120" w:after="120" w:line="240" w:lineRule="auto"/>
        <w:jc w:val="both"/>
        <w:rPr>
          <w:lang w:val="en-US"/>
        </w:rPr>
      </w:pPr>
    </w:p>
    <w:p w14:paraId="55651B5E" w14:textId="77777777" w:rsidR="00553000" w:rsidRPr="004714D6" w:rsidRDefault="00553000" w:rsidP="00553000">
      <w:pPr>
        <w:pStyle w:val="Cmsor3"/>
        <w:ind w:left="709"/>
        <w:jc w:val="both"/>
        <w:rPr>
          <w:lang w:val="en-US"/>
        </w:rPr>
      </w:pPr>
      <w:bookmarkStart w:id="47" w:name="_Toc195255514"/>
      <w:r w:rsidRPr="00814A8B">
        <w:rPr>
          <w:lang w:val="en-US"/>
        </w:rPr>
        <w:t>Message with request</w:t>
      </w:r>
      <w:bookmarkEnd w:id="47"/>
    </w:p>
    <w:p w14:paraId="22D7C941" w14:textId="77777777" w:rsidR="00553000" w:rsidRPr="0047009B" w:rsidRDefault="00553000" w:rsidP="00553000">
      <w:pPr>
        <w:jc w:val="both"/>
        <w:rPr>
          <w:highlight w:val="yellow"/>
          <w:lang w:val="en-US"/>
        </w:rPr>
      </w:pPr>
      <w:r w:rsidRPr="008230B0">
        <w:rPr>
          <w:lang w:val="en-US"/>
        </w:rPr>
        <w:t xml:space="preserve">In a </w:t>
      </w:r>
      <w:r w:rsidRPr="0047009B">
        <w:rPr>
          <w:bCs/>
          <w:lang w:val="en-US"/>
        </w:rPr>
        <w:t>SaveTradeNominationInEdigasV6</w:t>
      </w:r>
      <w:r w:rsidRPr="008230B0">
        <w:rPr>
          <w:b/>
          <w:lang w:val="en-US"/>
        </w:rPr>
        <w:t xml:space="preserve"> </w:t>
      </w:r>
      <w:r w:rsidRPr="00760C69">
        <w:rPr>
          <w:lang w:val="en-US"/>
        </w:rPr>
        <w:t xml:space="preserve">block, you can transfer one or more transaction notifications to the IP system </w:t>
      </w:r>
      <w:r w:rsidRPr="008230B0">
        <w:rPr>
          <w:lang w:val="en-US"/>
        </w:rPr>
        <w:t>containing</w:t>
      </w:r>
      <w:r w:rsidRPr="009B7FA2">
        <w:rPr>
          <w:lang w:val="en-US"/>
        </w:rPr>
        <w:t xml:space="preserve"> a standard </w:t>
      </w:r>
      <w:proofErr w:type="spellStart"/>
      <w:r w:rsidRPr="009B7FA2">
        <w:rPr>
          <w:lang w:val="en-US"/>
        </w:rPr>
        <w:t>Edig@s</w:t>
      </w:r>
      <w:proofErr w:type="spellEnd"/>
      <w:r w:rsidRPr="009B7FA2">
        <w:rPr>
          <w:lang w:val="en-US"/>
        </w:rPr>
        <w:t xml:space="preserve"> </w:t>
      </w:r>
      <w:proofErr w:type="spellStart"/>
      <w:r w:rsidRPr="009B7FA2">
        <w:rPr>
          <w:lang w:val="en-US"/>
        </w:rPr>
        <w:t>Nomination_Document</w:t>
      </w:r>
      <w:proofErr w:type="spellEnd"/>
      <w:r w:rsidRPr="009B7FA2">
        <w:rPr>
          <w:lang w:val="en-US"/>
        </w:rPr>
        <w:t xml:space="preserve"> block of version </w:t>
      </w:r>
      <w:r>
        <w:rPr>
          <w:lang w:val="en-US"/>
        </w:rPr>
        <w:t>6</w:t>
      </w:r>
      <w:r w:rsidRPr="009B7FA2">
        <w:rPr>
          <w:lang w:val="en-US"/>
        </w:rPr>
        <w:t>.</w:t>
      </w:r>
    </w:p>
    <w:p w14:paraId="4B508FDD" w14:textId="77777777" w:rsidR="00553000" w:rsidRDefault="00553000" w:rsidP="00553000">
      <w:pPr>
        <w:jc w:val="both"/>
        <w:rPr>
          <w:lang w:val="en-US"/>
        </w:rPr>
      </w:pPr>
      <w:r w:rsidRPr="009B7FA2">
        <w:rPr>
          <w:lang w:val="en-US"/>
        </w:rPr>
        <w:t xml:space="preserve">A </w:t>
      </w:r>
      <w:proofErr w:type="gramStart"/>
      <w:r w:rsidRPr="00760C69">
        <w:rPr>
          <w:lang w:val="en-US"/>
        </w:rPr>
        <w:t>transaction notifications</w:t>
      </w:r>
      <w:proofErr w:type="gramEnd"/>
      <w:r w:rsidRPr="00760C69">
        <w:rPr>
          <w:lang w:val="en-US"/>
        </w:rPr>
        <w:t xml:space="preserve"> </w:t>
      </w:r>
      <w:r w:rsidRPr="009B7FA2">
        <w:rPr>
          <w:lang w:val="en-US"/>
        </w:rPr>
        <w:t>can be specified with multiple network user pairs (</w:t>
      </w:r>
      <w:proofErr w:type="spellStart"/>
      <w:r>
        <w:rPr>
          <w:lang w:val="en-US"/>
        </w:rPr>
        <w:t>External</w:t>
      </w:r>
      <w:r w:rsidRPr="009B7FA2">
        <w:rPr>
          <w:lang w:val="en-US"/>
        </w:rPr>
        <w:t>Accounts</w:t>
      </w:r>
      <w:proofErr w:type="spellEnd"/>
      <w:r w:rsidRPr="009B7FA2">
        <w:rPr>
          <w:lang w:val="en-US"/>
        </w:rPr>
        <w:t xml:space="preserve">) for </w:t>
      </w:r>
      <w:r>
        <w:rPr>
          <w:lang w:val="en-US"/>
        </w:rPr>
        <w:t>one</w:t>
      </w:r>
      <w:r w:rsidRPr="009B7FA2">
        <w:rPr>
          <w:lang w:val="en-US"/>
        </w:rPr>
        <w:t xml:space="preserve"> Network Point (Connection Point)</w:t>
      </w:r>
      <w:r>
        <w:rPr>
          <w:lang w:val="en-US"/>
        </w:rPr>
        <w:t>.</w:t>
      </w:r>
    </w:p>
    <w:p w14:paraId="6CABF589" w14:textId="77777777" w:rsidR="00553000" w:rsidRPr="00814A8B" w:rsidRDefault="00553000" w:rsidP="00553000">
      <w:pPr>
        <w:jc w:val="both"/>
        <w:rPr>
          <w:lang w:val="en-US"/>
        </w:rPr>
      </w:pPr>
      <w:r w:rsidRPr="00814A8B">
        <w:rPr>
          <w:lang w:val="en-US"/>
        </w:rPr>
        <w:t xml:space="preserve">The basic structure of </w:t>
      </w:r>
      <w:proofErr w:type="spellStart"/>
      <w:r w:rsidRPr="00814A8B">
        <w:rPr>
          <w:lang w:val="en-US"/>
        </w:rPr>
        <w:t>Nomination_Document</w:t>
      </w:r>
      <w:proofErr w:type="spellEnd"/>
      <w:r w:rsidRPr="00814A8B">
        <w:rPr>
          <w:lang w:val="en-US"/>
        </w:rPr>
        <w:t xml:space="preserve"> is setup as follows: </w:t>
      </w:r>
    </w:p>
    <w:p w14:paraId="1BF78A53" w14:textId="77777777" w:rsidR="00553000" w:rsidRPr="0047009B" w:rsidRDefault="00553000" w:rsidP="00553000">
      <w:pPr>
        <w:pStyle w:val="Listaszerbekezds"/>
        <w:numPr>
          <w:ilvl w:val="1"/>
          <w:numId w:val="38"/>
        </w:numPr>
        <w:jc w:val="both"/>
        <w:rPr>
          <w:rFonts w:eastAsia="Times New Roman" w:cs="Courier New"/>
          <w:lang w:eastAsia="hu-HU"/>
        </w:rPr>
      </w:pPr>
      <w:proofErr w:type="spellStart"/>
      <w:r w:rsidRPr="0047009B">
        <w:rPr>
          <w:rFonts w:eastAsia="Times New Roman" w:cs="Courier New"/>
          <w:lang w:eastAsia="hu-HU"/>
        </w:rPr>
        <w:t>InternalAccount</w:t>
      </w:r>
      <w:proofErr w:type="spellEnd"/>
      <w:r w:rsidRPr="0047009B">
        <w:rPr>
          <w:rFonts w:eastAsia="Times New Roman" w:cs="Courier New"/>
          <w:lang w:eastAsia="hu-HU"/>
        </w:rPr>
        <w:t xml:space="preserve"> (</w:t>
      </w:r>
      <w:proofErr w:type="spellStart"/>
      <w:r w:rsidRPr="0047009B">
        <w:rPr>
          <w:rFonts w:eastAsia="Times New Roman" w:cs="Courier New"/>
          <w:lang w:eastAsia="hu-HU"/>
        </w:rPr>
        <w:t>exactly</w:t>
      </w:r>
      <w:proofErr w:type="spellEnd"/>
      <w:r w:rsidRPr="0047009B">
        <w:rPr>
          <w:rFonts w:eastAsia="Times New Roman" w:cs="Courier New"/>
          <w:lang w:eastAsia="hu-HU"/>
        </w:rPr>
        <w:t xml:space="preserve"> 1)</w:t>
      </w:r>
    </w:p>
    <w:p w14:paraId="028247E1" w14:textId="77777777" w:rsidR="00553000" w:rsidRPr="0047009B" w:rsidRDefault="00553000" w:rsidP="00553000">
      <w:pPr>
        <w:pStyle w:val="Listaszerbekezds"/>
        <w:numPr>
          <w:ilvl w:val="2"/>
          <w:numId w:val="38"/>
        </w:numPr>
        <w:jc w:val="both"/>
        <w:rPr>
          <w:rFonts w:eastAsia="Times New Roman" w:cs="Courier New"/>
          <w:lang w:eastAsia="hu-HU"/>
        </w:rPr>
      </w:pPr>
      <w:proofErr w:type="spellStart"/>
      <w:r w:rsidRPr="0047009B">
        <w:rPr>
          <w:rFonts w:eastAsia="Times New Roman" w:cs="Courier New"/>
          <w:lang w:eastAsia="hu-HU"/>
        </w:rPr>
        <w:t>ConnectionPoint</w:t>
      </w:r>
      <w:proofErr w:type="spellEnd"/>
      <w:r w:rsidRPr="0047009B">
        <w:rPr>
          <w:rFonts w:eastAsia="Times New Roman" w:cs="Courier New"/>
          <w:lang w:eastAsia="hu-HU"/>
        </w:rPr>
        <w:t xml:space="preserve"> (</w:t>
      </w:r>
      <w:proofErr w:type="spellStart"/>
      <w:r w:rsidRPr="0047009B">
        <w:rPr>
          <w:rFonts w:eastAsia="Times New Roman" w:cs="Courier New"/>
          <w:lang w:eastAsia="hu-HU"/>
        </w:rPr>
        <w:t>exactly</w:t>
      </w:r>
      <w:proofErr w:type="spellEnd"/>
      <w:r w:rsidRPr="0047009B">
        <w:rPr>
          <w:rFonts w:eastAsia="Times New Roman" w:cs="Courier New"/>
          <w:lang w:eastAsia="hu-HU"/>
        </w:rPr>
        <w:t xml:space="preserve"> 1)</w:t>
      </w:r>
    </w:p>
    <w:p w14:paraId="5B0C3F47" w14:textId="77777777" w:rsidR="00553000" w:rsidRPr="0047009B" w:rsidRDefault="00553000" w:rsidP="00553000">
      <w:pPr>
        <w:pStyle w:val="Listaszerbekezds"/>
        <w:numPr>
          <w:ilvl w:val="3"/>
          <w:numId w:val="38"/>
        </w:numPr>
        <w:jc w:val="both"/>
        <w:rPr>
          <w:rFonts w:eastAsia="Times New Roman" w:cs="Courier New"/>
          <w:lang w:eastAsia="hu-HU"/>
        </w:rPr>
      </w:pPr>
      <w:proofErr w:type="spellStart"/>
      <w:r w:rsidRPr="0047009B">
        <w:rPr>
          <w:rFonts w:eastAsia="Times New Roman" w:cs="Courier New"/>
          <w:lang w:eastAsia="hu-HU"/>
        </w:rPr>
        <w:t>NominationType</w:t>
      </w:r>
      <w:proofErr w:type="spellEnd"/>
    </w:p>
    <w:p w14:paraId="7FE47E01" w14:textId="77777777" w:rsidR="00553000" w:rsidRPr="0047009B" w:rsidRDefault="00553000" w:rsidP="00553000">
      <w:pPr>
        <w:pStyle w:val="Listaszerbekezds"/>
        <w:numPr>
          <w:ilvl w:val="3"/>
          <w:numId w:val="38"/>
        </w:numPr>
        <w:jc w:val="both"/>
        <w:rPr>
          <w:rFonts w:eastAsia="Times New Roman" w:cs="Courier New"/>
          <w:lang w:eastAsia="hu-HU"/>
        </w:rPr>
      </w:pPr>
      <w:proofErr w:type="spellStart"/>
      <w:r w:rsidRPr="0047009B">
        <w:rPr>
          <w:rFonts w:eastAsia="Times New Roman" w:cs="Courier New"/>
          <w:lang w:eastAsia="hu-HU"/>
        </w:rPr>
        <w:t>ExternalAccount</w:t>
      </w:r>
      <w:proofErr w:type="spellEnd"/>
      <w:r w:rsidRPr="0047009B">
        <w:rPr>
          <w:rFonts w:eastAsia="Times New Roman" w:cs="Courier New"/>
          <w:lang w:eastAsia="hu-HU"/>
        </w:rPr>
        <w:t xml:space="preserve"> (</w:t>
      </w:r>
      <w:proofErr w:type="spellStart"/>
      <w:r w:rsidRPr="0047009B">
        <w:rPr>
          <w:rFonts w:eastAsia="Times New Roman" w:cs="Courier New"/>
          <w:lang w:eastAsia="hu-HU"/>
        </w:rPr>
        <w:t>repetitive</w:t>
      </w:r>
      <w:proofErr w:type="spellEnd"/>
      <w:r w:rsidRPr="0047009B">
        <w:rPr>
          <w:rFonts w:eastAsia="Times New Roman" w:cs="Courier New"/>
          <w:lang w:eastAsia="hu-HU"/>
        </w:rPr>
        <w:t>)</w:t>
      </w:r>
    </w:p>
    <w:p w14:paraId="7BC2DCD4" w14:textId="77777777" w:rsidR="00553000" w:rsidRPr="0047009B" w:rsidRDefault="00553000" w:rsidP="00553000">
      <w:pPr>
        <w:pStyle w:val="Listaszerbekezds"/>
        <w:numPr>
          <w:ilvl w:val="3"/>
          <w:numId w:val="38"/>
        </w:numPr>
        <w:jc w:val="both"/>
      </w:pPr>
      <w:proofErr w:type="spellStart"/>
      <w:r w:rsidRPr="0047009B">
        <w:rPr>
          <w:rFonts w:eastAsia="Times New Roman" w:cs="Courier New"/>
          <w:lang w:eastAsia="hu-HU"/>
        </w:rPr>
        <w:t>Period</w:t>
      </w:r>
      <w:proofErr w:type="spellEnd"/>
      <w:r w:rsidRPr="0047009B">
        <w:rPr>
          <w:rFonts w:eastAsia="Times New Roman" w:cs="Courier New"/>
          <w:lang w:eastAsia="hu-HU"/>
        </w:rPr>
        <w:t xml:space="preserve"> (</w:t>
      </w:r>
      <w:proofErr w:type="spellStart"/>
      <w:r w:rsidRPr="0047009B">
        <w:rPr>
          <w:rFonts w:eastAsia="Times New Roman" w:cs="Courier New"/>
          <w:lang w:eastAsia="hu-HU"/>
        </w:rPr>
        <w:t>repetitive</w:t>
      </w:r>
      <w:proofErr w:type="spellEnd"/>
      <w:r w:rsidRPr="0047009B">
        <w:t>)</w:t>
      </w:r>
    </w:p>
    <w:p w14:paraId="7D9EA394" w14:textId="77777777" w:rsidR="00553000" w:rsidRPr="00814A8B" w:rsidRDefault="00553000" w:rsidP="00553000">
      <w:pPr>
        <w:jc w:val="both"/>
        <w:rPr>
          <w:u w:val="single"/>
          <w:lang w:val="en-US"/>
        </w:rPr>
      </w:pPr>
      <w:r w:rsidRPr="00A06721">
        <w:rPr>
          <w:u w:val="single"/>
          <w:lang w:val="en-US"/>
        </w:rPr>
        <w:t xml:space="preserve">At least one of the repetitive blocks must be included. </w:t>
      </w:r>
    </w:p>
    <w:p w14:paraId="49F65AA1" w14:textId="77777777" w:rsidR="00553000" w:rsidRPr="008800DA" w:rsidRDefault="00553000" w:rsidP="00553000">
      <w:pPr>
        <w:jc w:val="both"/>
        <w:rPr>
          <w:lang w:val="en-US"/>
        </w:rPr>
      </w:pPr>
      <w:r w:rsidRPr="008800DA">
        <w:rPr>
          <w:u w:val="single"/>
          <w:lang w:val="en-US"/>
        </w:rPr>
        <w:t>Policies, specialties, restrictions/constrains:</w:t>
      </w:r>
      <w:r w:rsidRPr="008800DA">
        <w:rPr>
          <w:lang w:val="en-US"/>
        </w:rPr>
        <w:t xml:space="preserve"> </w:t>
      </w:r>
    </w:p>
    <w:p w14:paraId="0AFFA1B1" w14:textId="77777777" w:rsidR="00553000" w:rsidRPr="00AF42B3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AF42B3">
        <w:rPr>
          <w:lang w:val="en-US"/>
        </w:rPr>
        <w:t>IssuerMarketParticipiantMarketRoleCode</w:t>
      </w:r>
      <w:proofErr w:type="spellEnd"/>
      <w:r w:rsidRPr="00AF42B3">
        <w:rPr>
          <w:lang w:val="en-US"/>
        </w:rPr>
        <w:t>: always „ZSH”.</w:t>
      </w:r>
    </w:p>
    <w:p w14:paraId="0BEAB68E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AF42B3">
        <w:rPr>
          <w:lang w:val="en-US"/>
        </w:rPr>
        <w:t>RecipientMarketParticipiantMarketRoleCode</w:t>
      </w:r>
      <w:proofErr w:type="spellEnd"/>
      <w:r w:rsidRPr="00814A8B">
        <w:rPr>
          <w:lang w:val="en-US"/>
        </w:rPr>
        <w:t>: always „ZSO”.</w:t>
      </w:r>
    </w:p>
    <w:p w14:paraId="466A225A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"305” filling must take place with EIC code</w:t>
      </w:r>
    </w:p>
    <w:p w14:paraId="70B4BC72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 xml:space="preserve">= for "ZSO” filling must take place with internal </w:t>
      </w:r>
      <w:proofErr w:type="spellStart"/>
      <w:r w:rsidRPr="00814A8B">
        <w:rPr>
          <w:lang w:val="en-US"/>
        </w:rPr>
        <w:t>IPNew</w:t>
      </w:r>
      <w:proofErr w:type="spellEnd"/>
      <w:r w:rsidRPr="00814A8B">
        <w:rPr>
          <w:lang w:val="en-US"/>
        </w:rPr>
        <w:t xml:space="preserve"> code</w:t>
      </w:r>
    </w:p>
    <w:p w14:paraId="60AE54E0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814A8B">
        <w:rPr>
          <w:lang w:val="en-US"/>
        </w:rPr>
        <w:t>NominationType</w:t>
      </w:r>
      <w:proofErr w:type="spellEnd"/>
      <w:r w:rsidRPr="00814A8B">
        <w:rPr>
          <w:lang w:val="en-US"/>
        </w:rPr>
        <w:t>: A02 –two-sided</w:t>
      </w:r>
    </w:p>
    <w:p w14:paraId="1AFB1222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r w:rsidRPr="00814A8B">
        <w:rPr>
          <w:lang w:val="en-US"/>
        </w:rPr>
        <w:t xml:space="preserve">Direction: Z02- </w:t>
      </w:r>
      <w:r>
        <w:rPr>
          <w:lang w:val="en-US"/>
        </w:rPr>
        <w:t>Acquiring, Z03- Disposing</w:t>
      </w:r>
    </w:p>
    <w:p w14:paraId="2CF36663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r w:rsidRPr="00814A8B">
        <w:rPr>
          <w:lang w:val="en-US"/>
        </w:rPr>
        <w:t>measureUnit.code</w:t>
      </w:r>
      <w:proofErr w:type="spellEnd"/>
      <w:r w:rsidRPr="00814A8B">
        <w:rPr>
          <w:lang w:val="en-US"/>
        </w:rPr>
        <w:t>: always KW1</w:t>
      </w:r>
    </w:p>
    <w:p w14:paraId="10ABBB1C" w14:textId="77777777" w:rsidR="00553000" w:rsidRPr="00ED37AB" w:rsidRDefault="00553000" w:rsidP="00553000">
      <w:pPr>
        <w:pStyle w:val="Listaszerbekezds"/>
        <w:numPr>
          <w:ilvl w:val="0"/>
          <w:numId w:val="44"/>
        </w:num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</w:t>
      </w:r>
      <w:r w:rsidRPr="00ED37AB">
        <w:rPr>
          <w:b/>
          <w:bCs/>
          <w:lang w:val="en-US"/>
        </w:rPr>
        <w:t>imeIntervals</w:t>
      </w:r>
      <w:proofErr w:type="spellEnd"/>
      <w:r w:rsidRPr="00ED37AB">
        <w:rPr>
          <w:b/>
          <w:bCs/>
          <w:lang w:val="en-US"/>
        </w:rPr>
        <w:t xml:space="preserve"> must cover the whole </w:t>
      </w:r>
      <w:proofErr w:type="spellStart"/>
      <w:r w:rsidRPr="00ED37AB">
        <w:rPr>
          <w:b/>
          <w:bCs/>
          <w:lang w:val="en-US"/>
        </w:rPr>
        <w:t>gasday</w:t>
      </w:r>
      <w:proofErr w:type="spellEnd"/>
      <w:r>
        <w:rPr>
          <w:b/>
          <w:bCs/>
          <w:lang w:val="en-US"/>
        </w:rPr>
        <w:t>.</w:t>
      </w:r>
    </w:p>
    <w:p w14:paraId="2735DE2A" w14:textId="77777777" w:rsidR="00553000" w:rsidRPr="00243298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proofErr w:type="spellStart"/>
      <w:proofErr w:type="gramStart"/>
      <w:r w:rsidRPr="004605BD">
        <w:t>quantity.amount</w:t>
      </w:r>
      <w:proofErr w:type="spellEnd"/>
      <w:proofErr w:type="gramEnd"/>
      <w:r>
        <w:t xml:space="preserve">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measureUnit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must be an </w:t>
      </w:r>
      <w:proofErr w:type="spellStart"/>
      <w:r>
        <w:t>hourly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. </w:t>
      </w:r>
      <w:proofErr w:type="spellStart"/>
      <w:r>
        <w:t>Eg</w:t>
      </w:r>
      <w:proofErr w:type="spellEnd"/>
      <w:r>
        <w:t xml:space="preserve">.: </w:t>
      </w:r>
      <w:proofErr w:type="spellStart"/>
      <w:r>
        <w:t>if</w:t>
      </w:r>
      <w:proofErr w:type="spellEnd"/>
      <w:r>
        <w:t xml:space="preserve"> the trade is 24.000 kWh/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must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1000kWh/h </w:t>
      </w:r>
      <w:proofErr w:type="spellStart"/>
      <w:r>
        <w:t>on</w:t>
      </w:r>
      <w:proofErr w:type="spellEnd"/>
      <w:r>
        <w:t xml:space="preserve"> a 24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gasday</w:t>
      </w:r>
      <w:proofErr w:type="spellEnd"/>
      <w:r>
        <w:t xml:space="preserve">. </w:t>
      </w:r>
      <w:r w:rsidRPr="00ED37AB">
        <w:rPr>
          <w:b/>
          <w:bCs/>
        </w:rPr>
        <w:t xml:space="preserve">The IP </w:t>
      </w:r>
      <w:proofErr w:type="spellStart"/>
      <w:r w:rsidRPr="00ED37AB">
        <w:rPr>
          <w:b/>
          <w:bCs/>
        </w:rPr>
        <w:t>system</w:t>
      </w:r>
      <w:proofErr w:type="spellEnd"/>
      <w:r w:rsidRPr="00ED37AB">
        <w:rPr>
          <w:b/>
          <w:bCs/>
        </w:rPr>
        <w:t xml:space="preserve"> </w:t>
      </w:r>
      <w:proofErr w:type="spellStart"/>
      <w:r w:rsidRPr="00ED37AB">
        <w:rPr>
          <w:b/>
          <w:bCs/>
        </w:rPr>
        <w:t>multipies</w:t>
      </w:r>
      <w:proofErr w:type="spellEnd"/>
      <w:r w:rsidRPr="00ED37AB">
        <w:rPr>
          <w:b/>
          <w:bCs/>
        </w:rPr>
        <w:t xml:space="preserve"> the </w:t>
      </w:r>
      <w:proofErr w:type="spellStart"/>
      <w:r w:rsidRPr="00ED37AB">
        <w:rPr>
          <w:b/>
          <w:bCs/>
        </w:rPr>
        <w:t>amount</w:t>
      </w:r>
      <w:proofErr w:type="spellEnd"/>
      <w:r w:rsidRPr="00ED37AB">
        <w:rPr>
          <w:b/>
          <w:bCs/>
        </w:rPr>
        <w:t xml:space="preserve"> </w:t>
      </w:r>
      <w:proofErr w:type="spellStart"/>
      <w:r w:rsidRPr="00ED37AB">
        <w:rPr>
          <w:b/>
          <w:bCs/>
        </w:rPr>
        <w:t>with</w:t>
      </w:r>
      <w:proofErr w:type="spellEnd"/>
      <w:r w:rsidRPr="00ED37AB">
        <w:rPr>
          <w:b/>
          <w:bCs/>
        </w:rPr>
        <w:t xml:space="preserve"> the </w:t>
      </w:r>
      <w:proofErr w:type="spellStart"/>
      <w:r w:rsidRPr="00ED37AB">
        <w:rPr>
          <w:b/>
          <w:bCs/>
        </w:rPr>
        <w:t>number</w:t>
      </w:r>
      <w:proofErr w:type="spellEnd"/>
      <w:r w:rsidRPr="00ED37AB">
        <w:rPr>
          <w:b/>
          <w:bCs/>
        </w:rPr>
        <w:t xml:space="preserve"> of the </w:t>
      </w:r>
      <w:proofErr w:type="spellStart"/>
      <w:r w:rsidRPr="00ED37AB">
        <w:rPr>
          <w:b/>
          <w:bCs/>
        </w:rPr>
        <w:t>gashours</w:t>
      </w:r>
      <w:proofErr w:type="spellEnd"/>
      <w:r w:rsidRPr="00ED37AB">
        <w:rPr>
          <w:b/>
          <w:bCs/>
        </w:rPr>
        <w:t xml:space="preserve"> </w:t>
      </w:r>
      <w:proofErr w:type="spellStart"/>
      <w:r w:rsidRPr="00ED37AB">
        <w:rPr>
          <w:b/>
          <w:bCs/>
        </w:rPr>
        <w:t>found</w:t>
      </w:r>
      <w:proofErr w:type="spellEnd"/>
      <w:r w:rsidRPr="00ED37AB">
        <w:rPr>
          <w:b/>
          <w:bCs/>
        </w:rPr>
        <w:t xml:space="preserve"> in the </w:t>
      </w:r>
      <w:proofErr w:type="spellStart"/>
      <w:r w:rsidRPr="00ED37AB">
        <w:rPr>
          <w:b/>
          <w:bCs/>
        </w:rPr>
        <w:t>timeInterval</w:t>
      </w:r>
      <w:proofErr w:type="spellEnd"/>
      <w:r w:rsidRPr="00ED37AB">
        <w:rPr>
          <w:b/>
          <w:bCs/>
        </w:rPr>
        <w:t xml:space="preserve"> tag </w:t>
      </w:r>
      <w:r>
        <w:t xml:space="preserve">and </w:t>
      </w:r>
      <w:proofErr w:type="spellStart"/>
      <w:r>
        <w:t>saves</w:t>
      </w:r>
      <w:proofErr w:type="spellEnd"/>
      <w:r>
        <w:t xml:space="preserve"> 24.000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portfolio</w:t>
      </w:r>
      <w:proofErr w:type="spellEnd"/>
      <w:r>
        <w:t xml:space="preserve">. </w:t>
      </w:r>
      <w:proofErr w:type="spellStart"/>
      <w:proofErr w:type="gramStart"/>
      <w:r>
        <w:t>If</w:t>
      </w:r>
      <w:proofErr w:type="spellEnd"/>
      <w:r>
        <w:t xml:space="preserve">  </w:t>
      </w:r>
      <w:proofErr w:type="spellStart"/>
      <w:r>
        <w:t>there</w:t>
      </w:r>
      <w:proofErr w:type="spellEnd"/>
      <w:proofErr w:type="gramEnd"/>
      <w:r>
        <w:t xml:space="preserve"> is a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gashour</w:t>
      </w:r>
      <w:proofErr w:type="spellEnd"/>
      <w:r>
        <w:t>.</w:t>
      </w:r>
    </w:p>
    <w:p w14:paraId="5898C58D" w14:textId="77777777" w:rsidR="00553000" w:rsidRPr="00814A8B" w:rsidRDefault="00553000" w:rsidP="00553000">
      <w:pPr>
        <w:pStyle w:val="Listaszerbekezds"/>
        <w:numPr>
          <w:ilvl w:val="0"/>
          <w:numId w:val="44"/>
        </w:numPr>
        <w:jc w:val="both"/>
        <w:rPr>
          <w:lang w:val="en-US"/>
        </w:rPr>
      </w:pPr>
      <w:r w:rsidRPr="00814A8B">
        <w:rPr>
          <w:lang w:val="en-US"/>
        </w:rPr>
        <w:t xml:space="preserve">entering </w:t>
      </w:r>
      <w:proofErr w:type="spellStart"/>
      <w:r w:rsidRPr="00814A8B">
        <w:rPr>
          <w:lang w:val="en-US"/>
        </w:rPr>
        <w:t>validityperiod</w:t>
      </w:r>
      <w:proofErr w:type="spellEnd"/>
      <w:r w:rsidRPr="00814A8B">
        <w:rPr>
          <w:lang w:val="en-US"/>
        </w:rPr>
        <w:t xml:space="preserve">:  the </w:t>
      </w:r>
      <w:proofErr w:type="spellStart"/>
      <w:r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must be specified in UTC </w:t>
      </w:r>
      <w:r>
        <w:rPr>
          <w:lang w:val="en-US"/>
        </w:rPr>
        <w:t>to be filled</w:t>
      </w:r>
      <w:r w:rsidRPr="00814A8B">
        <w:rPr>
          <w:lang w:val="en-US"/>
        </w:rPr>
        <w:t xml:space="preserve"> with </w:t>
      </w:r>
      <w:proofErr w:type="spellStart"/>
      <w:r w:rsidRPr="00814A8B">
        <w:rPr>
          <w:lang w:val="en-US"/>
        </w:rPr>
        <w:t>edigas</w:t>
      </w:r>
      <w:proofErr w:type="spellEnd"/>
      <w:r w:rsidRPr="00814A8B">
        <w:rPr>
          <w:lang w:val="en-US"/>
        </w:rPr>
        <w:t xml:space="preserve"> period marker: two strings separated by slash symbol</w:t>
      </w:r>
    </w:p>
    <w:p w14:paraId="77DF9952" w14:textId="77777777" w:rsidR="00553000" w:rsidRPr="0047009B" w:rsidRDefault="00553000" w:rsidP="00553000">
      <w:pPr>
        <w:pStyle w:val="Listaszerbekezds"/>
        <w:rPr>
          <w:highlight w:val="yellow"/>
          <w:lang w:val="en-US"/>
        </w:rPr>
      </w:pPr>
    </w:p>
    <w:p w14:paraId="5809DC98" w14:textId="77777777" w:rsidR="00553000" w:rsidRPr="0047009B" w:rsidRDefault="00553000" w:rsidP="00553000">
      <w:pPr>
        <w:pStyle w:val="Cmsor4"/>
        <w:rPr>
          <w:lang w:val="en-US"/>
        </w:rPr>
      </w:pPr>
      <w:r w:rsidRPr="00C409A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909"/>
        <w:gridCol w:w="1843"/>
        <w:gridCol w:w="2126"/>
      </w:tblGrid>
      <w:tr w:rsidR="00553000" w:rsidRPr="00814A8B" w14:paraId="26BE6885" w14:textId="77777777" w:rsidTr="007101D0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608C2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BEDCBA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AB69F6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0CF275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553000" w:rsidRPr="00814A8B" w14:paraId="4AC26B3B" w14:textId="77777777" w:rsidTr="007101D0">
        <w:trPr>
          <w:trHeight w:val="1083"/>
        </w:trPr>
        <w:tc>
          <w:tcPr>
            <w:tcW w:w="2006" w:type="dxa"/>
            <w:vAlign w:val="center"/>
          </w:tcPr>
          <w:p w14:paraId="71BC6D03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Nomination document</w:t>
            </w:r>
          </w:p>
        </w:tc>
        <w:tc>
          <w:tcPr>
            <w:tcW w:w="3909" w:type="dxa"/>
            <w:vAlign w:val="center"/>
          </w:tcPr>
          <w:p w14:paraId="64AEFCDB" w14:textId="77777777" w:rsidR="0055300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Edig@s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specification: </w:t>
            </w:r>
          </w:p>
          <w:p w14:paraId="282745A3" w14:textId="77777777" w:rsidR="00553000" w:rsidRDefault="004402E8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hyperlink r:id="rId13" w:history="1">
              <w:r w:rsidR="00553000" w:rsidRPr="00C752C4">
                <w:rPr>
                  <w:rStyle w:val="Hiperhivatkozs"/>
                  <w:sz w:val="20"/>
                  <w:szCs w:val="20"/>
                </w:rPr>
                <w:t>https://www.edigas.org/version-6-1/</w:t>
              </w:r>
            </w:hyperlink>
          </w:p>
          <w:p w14:paraId="05A73D2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D346EC">
              <w:t>(</w:t>
            </w:r>
            <w:r w:rsidRPr="00D346EC">
              <w:rPr>
                <w:sz w:val="20"/>
                <w:szCs w:val="20"/>
              </w:rPr>
              <w:t xml:space="preserve">2.2 </w:t>
            </w:r>
            <w:proofErr w:type="spellStart"/>
            <w:r w:rsidRPr="00D346EC">
              <w:rPr>
                <w:sz w:val="20"/>
                <w:szCs w:val="20"/>
              </w:rPr>
              <w:t>Nomination</w:t>
            </w:r>
            <w:proofErr w:type="spellEnd"/>
            <w:r w:rsidRPr="00D346EC">
              <w:rPr>
                <w:sz w:val="20"/>
                <w:szCs w:val="20"/>
              </w:rPr>
              <w:t xml:space="preserve"> </w:t>
            </w:r>
            <w:proofErr w:type="spellStart"/>
            <w:r w:rsidRPr="00D346EC">
              <w:rPr>
                <w:sz w:val="20"/>
                <w:szCs w:val="20"/>
              </w:rPr>
              <w:t>Document</w:t>
            </w:r>
            <w:proofErr w:type="spellEnd"/>
            <w:r w:rsidRPr="00D346EC">
              <w:rPr>
                <w:sz w:val="20"/>
                <w:szCs w:val="20"/>
              </w:rPr>
              <w:t xml:space="preserve"> (VTP OTC))</w:t>
            </w:r>
          </w:p>
        </w:tc>
        <w:tc>
          <w:tcPr>
            <w:tcW w:w="1843" w:type="dxa"/>
            <w:vAlign w:val="center"/>
          </w:tcPr>
          <w:p w14:paraId="7BE1F12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Nomination_Document</w:t>
            </w:r>
            <w:proofErr w:type="spellEnd"/>
          </w:p>
        </w:tc>
        <w:tc>
          <w:tcPr>
            <w:tcW w:w="2126" w:type="dxa"/>
            <w:vAlign w:val="center"/>
          </w:tcPr>
          <w:p w14:paraId="25EE871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xml</w:t>
            </w:r>
          </w:p>
        </w:tc>
      </w:tr>
    </w:tbl>
    <w:p w14:paraId="1F988E67" w14:textId="77777777" w:rsidR="00553000" w:rsidRPr="00814A8B" w:rsidRDefault="00553000" w:rsidP="00553000">
      <w:pPr>
        <w:rPr>
          <w:lang w:val="en-US"/>
        </w:rPr>
      </w:pPr>
    </w:p>
    <w:p w14:paraId="3A9BC256" w14:textId="77777777" w:rsidR="00553000" w:rsidRPr="00706393" w:rsidRDefault="00553000" w:rsidP="00553000">
      <w:pPr>
        <w:pStyle w:val="Cmsor4"/>
        <w:rPr>
          <w:lang w:val="en-US"/>
        </w:rPr>
      </w:pPr>
      <w:r w:rsidRPr="00814A8B">
        <w:rPr>
          <w:lang w:val="en-US"/>
        </w:rPr>
        <w:t>Xml Example</w:t>
      </w:r>
    </w:p>
    <w:p w14:paraId="047B2A92" w14:textId="77777777" w:rsidR="00553000" w:rsidRPr="00ED37AB" w:rsidRDefault="00553000" w:rsidP="00553000">
      <w:pPr>
        <w:shd w:val="clear" w:color="auto" w:fill="FFFFFF"/>
        <w:spacing w:after="0" w:line="240" w:lineRule="auto"/>
        <w:rPr>
          <w:lang w:val="en-US"/>
        </w:rPr>
      </w:pPr>
      <w:r w:rsidRPr="00ED37AB">
        <w:rPr>
          <w:lang w:val="en-US"/>
        </w:rPr>
        <w:t>Example 1: when the daily amount is 24000</w:t>
      </w:r>
      <w:r>
        <w:rPr>
          <w:lang w:val="en-US"/>
        </w:rPr>
        <w:t xml:space="preserve"> </w:t>
      </w:r>
      <w:r w:rsidRPr="00ED37AB">
        <w:rPr>
          <w:lang w:val="en-US"/>
        </w:rPr>
        <w:t>kWh/day</w:t>
      </w:r>
    </w:p>
    <w:p w14:paraId="041CE7E7" w14:textId="77777777" w:rsidR="00553000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</w:pPr>
    </w:p>
    <w:p w14:paraId="63F9399F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&lt;saveNominationInEdigasRequestV6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B246525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E493B38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xmlns:q1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"urn:easee-gas.eu:edigas:BrpNominationAndMatching:NominationDocument:6:0:0"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A71BA13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Edi6Trade1126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47FC1F94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1:version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&lt;/q1:version&gt;</w:t>
      </w:r>
    </w:p>
    <w:p w14:paraId="2E543ED8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1:documentCode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02G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&lt;/q1:documentCode&gt;</w:t>
      </w:r>
    </w:p>
    <w:p w14:paraId="70FBA248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1:applicationContext</w:t>
      </w:r>
      <w:proofErr w:type="gram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&gt;&lt;/q1:applicationContext&gt;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</w:p>
    <w:p w14:paraId="008D9EBE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1:creationDateTime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2022-02-23T14:48:36Z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&lt;/q1:creationDateTime&gt;</w:t>
      </w:r>
    </w:p>
    <w:p w14:paraId="540F98CB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1:validityPeriod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2022-02-24T05:00Z/2022-02-25T05:00Z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&lt;/q1:validityPeriod&gt;</w:t>
      </w:r>
    </w:p>
    <w:p w14:paraId="75657F4F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&lt;/q1:issuer_MarketParticipant.identification&gt;</w:t>
      </w:r>
    </w:p>
    <w:p w14:paraId="51D1DDA7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&lt;/q1:issuer_MarketParticipant.marketRole.roleCode&gt;</w:t>
      </w:r>
    </w:p>
    <w:p w14:paraId="7B31357E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21X-HU-A-A0A0A-8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&lt;/q1:recipient_MarketParticipant.identification&gt;</w:t>
      </w:r>
    </w:p>
    <w:p w14:paraId="29DE1D35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&lt;/q1:recipient_MarketParticipant.marketRole.roleCode&gt;</w:t>
      </w:r>
    </w:p>
    <w:p w14:paraId="49134C9A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046E7B54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</w:t>
      </w:r>
      <w:proofErr w:type="gram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&lt;/q1:internalAccount&gt;</w:t>
      </w:r>
    </w:p>
    <w:p w14:paraId="1D7DEEA7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3394BCC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POINTEICCODE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481D7D64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1:measureUnit.unitOfMeasureCode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&lt;/q1:measureUnit.unitOfMeasureCode&gt;</w:t>
      </w:r>
    </w:p>
    <w:p w14:paraId="2E604C95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F66C626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1:nominationCode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&lt;/q1:nominationCode&gt;</w:t>
      </w:r>
    </w:p>
    <w:p w14:paraId="64CC675C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10A6202C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</w:t>
      </w:r>
      <w:proofErr w:type="gram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F233D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F233D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F233D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SHIPPERCODE2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&lt;/q1:externalAccount&gt;</w:t>
      </w:r>
    </w:p>
    <w:p w14:paraId="502CF31A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7771259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2022-02-24T05:00Z/2022-02-25T05:00Z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5E07BB5E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.gasDirectionCode&gt;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&lt;/q1:direction.gasDirectionCode&gt;</w:t>
      </w:r>
    </w:p>
    <w:p w14:paraId="69ABF996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1000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0592D3AD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CCF41B4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66187686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387CE51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02D8E3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34473FAD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_Document&gt;</w:t>
      </w:r>
    </w:p>
    <w:p w14:paraId="2C62A711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FAFFB22" w14:textId="77777777" w:rsidR="00553000" w:rsidRPr="00F233DC" w:rsidRDefault="00553000" w:rsidP="00553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F233D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&lt;/saveNominationInEdigasRequestV6&gt;</w:t>
      </w:r>
    </w:p>
    <w:p w14:paraId="7D423DE2" w14:textId="77777777" w:rsidR="00553000" w:rsidRDefault="00553000" w:rsidP="00553000">
      <w:pPr>
        <w:spacing w:after="0"/>
        <w:rPr>
          <w:rFonts w:cs="Arial"/>
          <w:sz w:val="16"/>
          <w:szCs w:val="16"/>
          <w:lang w:val="en-US"/>
        </w:rPr>
      </w:pPr>
    </w:p>
    <w:p w14:paraId="714D14F0" w14:textId="77777777" w:rsidR="00553000" w:rsidRDefault="00553000" w:rsidP="00553000">
      <w:pPr>
        <w:spacing w:after="0"/>
        <w:rPr>
          <w:rFonts w:cs="Arial"/>
          <w:sz w:val="16"/>
          <w:szCs w:val="16"/>
          <w:lang w:val="en-US"/>
        </w:rPr>
      </w:pPr>
    </w:p>
    <w:p w14:paraId="3529358C" w14:textId="77777777" w:rsidR="00553000" w:rsidRPr="002713BA" w:rsidRDefault="00553000" w:rsidP="00553000">
      <w:pPr>
        <w:shd w:val="clear" w:color="auto" w:fill="FFFFFF"/>
        <w:spacing w:after="0" w:line="240" w:lineRule="auto"/>
        <w:rPr>
          <w:lang w:val="en-US"/>
        </w:rPr>
      </w:pPr>
      <w:proofErr w:type="gramStart"/>
      <w:r w:rsidRPr="002713BA">
        <w:rPr>
          <w:lang w:val="en-US"/>
        </w:rPr>
        <w:t>Example :</w:t>
      </w:r>
      <w:proofErr w:type="gramEnd"/>
      <w:r w:rsidRPr="002713BA">
        <w:rPr>
          <w:lang w:val="en-US"/>
        </w:rPr>
        <w:t xml:space="preserve"> when the daily amount is 24</w:t>
      </w:r>
      <w:r>
        <w:rPr>
          <w:lang w:val="en-US"/>
        </w:rPr>
        <w:t>.</w:t>
      </w:r>
      <w:r w:rsidRPr="002713BA">
        <w:rPr>
          <w:lang w:val="en-US"/>
        </w:rPr>
        <w:t>00</w:t>
      </w:r>
      <w:r>
        <w:rPr>
          <w:lang w:val="en-US"/>
        </w:rPr>
        <w:t>4</w:t>
      </w:r>
      <w:r w:rsidRPr="002713BA">
        <w:rPr>
          <w:lang w:val="en-US"/>
        </w:rPr>
        <w:t>kWh/day</w:t>
      </w:r>
    </w:p>
    <w:p w14:paraId="08F8072A" w14:textId="77777777" w:rsidR="00553000" w:rsidRDefault="00553000" w:rsidP="00553000">
      <w:pPr>
        <w:spacing w:after="0"/>
        <w:rPr>
          <w:rFonts w:cs="Arial"/>
          <w:sz w:val="16"/>
          <w:szCs w:val="16"/>
          <w:lang w:val="en-US"/>
        </w:rPr>
      </w:pPr>
    </w:p>
    <w:p w14:paraId="2E379ECA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&lt;saveNominationInEdigasRequestV6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6D37EA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AADB8C3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xmlns:q1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"urn:</w:t>
      </w:r>
      <w:r w:rsidRPr="00971CDE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easee</w:t>
      </w:r>
      <w:r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-</w:t>
      </w:r>
      <w:r w:rsidRPr="00971CDE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gas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.eu:edigas:BrpNominationAndMatching:NominationDocument:6:0:0"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595D54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Edi6Trade1126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3022CBDF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1:version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&lt;/q1:version&gt;</w:t>
      </w:r>
    </w:p>
    <w:p w14:paraId="41F3F8C3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1:documentCode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02G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&lt;/q1:documentCode&gt;</w:t>
      </w:r>
    </w:p>
    <w:p w14:paraId="479B270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1:applicationContext</w:t>
      </w:r>
      <w:proofErr w:type="gram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&gt;&lt;/q1:applicationContext&gt;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</w:p>
    <w:p w14:paraId="26344D39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1:creationDateTime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3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T14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:48:36Z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&lt;/q1:creationDateTime&gt;</w:t>
      </w:r>
    </w:p>
    <w:p w14:paraId="3F8340D9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1:validityPeriod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24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T05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:00Z/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25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T05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:00Z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&lt;/q1:validityPeriod&gt;</w:t>
      </w:r>
    </w:p>
    <w:p w14:paraId="295BA71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&lt;/q1:issuer_MarketParticipant.identification&gt;</w:t>
      </w:r>
    </w:p>
    <w:p w14:paraId="3C24EFAC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1:issuer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ZSH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&lt;/q1:issuer_MarketParticipant.marketRole.roleCode&gt;</w:t>
      </w:r>
    </w:p>
    <w:p w14:paraId="700B71AC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_MarketParticipant.identification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21X-HU-A-A0A0A-8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&lt;/q1:recipient_MarketParticipant.identification&gt;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</w:p>
    <w:p w14:paraId="0214CBAC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1:recipient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_MarketParticipant.marketRole.roleCode&gt;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ZSO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&lt;/q1:recipient_MarketParticipant.marketRole.roleCode&gt;</w:t>
      </w:r>
    </w:p>
    <w:p w14:paraId="72D6467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21596FC4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1:internalAccount</w:t>
      </w:r>
      <w:proofErr w:type="gram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&lt;/q1:internalAccount&gt;</w:t>
      </w:r>
    </w:p>
    <w:p w14:paraId="7F216F6A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0BC451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1:identification</w:t>
      </w:r>
      <w:proofErr w:type="gram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"305"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39YSINBP000000NE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&lt;/q1:identification&gt;</w:t>
      </w:r>
    </w:p>
    <w:p w14:paraId="11B29E48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1:measureUnit.unitOfMeasureCode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KW1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&lt;/q1:measureUnit.unitOfMeasureCode&gt;</w:t>
      </w:r>
    </w:p>
    <w:p w14:paraId="0C6EE25D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4EEB1BA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1:nominationCode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A02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&lt;/q1:nominationCode&gt;</w:t>
      </w:r>
    </w:p>
    <w:p w14:paraId="2424D8EE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34A2EA5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1:externalAccount</w:t>
      </w:r>
      <w:proofErr w:type="gram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B43029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B43029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B43029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"ZSO"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SHIPPERCODE2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&lt;/q1:externalAccount&gt;</w:t>
      </w:r>
    </w:p>
    <w:p w14:paraId="690406AE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A813892" w14:textId="77777777" w:rsidR="00553000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</w:t>
      </w:r>
      <w:r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2022-02-23T04:00Z/2022-02-24T05:00Z</w:t>
      </w:r>
      <w:r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2A64207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.gasDirectionCode&gt;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&lt;/q1:direction.gasDirectionCode&gt;</w:t>
      </w:r>
    </w:p>
    <w:p w14:paraId="5E3D5C00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1000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72FF5ABE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94916B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F8854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1:timeInterval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3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T0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4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:00Z/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02-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4</w:t>
      </w:r>
      <w:r w:rsidRPr="00971CDE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T05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:00Z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&lt;/q1:timeInterval&gt;</w:t>
      </w:r>
    </w:p>
    <w:p w14:paraId="401CD93E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1:direction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.gasDirectionCode&gt;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Z03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&lt;/q1:direction.gasDirectionCode&gt;</w:t>
      </w:r>
    </w:p>
    <w:p w14:paraId="2DC6F611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1:quantity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.amount&gt;</w:t>
      </w: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1004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&lt;/q1:quantity.amount&gt;</w:t>
      </w:r>
    </w:p>
    <w:p w14:paraId="44DABC26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1:Period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670CCB5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1:External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0069F980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1:NominationType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954A6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1:ConnectionPoint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539C39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1:Internal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_Account&gt;</w:t>
      </w:r>
    </w:p>
    <w:p w14:paraId="509CF9EB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&lt;/q</w:t>
      </w:r>
      <w:proofErr w:type="gram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1:Nomination</w:t>
      </w:r>
      <w:proofErr w:type="gram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_Document&gt;</w:t>
      </w:r>
    </w:p>
    <w:p w14:paraId="312C8397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3C0FBD2" w14:textId="77777777" w:rsidR="00553000" w:rsidRPr="00B43029" w:rsidRDefault="00553000" w:rsidP="00553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43029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&lt;/saveNominationInEdigasRequestV6&gt;</w:t>
      </w:r>
    </w:p>
    <w:p w14:paraId="6D895119" w14:textId="77777777" w:rsidR="00553000" w:rsidRPr="00814A8B" w:rsidRDefault="00553000" w:rsidP="00553000">
      <w:pPr>
        <w:spacing w:after="0"/>
        <w:rPr>
          <w:rFonts w:cs="Arial"/>
          <w:sz w:val="16"/>
          <w:szCs w:val="16"/>
          <w:lang w:val="en-US"/>
        </w:rPr>
      </w:pPr>
    </w:p>
    <w:p w14:paraId="47F9138F" w14:textId="77777777" w:rsidR="00553000" w:rsidRPr="00814A8B" w:rsidRDefault="00553000" w:rsidP="00553000">
      <w:pPr>
        <w:pStyle w:val="Cmsor3"/>
        <w:ind w:left="709"/>
        <w:jc w:val="both"/>
        <w:rPr>
          <w:lang w:val="en-US"/>
        </w:rPr>
      </w:pPr>
      <w:bookmarkStart w:id="48" w:name="_Toc195255515"/>
      <w:r w:rsidRPr="00814A8B">
        <w:rPr>
          <w:lang w:val="en-US"/>
        </w:rPr>
        <w:t>Message with response</w:t>
      </w:r>
      <w:bookmarkEnd w:id="48"/>
      <w:r w:rsidRPr="00814A8B">
        <w:rPr>
          <w:lang w:val="en-US"/>
        </w:rPr>
        <w:t xml:space="preserve"> </w:t>
      </w:r>
    </w:p>
    <w:p w14:paraId="397028F2" w14:textId="77777777" w:rsidR="00553000" w:rsidRDefault="00553000" w:rsidP="00553000">
      <w:pPr>
        <w:pStyle w:val="Norml2"/>
        <w:ind w:left="0"/>
        <w:jc w:val="both"/>
        <w:rPr>
          <w:lang w:val="en-US"/>
        </w:rPr>
      </w:pPr>
      <w:r w:rsidRPr="00814A8B">
        <w:rPr>
          <w:lang w:val="en-US"/>
        </w:rPr>
        <w:t xml:space="preserve">The IP system returns the success or error message in the </w:t>
      </w:r>
      <w:r w:rsidRPr="00191FA9">
        <w:rPr>
          <w:lang w:val="en-US"/>
        </w:rPr>
        <w:t>saveNominationInEdigasResponseV6</w:t>
      </w:r>
      <w:r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 xml:space="preserve"> </w:t>
      </w:r>
      <w:r w:rsidRPr="00814A8B">
        <w:rPr>
          <w:lang w:val="en-US"/>
        </w:rPr>
        <w:t>block.</w:t>
      </w:r>
    </w:p>
    <w:p w14:paraId="1EDF9725" w14:textId="77777777" w:rsidR="00553000" w:rsidRPr="00814A8B" w:rsidRDefault="00553000" w:rsidP="00553000">
      <w:pPr>
        <w:jc w:val="both"/>
        <w:rPr>
          <w:u w:val="single"/>
          <w:lang w:val="en-US"/>
        </w:rPr>
      </w:pPr>
      <w:r w:rsidRPr="00814A8B">
        <w:rPr>
          <w:u w:val="single"/>
          <w:lang w:val="en-US"/>
        </w:rPr>
        <w:t>Error codes: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553000" w:rsidRPr="00814A8B" w14:paraId="50FC28D5" w14:textId="77777777" w:rsidTr="007101D0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2B6280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212985BB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553000" w:rsidRPr="00814A8B" w14:paraId="4D3EA68F" w14:textId="77777777" w:rsidTr="007101D0">
        <w:trPr>
          <w:trHeight w:val="451"/>
        </w:trPr>
        <w:tc>
          <w:tcPr>
            <w:tcW w:w="2006" w:type="dxa"/>
          </w:tcPr>
          <w:p w14:paraId="74B7524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SS0001</w:t>
            </w:r>
          </w:p>
        </w:tc>
        <w:tc>
          <w:tcPr>
            <w:tcW w:w="7878" w:type="dxa"/>
          </w:tcPr>
          <w:p w14:paraId="37DDA63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The registered/logged-in user partner’s code does not match the code in the sender field. </w:t>
            </w:r>
          </w:p>
        </w:tc>
      </w:tr>
      <w:tr w:rsidR="00553000" w:rsidRPr="00814A8B" w14:paraId="7D95F7F7" w14:textId="77777777" w:rsidTr="007101D0">
        <w:trPr>
          <w:trHeight w:val="451"/>
        </w:trPr>
        <w:tc>
          <w:tcPr>
            <w:tcW w:w="2006" w:type="dxa"/>
          </w:tcPr>
          <w:p w14:paraId="77888B38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SS0002</w:t>
            </w:r>
          </w:p>
        </w:tc>
        <w:tc>
          <w:tcPr>
            <w:tcW w:w="7878" w:type="dxa"/>
          </w:tcPr>
          <w:p w14:paraId="4C51EA4A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The network user code is not found in the database. </w:t>
            </w:r>
          </w:p>
        </w:tc>
      </w:tr>
      <w:tr w:rsidR="00553000" w:rsidRPr="00814A8B" w14:paraId="11146F7C" w14:textId="77777777" w:rsidTr="007101D0">
        <w:trPr>
          <w:trHeight w:val="451"/>
        </w:trPr>
        <w:tc>
          <w:tcPr>
            <w:tcW w:w="2006" w:type="dxa"/>
          </w:tcPr>
          <w:p w14:paraId="7D56ABD3" w14:textId="77777777" w:rsidR="00553000" w:rsidRPr="00D346EC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eastAsia="hu-HU"/>
              </w:rPr>
            </w:pPr>
            <w:r w:rsidRPr="00CD2B69">
              <w:rPr>
                <w:sz w:val="20"/>
                <w:lang w:val="en-US" w:eastAsia="hu-HU"/>
              </w:rPr>
              <w:t>E0002</w:t>
            </w:r>
          </w:p>
        </w:tc>
        <w:tc>
          <w:tcPr>
            <w:tcW w:w="7878" w:type="dxa"/>
          </w:tcPr>
          <w:p w14:paraId="010AA97A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CD2B69">
              <w:rPr>
                <w:sz w:val="20"/>
                <w:lang w:val="en-US" w:eastAsia="hu-HU"/>
              </w:rPr>
              <w:t>Gas period cannot be null!</w:t>
            </w:r>
          </w:p>
        </w:tc>
      </w:tr>
      <w:tr w:rsidR="00553000" w:rsidRPr="00814A8B" w14:paraId="777D2382" w14:textId="77777777" w:rsidTr="007101D0">
        <w:trPr>
          <w:trHeight w:val="451"/>
        </w:trPr>
        <w:tc>
          <w:tcPr>
            <w:tcW w:w="2006" w:type="dxa"/>
          </w:tcPr>
          <w:p w14:paraId="5805AA6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E0035</w:t>
            </w:r>
          </w:p>
        </w:tc>
        <w:tc>
          <w:tcPr>
            <w:tcW w:w="7878" w:type="dxa"/>
          </w:tcPr>
          <w:p w14:paraId="6C68471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Scheme validation warning!</w:t>
            </w:r>
          </w:p>
        </w:tc>
      </w:tr>
      <w:tr w:rsidR="00553000" w:rsidRPr="00814A8B" w14:paraId="366F858E" w14:textId="77777777" w:rsidTr="007101D0">
        <w:trPr>
          <w:trHeight w:val="451"/>
        </w:trPr>
        <w:tc>
          <w:tcPr>
            <w:tcW w:w="2006" w:type="dxa"/>
          </w:tcPr>
          <w:p w14:paraId="16C83BB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E0048</w:t>
            </w:r>
          </w:p>
        </w:tc>
        <w:tc>
          <w:tcPr>
            <w:tcW w:w="7878" w:type="dxa"/>
            <w:vAlign w:val="center"/>
          </w:tcPr>
          <w:p w14:paraId="1AA7E7A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Scheme validation warning! </w:t>
            </w:r>
            <w:r w:rsidRPr="00654A12">
              <w:rPr>
                <w:sz w:val="20"/>
                <w:lang w:val="en-US" w:eastAsia="hu-HU"/>
              </w:rPr>
              <w:t>Wrong</w:t>
            </w:r>
            <w:r w:rsidRPr="00CA33E8">
              <w:rPr>
                <w:sz w:val="20"/>
                <w:lang w:val="en-US" w:eastAsia="hu-HU"/>
              </w:rPr>
              <w:t xml:space="preserve"> </w:t>
            </w:r>
            <w:proofErr w:type="spellStart"/>
            <w:r w:rsidRPr="00CA33E8">
              <w:rPr>
                <w:sz w:val="20"/>
                <w:lang w:val="en-US" w:eastAsia="hu-HU"/>
              </w:rPr>
              <w:t>namaspace</w:t>
            </w:r>
            <w:proofErr w:type="spellEnd"/>
            <w:r w:rsidRPr="00654A12">
              <w:rPr>
                <w:sz w:val="20"/>
                <w:lang w:val="en-US" w:eastAsia="hu-HU"/>
              </w:rPr>
              <w:t>.</w:t>
            </w:r>
          </w:p>
        </w:tc>
      </w:tr>
      <w:tr w:rsidR="00553000" w:rsidRPr="00814A8B" w14:paraId="46A8AC9C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6F636AC8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</w:rPr>
              <w:t>IN0002</w:t>
            </w:r>
          </w:p>
        </w:tc>
        <w:tc>
          <w:tcPr>
            <w:tcW w:w="7878" w:type="dxa"/>
            <w:vAlign w:val="center"/>
          </w:tcPr>
          <w:p w14:paraId="54045E76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Only nominations for </w:t>
            </w:r>
            <w:r>
              <w:rPr>
                <w:sz w:val="20"/>
                <w:lang w:val="en-US" w:eastAsia="hu-HU"/>
              </w:rPr>
              <w:t>the</w:t>
            </w:r>
            <w:r w:rsidRPr="00814A8B">
              <w:rPr>
                <w:sz w:val="20"/>
                <w:lang w:val="en-US" w:eastAsia="hu-HU"/>
              </w:rPr>
              <w:t xml:space="preserve"> given </w:t>
            </w:r>
            <w:proofErr w:type="spellStart"/>
            <w:r w:rsidRPr="00814A8B">
              <w:rPr>
                <w:sz w:val="20"/>
                <w:lang w:val="en-US" w:eastAsia="hu-HU"/>
              </w:rPr>
              <w:t>gasday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and for </w:t>
            </w:r>
            <w:r>
              <w:rPr>
                <w:sz w:val="20"/>
                <w:lang w:val="en-US" w:eastAsia="hu-HU"/>
              </w:rPr>
              <w:t>any</w:t>
            </w:r>
            <w:r w:rsidRPr="00814A8B">
              <w:rPr>
                <w:sz w:val="20"/>
                <w:lang w:val="en-US" w:eastAsia="hu-HU"/>
              </w:rPr>
              <w:t xml:space="preserve"> of the subsequent 60 days may be submitted.</w:t>
            </w:r>
          </w:p>
        </w:tc>
      </w:tr>
      <w:tr w:rsidR="00553000" w:rsidRPr="00814A8B" w14:paraId="1ECC4776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4FF2AB0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74165C">
              <w:rPr>
                <w:sz w:val="20"/>
              </w:rPr>
              <w:t>IN0012</w:t>
            </w:r>
          </w:p>
        </w:tc>
        <w:tc>
          <w:tcPr>
            <w:tcW w:w="7878" w:type="dxa"/>
            <w:vAlign w:val="center"/>
          </w:tcPr>
          <w:p w14:paraId="2B98C50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The shipper is in an inactive status and thus </w:t>
            </w:r>
            <w:proofErr w:type="spellStart"/>
            <w:r w:rsidRPr="00814A8B">
              <w:rPr>
                <w:sz w:val="20"/>
                <w:lang w:val="en-US" w:eastAsia="hu-HU"/>
              </w:rPr>
              <w:t>can not</w:t>
            </w:r>
            <w:proofErr w:type="spellEnd"/>
            <w:r w:rsidRPr="00814A8B">
              <w:rPr>
                <w:sz w:val="20"/>
                <w:lang w:val="en-US" w:eastAsia="hu-HU"/>
              </w:rPr>
              <w:t xml:space="preserve"> edit the portfolio.</w:t>
            </w:r>
          </w:p>
        </w:tc>
      </w:tr>
      <w:tr w:rsidR="00553000" w:rsidRPr="00814A8B" w14:paraId="2A032399" w14:textId="77777777" w:rsidTr="007101D0">
        <w:trPr>
          <w:trHeight w:val="451"/>
        </w:trPr>
        <w:tc>
          <w:tcPr>
            <w:tcW w:w="2006" w:type="dxa"/>
          </w:tcPr>
          <w:p w14:paraId="1DDE3523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E245B1">
              <w:rPr>
                <w:sz w:val="20"/>
              </w:rPr>
              <w:t>IN0016</w:t>
            </w:r>
          </w:p>
        </w:tc>
        <w:tc>
          <w:tcPr>
            <w:tcW w:w="7878" w:type="dxa"/>
          </w:tcPr>
          <w:p w14:paraId="70A94D3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 xml:space="preserve"> The network point was not found.</w:t>
            </w:r>
          </w:p>
        </w:tc>
      </w:tr>
      <w:tr w:rsidR="00553000" w:rsidRPr="00814A8B" w14:paraId="2EFA27A3" w14:textId="77777777" w:rsidTr="007101D0">
        <w:trPr>
          <w:trHeight w:val="451"/>
        </w:trPr>
        <w:tc>
          <w:tcPr>
            <w:tcW w:w="2006" w:type="dxa"/>
          </w:tcPr>
          <w:p w14:paraId="5579737B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E245B1">
              <w:rPr>
                <w:sz w:val="20"/>
              </w:rPr>
              <w:t>IN0017</w:t>
            </w:r>
          </w:p>
        </w:tc>
        <w:tc>
          <w:tcPr>
            <w:tcW w:w="7878" w:type="dxa"/>
          </w:tcPr>
          <w:p w14:paraId="2F5019CA" w14:textId="77777777" w:rsidR="00553000" w:rsidRPr="00EB3EBC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The RH partner’s EIC code is not found in the database.</w:t>
            </w:r>
          </w:p>
        </w:tc>
      </w:tr>
      <w:tr w:rsidR="00553000" w:rsidRPr="00814A8B" w14:paraId="54AF57DD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4DCF561B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</w:rPr>
              <w:t>IN0020</w:t>
            </w:r>
          </w:p>
        </w:tc>
        <w:tc>
          <w:tcPr>
            <w:tcW w:w="7878" w:type="dxa"/>
            <w:vAlign w:val="center"/>
          </w:tcPr>
          <w:p w14:paraId="26272500" w14:textId="77777777" w:rsidR="00553000" w:rsidRPr="0047009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The direction code is not found in the database.:</w:t>
            </w:r>
          </w:p>
          <w:p w14:paraId="46C326A6" w14:textId="77777777" w:rsidR="00553000" w:rsidRPr="0047009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The direction code may be the following:</w:t>
            </w:r>
          </w:p>
          <w:p w14:paraId="47AE8A3E" w14:textId="77777777" w:rsidR="00553000" w:rsidRPr="0047009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in case of supply/in/ Z02</w:t>
            </w:r>
          </w:p>
          <w:p w14:paraId="0DFA417F" w14:textId="77777777" w:rsidR="00553000" w:rsidRPr="00E17E1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in case of taking/out/ Z03</w:t>
            </w:r>
          </w:p>
        </w:tc>
      </w:tr>
      <w:tr w:rsidR="00553000" w:rsidRPr="00814A8B" w14:paraId="3F407CA4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65CA920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297DF4">
              <w:rPr>
                <w:sz w:val="20"/>
              </w:rPr>
              <w:t>IN0023</w:t>
            </w:r>
          </w:p>
        </w:tc>
        <w:tc>
          <w:tcPr>
            <w:tcW w:w="7878" w:type="dxa"/>
            <w:vAlign w:val="center"/>
          </w:tcPr>
          <w:p w14:paraId="274FE63D" w14:textId="77777777" w:rsidR="00553000" w:rsidRPr="00E17E1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The shipper of the portfolio must be different from the RH partner of the deal.</w:t>
            </w:r>
          </w:p>
        </w:tc>
      </w:tr>
      <w:tr w:rsidR="00553000" w:rsidRPr="00814A8B" w14:paraId="3FB3BE09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27FA682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</w:rPr>
              <w:t>IN0027</w:t>
            </w:r>
          </w:p>
        </w:tc>
        <w:tc>
          <w:tcPr>
            <w:tcW w:w="7878" w:type="dxa"/>
            <w:vAlign w:val="center"/>
          </w:tcPr>
          <w:p w14:paraId="4C7BAD4A" w14:textId="77777777" w:rsidR="00553000" w:rsidRPr="00E17E1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On a given </w:t>
            </w:r>
            <w:proofErr w:type="spellStart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gasday</w:t>
            </w:r>
            <w:proofErr w:type="spellEnd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at a given network point, </w:t>
            </w:r>
            <w:proofErr w:type="gramStart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in a given</w:t>
            </w:r>
            <w:proofErr w:type="gramEnd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direction only one transaction notification can be recorded in the system between the same shipper and trading partner.</w:t>
            </w:r>
          </w:p>
        </w:tc>
      </w:tr>
      <w:tr w:rsidR="00553000" w:rsidRPr="00814A8B" w14:paraId="7742D4A7" w14:textId="77777777" w:rsidTr="007101D0">
        <w:trPr>
          <w:trHeight w:val="451"/>
        </w:trPr>
        <w:tc>
          <w:tcPr>
            <w:tcW w:w="2006" w:type="dxa"/>
            <w:vAlign w:val="center"/>
          </w:tcPr>
          <w:p w14:paraId="6D8E240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</w:rPr>
              <w:t>IN0038</w:t>
            </w:r>
          </w:p>
        </w:tc>
        <w:tc>
          <w:tcPr>
            <w:tcW w:w="7878" w:type="dxa"/>
            <w:vAlign w:val="center"/>
          </w:tcPr>
          <w:p w14:paraId="0109FD30" w14:textId="77777777" w:rsidR="00553000" w:rsidRPr="00E17E1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Shipper pair code ({1}) </w:t>
            </w:r>
            <w:proofErr w:type="spellStart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can not</w:t>
            </w:r>
            <w:proofErr w:type="spellEnd"/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be found in the database.</w:t>
            </w:r>
          </w:p>
        </w:tc>
      </w:tr>
      <w:tr w:rsidR="00553000" w:rsidRPr="00814A8B" w14:paraId="35C6EF81" w14:textId="77777777" w:rsidTr="007101D0">
        <w:trPr>
          <w:trHeight w:val="451"/>
        </w:trPr>
        <w:tc>
          <w:tcPr>
            <w:tcW w:w="2006" w:type="dxa"/>
          </w:tcPr>
          <w:p w14:paraId="59E5100A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eastAsia="hu-HU"/>
              </w:rPr>
              <w:t>IN0047</w:t>
            </w:r>
          </w:p>
        </w:tc>
        <w:tc>
          <w:tcPr>
            <w:tcW w:w="7878" w:type="dxa"/>
          </w:tcPr>
          <w:p w14:paraId="43A5414D" w14:textId="77777777" w:rsidR="00553000" w:rsidRPr="00E17E10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rFonts w:cstheme="minorHAnsi"/>
                <w:color w:val="000000"/>
                <w:sz w:val="20"/>
                <w:szCs w:val="20"/>
                <w:lang w:val="en-US"/>
              </w:rPr>
              <w:t>Offered Quantity can only be positive!</w:t>
            </w:r>
          </w:p>
        </w:tc>
      </w:tr>
      <w:tr w:rsidR="00553000" w:rsidRPr="00814A8B" w14:paraId="4D4660D3" w14:textId="77777777" w:rsidTr="007101D0">
        <w:trPr>
          <w:trHeight w:val="451"/>
        </w:trPr>
        <w:tc>
          <w:tcPr>
            <w:tcW w:w="2006" w:type="dxa"/>
          </w:tcPr>
          <w:p w14:paraId="2BDEFB1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D346EC">
              <w:rPr>
                <w:sz w:val="20"/>
                <w:szCs w:val="20"/>
              </w:rPr>
              <w:t>IN0049</w:t>
            </w:r>
          </w:p>
        </w:tc>
        <w:tc>
          <w:tcPr>
            <w:tcW w:w="7878" w:type="dxa"/>
          </w:tcPr>
          <w:p w14:paraId="2454337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Ther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is no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E2B7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B7D">
              <w:rPr>
                <w:rFonts w:eastAsia="Times New Roman"/>
                <w:color w:val="000000"/>
                <w:sz w:val="20"/>
                <w:szCs w:val="20"/>
              </w:rPr>
              <w:t>GasHour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553000" w:rsidRPr="00814A8B" w14:paraId="3941B8E1" w14:textId="77777777" w:rsidTr="007101D0">
        <w:trPr>
          <w:trHeight w:val="451"/>
        </w:trPr>
        <w:tc>
          <w:tcPr>
            <w:tcW w:w="2006" w:type="dxa"/>
          </w:tcPr>
          <w:p w14:paraId="1FFD5246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IN0053</w:t>
            </w:r>
          </w:p>
        </w:tc>
        <w:tc>
          <w:tcPr>
            <w:tcW w:w="7878" w:type="dxa"/>
          </w:tcPr>
          <w:p w14:paraId="544A162E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3E547B">
              <w:rPr>
                <w:sz w:val="20"/>
                <w:szCs w:val="20"/>
              </w:rPr>
              <w:t xml:space="preserve">Trade </w:t>
            </w:r>
            <w:proofErr w:type="spellStart"/>
            <w:r w:rsidRPr="003E547B">
              <w:rPr>
                <w:sz w:val="20"/>
                <w:szCs w:val="20"/>
              </w:rPr>
              <w:t>row</w:t>
            </w:r>
            <w:proofErr w:type="spellEnd"/>
            <w:r w:rsidRPr="003E547B">
              <w:rPr>
                <w:sz w:val="20"/>
                <w:szCs w:val="20"/>
              </w:rPr>
              <w:t xml:space="preserve"> </w:t>
            </w:r>
            <w:proofErr w:type="spellStart"/>
            <w:r w:rsidRPr="003E547B">
              <w:rPr>
                <w:sz w:val="20"/>
                <w:szCs w:val="20"/>
              </w:rPr>
              <w:t>creation</w:t>
            </w:r>
            <w:proofErr w:type="spellEnd"/>
            <w:r w:rsidRPr="003E547B">
              <w:rPr>
                <w:sz w:val="20"/>
                <w:szCs w:val="20"/>
              </w:rPr>
              <w:t xml:space="preserve"> is </w:t>
            </w:r>
            <w:proofErr w:type="spellStart"/>
            <w:r w:rsidRPr="003E547B">
              <w:rPr>
                <w:sz w:val="20"/>
                <w:szCs w:val="20"/>
              </w:rPr>
              <w:t>not</w:t>
            </w:r>
            <w:proofErr w:type="spellEnd"/>
            <w:r w:rsidRPr="003E547B">
              <w:rPr>
                <w:sz w:val="20"/>
                <w:szCs w:val="20"/>
              </w:rPr>
              <w:t xml:space="preserve"> </w:t>
            </w:r>
            <w:proofErr w:type="spellStart"/>
            <w:r w:rsidRPr="003E547B">
              <w:rPr>
                <w:sz w:val="20"/>
                <w:szCs w:val="20"/>
              </w:rPr>
              <w:t>enabled</w:t>
            </w:r>
            <w:proofErr w:type="spellEnd"/>
            <w:r w:rsidRPr="003E547B">
              <w:rPr>
                <w:sz w:val="20"/>
                <w:szCs w:val="20"/>
              </w:rPr>
              <w:t xml:space="preserve"> </w:t>
            </w:r>
            <w:proofErr w:type="spellStart"/>
            <w:r w:rsidRPr="003E547B">
              <w:rPr>
                <w:sz w:val="20"/>
                <w:szCs w:val="20"/>
              </w:rPr>
              <w:t>on</w:t>
            </w:r>
            <w:proofErr w:type="spellEnd"/>
            <w:r w:rsidRPr="003E547B">
              <w:rPr>
                <w:sz w:val="20"/>
                <w:szCs w:val="20"/>
              </w:rPr>
              <w:t xml:space="preserve"> </w:t>
            </w:r>
            <w:proofErr w:type="spellStart"/>
            <w:r w:rsidRPr="003E547B">
              <w:rPr>
                <w:sz w:val="20"/>
                <w:szCs w:val="20"/>
              </w:rPr>
              <w:t>Nomination</w:t>
            </w:r>
            <w:proofErr w:type="spellEnd"/>
            <w:r w:rsidRPr="003E547B">
              <w:rPr>
                <w:sz w:val="20"/>
                <w:szCs w:val="20"/>
              </w:rPr>
              <w:t xml:space="preserve"> </w:t>
            </w:r>
            <w:proofErr w:type="spellStart"/>
            <w:r w:rsidRPr="003E547B">
              <w:rPr>
                <w:sz w:val="20"/>
                <w:szCs w:val="20"/>
              </w:rPr>
              <w:t>portfolio</w:t>
            </w:r>
            <w:proofErr w:type="spellEnd"/>
            <w:r w:rsidRPr="003E547B"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Fully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Closed</w:t>
            </w:r>
            <w:proofErr w:type="spellEnd"/>
            <w:r w:rsidRPr="003E547B">
              <w:rPr>
                <w:sz w:val="20"/>
                <w:szCs w:val="20"/>
              </w:rPr>
              <w:t xml:space="preserve">" </w:t>
            </w:r>
            <w:proofErr w:type="spellStart"/>
            <w:r w:rsidRPr="003E547B">
              <w:rPr>
                <w:sz w:val="20"/>
                <w:szCs w:val="20"/>
              </w:rPr>
              <w:t>state</w:t>
            </w:r>
            <w:proofErr w:type="spellEnd"/>
            <w:r w:rsidRPr="003E547B">
              <w:rPr>
                <w:sz w:val="20"/>
                <w:szCs w:val="20"/>
              </w:rPr>
              <w:t>.</w:t>
            </w:r>
          </w:p>
        </w:tc>
      </w:tr>
      <w:tr w:rsidR="00553000" w:rsidRPr="00814A8B" w14:paraId="325FB86B" w14:textId="77777777" w:rsidTr="007101D0">
        <w:trPr>
          <w:trHeight w:val="451"/>
        </w:trPr>
        <w:tc>
          <w:tcPr>
            <w:tcW w:w="2006" w:type="dxa"/>
          </w:tcPr>
          <w:p w14:paraId="295E653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lang w:eastAsia="hu-HU"/>
              </w:rPr>
              <w:t>IN0058</w:t>
            </w:r>
          </w:p>
        </w:tc>
        <w:tc>
          <w:tcPr>
            <w:tcW w:w="7878" w:type="dxa"/>
          </w:tcPr>
          <w:p w14:paraId="255E6BF1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 w:eastAsia="hu-HU"/>
              </w:rPr>
              <w:t xml:space="preserve">The </w:t>
            </w:r>
            <w:proofErr w:type="spellStart"/>
            <w:r>
              <w:rPr>
                <w:sz w:val="20"/>
                <w:lang w:val="en-US" w:eastAsia="hu-HU"/>
              </w:rPr>
              <w:t>networkuser</w:t>
            </w:r>
            <w:proofErr w:type="spellEnd"/>
            <w:r>
              <w:rPr>
                <w:sz w:val="20"/>
                <w:lang w:val="en-US" w:eastAsia="hu-HU"/>
              </w:rPr>
              <w:t xml:space="preserve"> must be the same as the sender.</w:t>
            </w:r>
          </w:p>
        </w:tc>
      </w:tr>
      <w:tr w:rsidR="00553000" w:rsidRPr="00814A8B" w14:paraId="6EB93A72" w14:textId="77777777" w:rsidTr="007101D0">
        <w:trPr>
          <w:trHeight w:val="451"/>
        </w:trPr>
        <w:tc>
          <w:tcPr>
            <w:tcW w:w="2006" w:type="dxa"/>
          </w:tcPr>
          <w:p w14:paraId="1D32BFB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sz w:val="20"/>
                <w:lang w:eastAsia="hu-HU"/>
              </w:rPr>
              <w:t>IN0059</w:t>
            </w:r>
          </w:p>
        </w:tc>
        <w:tc>
          <w:tcPr>
            <w:tcW w:w="7878" w:type="dxa"/>
          </w:tcPr>
          <w:p w14:paraId="3EF2412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 w:eastAsia="hu-HU"/>
              </w:rPr>
              <w:t>The xml in the request is empty or in wrong namespace.</w:t>
            </w:r>
          </w:p>
        </w:tc>
      </w:tr>
      <w:tr w:rsidR="00553000" w:rsidRPr="00814A8B" w14:paraId="36EADA1A" w14:textId="77777777" w:rsidTr="007101D0">
        <w:trPr>
          <w:trHeight w:val="451"/>
        </w:trPr>
        <w:tc>
          <w:tcPr>
            <w:tcW w:w="2006" w:type="dxa"/>
          </w:tcPr>
          <w:p w14:paraId="53040EB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FB4410">
              <w:rPr>
                <w:sz w:val="20"/>
                <w:lang w:eastAsia="hu-HU"/>
              </w:rPr>
              <w:t>IN0064</w:t>
            </w:r>
          </w:p>
        </w:tc>
        <w:tc>
          <w:tcPr>
            <w:tcW w:w="7878" w:type="dxa"/>
          </w:tcPr>
          <w:p w14:paraId="5DB65514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773F81">
              <w:rPr>
                <w:sz w:val="20"/>
                <w:szCs w:val="24"/>
                <w:lang w:eastAsia="hu-HU"/>
              </w:rPr>
              <w:t>Because</w:t>
            </w:r>
            <w:proofErr w:type="spellEnd"/>
            <w:r w:rsidRPr="00773F81">
              <w:rPr>
                <w:sz w:val="20"/>
                <w:szCs w:val="24"/>
                <w:lang w:eastAsia="hu-HU"/>
              </w:rPr>
              <w:t xml:space="preserve"> of the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nomination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closing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,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pls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try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to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save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again in a </w:t>
            </w:r>
            <w:proofErr w:type="spellStart"/>
            <w:r w:rsidRPr="00CA33E8">
              <w:rPr>
                <w:sz w:val="20"/>
                <w:szCs w:val="24"/>
                <w:lang w:eastAsia="hu-HU"/>
              </w:rPr>
              <w:t>few</w:t>
            </w:r>
            <w:proofErr w:type="spellEnd"/>
            <w:r w:rsidRPr="00CA33E8">
              <w:rPr>
                <w:sz w:val="20"/>
                <w:szCs w:val="24"/>
                <w:lang w:eastAsia="hu-HU"/>
              </w:rPr>
              <w:t xml:space="preserve"> minutes</w:t>
            </w:r>
            <w:r w:rsidRPr="00773F81">
              <w:rPr>
                <w:sz w:val="20"/>
                <w:szCs w:val="24"/>
                <w:lang w:eastAsia="hu-HU"/>
              </w:rPr>
              <w:t>.</w:t>
            </w:r>
          </w:p>
        </w:tc>
      </w:tr>
      <w:tr w:rsidR="00553000" w:rsidRPr="00814A8B" w14:paraId="72B2BCB5" w14:textId="77777777" w:rsidTr="007101D0">
        <w:trPr>
          <w:trHeight w:val="451"/>
        </w:trPr>
        <w:tc>
          <w:tcPr>
            <w:tcW w:w="2006" w:type="dxa"/>
          </w:tcPr>
          <w:p w14:paraId="6ABDD84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FB4410">
              <w:rPr>
                <w:sz w:val="20"/>
                <w:lang w:eastAsia="hu-HU"/>
              </w:rPr>
              <w:t>IN0065</w:t>
            </w:r>
          </w:p>
        </w:tc>
        <w:tc>
          <w:tcPr>
            <w:tcW w:w="7878" w:type="dxa"/>
          </w:tcPr>
          <w:p w14:paraId="101E3A64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nomination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portfolio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been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modified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try</w:t>
            </w:r>
            <w:proofErr w:type="spellEnd"/>
            <w:r>
              <w:rPr>
                <w:sz w:val="20"/>
                <w:szCs w:val="20"/>
              </w:rPr>
              <w:t xml:space="preserve"> again.</w:t>
            </w:r>
          </w:p>
        </w:tc>
      </w:tr>
      <w:tr w:rsidR="00553000" w:rsidRPr="00814A8B" w14:paraId="3F9E6694" w14:textId="77777777" w:rsidTr="007101D0">
        <w:trPr>
          <w:trHeight w:val="451"/>
        </w:trPr>
        <w:tc>
          <w:tcPr>
            <w:tcW w:w="2006" w:type="dxa"/>
          </w:tcPr>
          <w:p w14:paraId="4DFE564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szCs w:val="20"/>
              </w:rPr>
              <w:t>IN0081</w:t>
            </w:r>
          </w:p>
        </w:tc>
        <w:tc>
          <w:tcPr>
            <w:tcW w:w="7878" w:type="dxa"/>
          </w:tcPr>
          <w:p w14:paraId="3141AD34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Timeinterval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duplicated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overlapping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periods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53000" w:rsidRPr="00814A8B" w14:paraId="720B3C58" w14:textId="77777777" w:rsidTr="007101D0">
        <w:trPr>
          <w:trHeight w:val="451"/>
        </w:trPr>
        <w:tc>
          <w:tcPr>
            <w:tcW w:w="2006" w:type="dxa"/>
          </w:tcPr>
          <w:p w14:paraId="3AD20891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D346EC">
              <w:rPr>
                <w:sz w:val="20"/>
                <w:szCs w:val="20"/>
              </w:rPr>
              <w:t>IN0082</w:t>
            </w:r>
          </w:p>
        </w:tc>
        <w:tc>
          <w:tcPr>
            <w:tcW w:w="7878" w:type="dxa"/>
          </w:tcPr>
          <w:p w14:paraId="269F837C" w14:textId="77777777" w:rsidR="00553000" w:rsidRPr="009B3446" w:rsidRDefault="00553000" w:rsidP="007101D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Timeinterval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not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correct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not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on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same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gasday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as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9B3446">
              <w:rPr>
                <w:rFonts w:eastAsia="Times New Roman"/>
                <w:color w:val="000000"/>
                <w:sz w:val="20"/>
                <w:szCs w:val="20"/>
              </w:rPr>
              <w:t>portfolio</w:t>
            </w:r>
            <w:proofErr w:type="spellEnd"/>
            <w:r w:rsidRPr="009B344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14:paraId="5083F99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</w:p>
        </w:tc>
      </w:tr>
      <w:tr w:rsidR="00553000" w:rsidRPr="00814A8B" w14:paraId="31545961" w14:textId="77777777" w:rsidTr="007101D0">
        <w:trPr>
          <w:trHeight w:val="451"/>
        </w:trPr>
        <w:tc>
          <w:tcPr>
            <w:tcW w:w="2006" w:type="dxa"/>
          </w:tcPr>
          <w:p w14:paraId="3416ED0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47009B">
              <w:rPr>
                <w:sz w:val="20"/>
                <w:lang w:eastAsia="hu-HU"/>
              </w:rPr>
              <w:t>IN0099</w:t>
            </w:r>
          </w:p>
        </w:tc>
        <w:tc>
          <w:tcPr>
            <w:tcW w:w="7878" w:type="dxa"/>
          </w:tcPr>
          <w:p w14:paraId="6E904FDA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proofErr w:type="spellStart"/>
            <w:r w:rsidRPr="00D949DD">
              <w:rPr>
                <w:sz w:val="20"/>
                <w:szCs w:val="20"/>
                <w:lang w:eastAsia="hu-HU"/>
              </w:rPr>
              <w:t>Nomination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portfolio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found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or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insufficient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9DD">
              <w:rPr>
                <w:sz w:val="20"/>
                <w:szCs w:val="20"/>
                <w:lang w:eastAsia="hu-HU"/>
              </w:rPr>
              <w:t>privileges</w:t>
            </w:r>
            <w:proofErr w:type="spellEnd"/>
            <w:r w:rsidRPr="00D949DD">
              <w:rPr>
                <w:sz w:val="20"/>
                <w:szCs w:val="20"/>
                <w:lang w:eastAsia="hu-HU"/>
              </w:rPr>
              <w:t>!</w:t>
            </w:r>
          </w:p>
        </w:tc>
      </w:tr>
    </w:tbl>
    <w:p w14:paraId="0BF5A965" w14:textId="77777777" w:rsidR="00553000" w:rsidRDefault="00553000" w:rsidP="00553000">
      <w:pPr>
        <w:pStyle w:val="Norml2"/>
        <w:rPr>
          <w:lang w:val="en-US"/>
        </w:rPr>
      </w:pPr>
    </w:p>
    <w:p w14:paraId="6A704248" w14:textId="77777777" w:rsidR="00553000" w:rsidRPr="00814A8B" w:rsidRDefault="00553000" w:rsidP="00553000">
      <w:pPr>
        <w:pStyle w:val="Norml2"/>
        <w:rPr>
          <w:lang w:val="en-US"/>
        </w:rPr>
      </w:pPr>
    </w:p>
    <w:p w14:paraId="6FABC601" w14:textId="77777777" w:rsidR="00553000" w:rsidRPr="00814A8B" w:rsidRDefault="00553000" w:rsidP="00553000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051"/>
        <w:gridCol w:w="1956"/>
        <w:gridCol w:w="1871"/>
      </w:tblGrid>
      <w:tr w:rsidR="00553000" w:rsidRPr="00814A8B" w14:paraId="6EE60E1E" w14:textId="77777777" w:rsidTr="007101D0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BD80C4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1A5ABEB5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652D5D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2E323ED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553000" w:rsidRPr="00814A8B" w14:paraId="71D01EE8" w14:textId="77777777" w:rsidTr="007101D0">
        <w:trPr>
          <w:trHeight w:val="511"/>
        </w:trPr>
        <w:tc>
          <w:tcPr>
            <w:tcW w:w="2006" w:type="dxa"/>
            <w:vAlign w:val="center"/>
          </w:tcPr>
          <w:p w14:paraId="0AB878A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051" w:type="dxa"/>
            <w:vAlign w:val="center"/>
          </w:tcPr>
          <w:p w14:paraId="61F88956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 code.</w:t>
            </w:r>
          </w:p>
        </w:tc>
        <w:tc>
          <w:tcPr>
            <w:tcW w:w="1956" w:type="dxa"/>
            <w:vAlign w:val="center"/>
          </w:tcPr>
          <w:p w14:paraId="16B981B6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871" w:type="dxa"/>
            <w:vAlign w:val="center"/>
          </w:tcPr>
          <w:p w14:paraId="65B1D1F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553000" w:rsidRPr="00814A8B" w14:paraId="69D00388" w14:textId="77777777" w:rsidTr="007101D0">
        <w:trPr>
          <w:trHeight w:val="548"/>
        </w:trPr>
        <w:tc>
          <w:tcPr>
            <w:tcW w:w="2006" w:type="dxa"/>
            <w:vAlign w:val="center"/>
          </w:tcPr>
          <w:p w14:paraId="583E9CFF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051" w:type="dxa"/>
            <w:vAlign w:val="center"/>
          </w:tcPr>
          <w:p w14:paraId="7519C012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message.</w:t>
            </w:r>
          </w:p>
        </w:tc>
        <w:tc>
          <w:tcPr>
            <w:tcW w:w="1956" w:type="dxa"/>
            <w:vAlign w:val="center"/>
          </w:tcPr>
          <w:p w14:paraId="77EA5FC8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871" w:type="dxa"/>
            <w:vAlign w:val="center"/>
          </w:tcPr>
          <w:p w14:paraId="7569759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553000" w:rsidRPr="00814A8B" w14:paraId="49D3C1D0" w14:textId="77777777" w:rsidTr="007101D0">
        <w:trPr>
          <w:trHeight w:val="570"/>
        </w:trPr>
        <w:tc>
          <w:tcPr>
            <w:tcW w:w="2006" w:type="dxa"/>
            <w:vAlign w:val="center"/>
          </w:tcPr>
          <w:p w14:paraId="6C2459BC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051" w:type="dxa"/>
            <w:vAlign w:val="center"/>
          </w:tcPr>
          <w:p w14:paraId="49937FA0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 true, otherwise false.</w:t>
            </w:r>
          </w:p>
        </w:tc>
        <w:tc>
          <w:tcPr>
            <w:tcW w:w="1956" w:type="dxa"/>
            <w:vAlign w:val="center"/>
          </w:tcPr>
          <w:p w14:paraId="3A94008E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succes</w:t>
            </w:r>
            <w:proofErr w:type="spellEnd"/>
          </w:p>
        </w:tc>
        <w:tc>
          <w:tcPr>
            <w:tcW w:w="1871" w:type="dxa"/>
            <w:vAlign w:val="center"/>
          </w:tcPr>
          <w:p w14:paraId="5AE622D9" w14:textId="77777777" w:rsidR="00553000" w:rsidRPr="00814A8B" w:rsidRDefault="00553000" w:rsidP="007101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5BBF2061" w14:textId="77777777" w:rsidR="00553000" w:rsidRPr="00814A8B" w:rsidRDefault="00553000" w:rsidP="00553000">
      <w:pPr>
        <w:rPr>
          <w:lang w:val="en-US"/>
        </w:rPr>
      </w:pPr>
    </w:p>
    <w:p w14:paraId="4E49FE95" w14:textId="77777777" w:rsidR="00553000" w:rsidRPr="00814A8B" w:rsidRDefault="00553000" w:rsidP="00553000">
      <w:pPr>
        <w:pStyle w:val="Cmsor4"/>
        <w:rPr>
          <w:lang w:val="en-US"/>
        </w:rPr>
      </w:pPr>
      <w:r w:rsidRPr="00814A8B">
        <w:rPr>
          <w:lang w:val="en-US"/>
        </w:rPr>
        <w:t>Xml Example – In the event of success</w:t>
      </w:r>
    </w:p>
    <w:p w14:paraId="07B86FB3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D346EC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49A1EA23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3A01ED3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0CB63E4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http://domain.service.fgsz.hu/SaveTradeNominatioInEdigasV6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65C3D022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4148BEF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34912A9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&lt;saveNominationInEdigasResponseV6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55DB821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xsi:nil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spellStart"/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true</w:t>
      </w:r>
      <w:proofErr w:type="spellEnd"/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576DC8EA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xsi:nil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proofErr w:type="spellStart"/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true</w:t>
      </w:r>
      <w:proofErr w:type="spellEnd"/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29C1ADAC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proofErr w:type="spellStart"/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true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6307236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&lt;/saveNominationInEdigasResponseV6&gt;</w:t>
      </w:r>
    </w:p>
    <w:p w14:paraId="0B9A231D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341CA6E" w14:textId="77777777" w:rsidR="00553000" w:rsidRPr="00814A8B" w:rsidRDefault="00553000" w:rsidP="00553000">
      <w:pPr>
        <w:pStyle w:val="Csakszveg"/>
        <w:rPr>
          <w:b/>
          <w:lang w:val="en-US"/>
        </w:rPr>
      </w:pPr>
    </w:p>
    <w:p w14:paraId="7DFFAEF4" w14:textId="77777777" w:rsidR="00553000" w:rsidRPr="00814A8B" w:rsidRDefault="00553000" w:rsidP="00553000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Xml Example – In the event of error</w:t>
      </w:r>
    </w:p>
    <w:p w14:paraId="54E7D467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&lt;?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xml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version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"1.0"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encoding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"utf-8"</w:t>
      </w:r>
      <w:r w:rsidRPr="00471E90">
        <w:rPr>
          <w:rFonts w:ascii="Courier New" w:eastAsia="Times New Roman" w:hAnsi="Courier New" w:cs="Courier New"/>
          <w:color w:val="FF0000"/>
          <w:sz w:val="16"/>
          <w:szCs w:val="16"/>
          <w:shd w:val="clear" w:color="auto" w:fill="FFFF00"/>
          <w:lang w:eastAsia="hu-HU"/>
        </w:rPr>
        <w:t>?&gt;</w:t>
      </w:r>
    </w:p>
    <w:p w14:paraId="5CCC66BB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http://www.w3.org/2005/08/addressing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http://www.w3.org/2003/05/soap-envelope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88E02AE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B099284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hu-HU"/>
        </w:rPr>
        <w:t>http://domain.service.fgsz.hu/SaveTradeNominatioInEdigasV6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6946D2D4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D12F90A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http://www.w3.org/2001/XMLSchema-instance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http://www.w3.org/2001/XMLSchema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BE8CF4C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&lt;saveNominationInEdigasResponseV6</w:t>
      </w:r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D346EC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</w:t>
      </w:r>
      <w:proofErr w:type="spellEnd"/>
      <w:r w:rsidRPr="00D346EC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u w:val="single"/>
          <w:lang w:eastAsia="hu-HU"/>
        </w:rPr>
        <w:t>http://domain.service.fgsz.hu</w:t>
      </w:r>
      <w:r w:rsidRPr="00D346EC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D656834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0001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generalErrorCode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65B8BAC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[IN0027] (2020. 12. 02. 0:00:00, MGP, 39YSINBP000000NE, Z02, 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SHIPPERCODE1</w:t>
      </w: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)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On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a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given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gasday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,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at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a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given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network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point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, in a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given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direction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only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one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transaction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notification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can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be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recorded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in the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system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between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the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same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and </w:t>
      </w:r>
      <w:proofErr w:type="spell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trading</w:t>
      </w:r>
      <w:proofErr w:type="spell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</w:t>
      </w:r>
      <w:proofErr w:type="gramStart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partner</w:t>
      </w:r>
      <w:r w:rsidRPr="0047009B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.&lt;</w:t>
      </w:r>
      <w:proofErr w:type="gramEnd"/>
      <w:r w:rsidRPr="0047009B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/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generalErrorText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10A3E31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proofErr w:type="spellStart"/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false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success</w:t>
      </w:r>
      <w:proofErr w:type="spell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100CF8A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&lt;/saveNominationInEdigasResponseV6&gt;</w:t>
      </w:r>
    </w:p>
    <w:p w14:paraId="7726D6FE" w14:textId="77777777" w:rsidR="00553000" w:rsidRDefault="00553000" w:rsidP="0055300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</w:pPr>
      <w:r w:rsidRPr="00D346EC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D346EC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812C3C3" w14:textId="77777777" w:rsidR="00553000" w:rsidRPr="00D346EC" w:rsidRDefault="00553000" w:rsidP="00553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FEBD452" w14:textId="57D37A45" w:rsidR="00D4260E" w:rsidRPr="00814A8B" w:rsidRDefault="00D4260E" w:rsidP="00954B66">
      <w:pPr>
        <w:pStyle w:val="Cmsor2"/>
        <w:ind w:right="-567"/>
        <w:rPr>
          <w:lang w:val="en-US"/>
        </w:rPr>
      </w:pPr>
      <w:bookmarkStart w:id="49" w:name="_Toc195255516"/>
      <w:r w:rsidRPr="00ED130B">
        <w:rPr>
          <w:sz w:val="24"/>
          <w:szCs w:val="24"/>
          <w:lang w:val="en-US"/>
        </w:rPr>
        <w:t>SENDING IN/SUBMITTING TRADE OFFERS/BIDS</w:t>
      </w:r>
      <w:r w:rsidR="006124C9">
        <w:rPr>
          <w:lang w:val="en-US"/>
        </w:rPr>
        <w:t xml:space="preserve"> </w:t>
      </w:r>
      <w:proofErr w:type="spellStart"/>
      <w:r w:rsidR="006124C9" w:rsidRPr="00954B66">
        <w:rPr>
          <w:sz w:val="22"/>
          <w:szCs w:val="22"/>
          <w:lang w:val="en-US"/>
        </w:rPr>
        <w:t>Edigas</w:t>
      </w:r>
      <w:proofErr w:type="spellEnd"/>
      <w:r w:rsidR="006124C9" w:rsidRPr="00954B66">
        <w:rPr>
          <w:sz w:val="22"/>
          <w:szCs w:val="22"/>
          <w:lang w:val="en-US"/>
        </w:rPr>
        <w:t xml:space="preserve"> 6.1</w:t>
      </w:r>
      <w:r w:rsidRPr="00954B66">
        <w:rPr>
          <w:sz w:val="22"/>
          <w:szCs w:val="22"/>
          <w:lang w:val="en-US"/>
        </w:rPr>
        <w:t xml:space="preserve"> (SaveTradeNomination</w:t>
      </w:r>
      <w:r w:rsidR="0007623D" w:rsidRPr="00954B66">
        <w:rPr>
          <w:sz w:val="22"/>
          <w:szCs w:val="22"/>
          <w:lang w:val="en-US"/>
        </w:rPr>
        <w:t>InEdigasV61</w:t>
      </w:r>
      <w:r w:rsidRPr="00954B66">
        <w:rPr>
          <w:sz w:val="22"/>
          <w:szCs w:val="22"/>
          <w:lang w:val="en-US"/>
        </w:rPr>
        <w:t>)</w:t>
      </w:r>
      <w:bookmarkEnd w:id="49"/>
    </w:p>
    <w:p w14:paraId="053D242F" w14:textId="77777777" w:rsidR="00D4260E" w:rsidRPr="00814A8B" w:rsidRDefault="00D4260E" w:rsidP="00D4260E">
      <w:pPr>
        <w:pStyle w:val="Cmsor3"/>
        <w:numPr>
          <w:ilvl w:val="2"/>
          <w:numId w:val="29"/>
        </w:numPr>
        <w:ind w:left="720"/>
        <w:rPr>
          <w:lang w:val="en-US"/>
        </w:rPr>
      </w:pPr>
      <w:bookmarkStart w:id="50" w:name="_Toc195255517"/>
      <w:r w:rsidRPr="00814A8B">
        <w:rPr>
          <w:lang w:val="en-US"/>
        </w:rPr>
        <w:t>Description</w:t>
      </w:r>
      <w:bookmarkEnd w:id="50"/>
    </w:p>
    <w:p w14:paraId="4807E7DD" w14:textId="3ED940B9" w:rsidR="004C31E6" w:rsidRDefault="002957E4" w:rsidP="004C31E6">
      <w:pPr>
        <w:jc w:val="both"/>
      </w:pPr>
      <w:proofErr w:type="spellStart"/>
      <w:r w:rsidRPr="002957E4">
        <w:t>This</w:t>
      </w:r>
      <w:proofErr w:type="spellEnd"/>
      <w:r w:rsidRPr="002957E4">
        <w:t xml:space="preserve"> </w:t>
      </w:r>
      <w:proofErr w:type="spellStart"/>
      <w:r w:rsidRPr="002957E4">
        <w:t>function</w:t>
      </w:r>
      <w:proofErr w:type="spellEnd"/>
      <w:r w:rsidRPr="002957E4">
        <w:t xml:space="preserve"> </w:t>
      </w:r>
      <w:proofErr w:type="spellStart"/>
      <w:r w:rsidRPr="002957E4">
        <w:t>does</w:t>
      </w:r>
      <w:proofErr w:type="spellEnd"/>
      <w:r w:rsidRPr="002957E4">
        <w:t xml:space="preserve"> </w:t>
      </w:r>
      <w:proofErr w:type="spellStart"/>
      <w:r w:rsidRPr="002957E4">
        <w:t>not</w:t>
      </w:r>
      <w:proofErr w:type="spellEnd"/>
      <w:r w:rsidRPr="002957E4">
        <w:t xml:space="preserve"> </w:t>
      </w:r>
      <w:proofErr w:type="spellStart"/>
      <w:r w:rsidRPr="002957E4">
        <w:t>differ</w:t>
      </w:r>
      <w:proofErr w:type="spellEnd"/>
      <w:r w:rsidRPr="002957E4">
        <w:t xml:space="preserve"> </w:t>
      </w:r>
      <w:proofErr w:type="spellStart"/>
      <w:r w:rsidRPr="002957E4">
        <w:t>from</w:t>
      </w:r>
      <w:proofErr w:type="spellEnd"/>
      <w:r w:rsidRPr="002957E4">
        <w:t xml:space="preserve"> the SaveTradeNominationInEdigas6 </w:t>
      </w:r>
      <w:proofErr w:type="spellStart"/>
      <w:r w:rsidRPr="002957E4">
        <w:t>method</w:t>
      </w:r>
      <w:proofErr w:type="spellEnd"/>
      <w:r w:rsidRPr="002957E4">
        <w:t xml:space="preserve"> in </w:t>
      </w:r>
      <w:proofErr w:type="spellStart"/>
      <w:r w:rsidRPr="002957E4">
        <w:t>terms</w:t>
      </w:r>
      <w:proofErr w:type="spellEnd"/>
      <w:r w:rsidRPr="002957E4">
        <w:t xml:space="preserve"> of </w:t>
      </w:r>
      <w:proofErr w:type="spellStart"/>
      <w:r w:rsidRPr="002957E4">
        <w:t>its</w:t>
      </w:r>
      <w:proofErr w:type="spellEnd"/>
      <w:r w:rsidRPr="002957E4">
        <w:t xml:space="preserve"> </w:t>
      </w:r>
      <w:proofErr w:type="spellStart"/>
      <w:r w:rsidRPr="002957E4">
        <w:t>operation</w:t>
      </w:r>
      <w:proofErr w:type="spellEnd"/>
      <w:r w:rsidRPr="002957E4">
        <w:t xml:space="preserve"> and </w:t>
      </w:r>
      <w:proofErr w:type="spellStart"/>
      <w:r w:rsidRPr="002957E4">
        <w:t>content</w:t>
      </w:r>
      <w:proofErr w:type="spellEnd"/>
      <w:r w:rsidRPr="002957E4">
        <w:t>.</w:t>
      </w:r>
      <w:r>
        <w:t xml:space="preserve"> </w:t>
      </w:r>
      <w:proofErr w:type="spellStart"/>
      <w:r w:rsidR="00E97685" w:rsidRPr="00E97685">
        <w:t>However</w:t>
      </w:r>
      <w:proofErr w:type="spellEnd"/>
      <w:r w:rsidR="00E97685" w:rsidRPr="00E97685">
        <w:t xml:space="preserve">, </w:t>
      </w:r>
      <w:proofErr w:type="spellStart"/>
      <w:r w:rsidR="00E97685" w:rsidRPr="00E97685">
        <w:t>for</w:t>
      </w:r>
      <w:proofErr w:type="spellEnd"/>
      <w:r w:rsidR="00E97685" w:rsidRPr="00E97685">
        <w:t xml:space="preserve"> </w:t>
      </w:r>
      <w:proofErr w:type="spellStart"/>
      <w:r w:rsidR="00E97685" w:rsidRPr="00E97685">
        <w:t>balancing</w:t>
      </w:r>
      <w:proofErr w:type="spellEnd"/>
      <w:r w:rsidR="00E97685" w:rsidRPr="00E97685">
        <w:t xml:space="preserve"> </w:t>
      </w:r>
      <w:proofErr w:type="spellStart"/>
      <w:r w:rsidR="00E97685" w:rsidRPr="00E97685">
        <w:t>portfolios</w:t>
      </w:r>
      <w:proofErr w:type="spellEnd"/>
      <w:r w:rsidR="00E97685" w:rsidRPr="00E97685">
        <w:t xml:space="preserve"> </w:t>
      </w:r>
      <w:proofErr w:type="spellStart"/>
      <w:r w:rsidR="00E97685" w:rsidRPr="00E97685">
        <w:t>using</w:t>
      </w:r>
      <w:proofErr w:type="spellEnd"/>
      <w:r w:rsidR="00E97685" w:rsidRPr="00E97685">
        <w:t xml:space="preserve"> the </w:t>
      </w:r>
      <w:proofErr w:type="spellStart"/>
      <w:r w:rsidR="00401E5B">
        <w:t>E</w:t>
      </w:r>
      <w:r w:rsidR="00E97685" w:rsidRPr="00E97685">
        <w:t>digas</w:t>
      </w:r>
      <w:proofErr w:type="spellEnd"/>
      <w:r w:rsidR="00E97685" w:rsidRPr="00E97685">
        <w:t xml:space="preserve"> 6.1 standard, </w:t>
      </w:r>
      <w:proofErr w:type="spellStart"/>
      <w:r w:rsidR="00E97685" w:rsidRPr="00E97685">
        <w:t>only</w:t>
      </w:r>
      <w:proofErr w:type="spellEnd"/>
      <w:r w:rsidR="00E97685" w:rsidRPr="00E97685">
        <w:t xml:space="preserve"> </w:t>
      </w:r>
      <w:proofErr w:type="spellStart"/>
      <w:r w:rsidR="00E97685" w:rsidRPr="00E97685">
        <w:t>this</w:t>
      </w:r>
      <w:proofErr w:type="spellEnd"/>
      <w:r w:rsidR="00E97685" w:rsidRPr="00E97685">
        <w:t xml:space="preserve"> </w:t>
      </w:r>
      <w:proofErr w:type="spellStart"/>
      <w:r w:rsidR="00E97685" w:rsidRPr="00E97685">
        <w:t>method</w:t>
      </w:r>
      <w:proofErr w:type="spellEnd"/>
      <w:r w:rsidR="00E97685" w:rsidRPr="00E97685">
        <w:t xml:space="preserve"> </w:t>
      </w:r>
      <w:proofErr w:type="spellStart"/>
      <w:r w:rsidR="00E97685" w:rsidRPr="00E97685">
        <w:t>can</w:t>
      </w:r>
      <w:proofErr w:type="spellEnd"/>
      <w:r w:rsidR="00E97685" w:rsidRPr="00E97685">
        <w:t xml:space="preserve"> be </w:t>
      </w:r>
      <w:proofErr w:type="spellStart"/>
      <w:r w:rsidR="00E97685" w:rsidRPr="00E97685">
        <w:t>used</w:t>
      </w:r>
      <w:proofErr w:type="spellEnd"/>
      <w:r w:rsidR="00E97685" w:rsidRPr="00E97685">
        <w:t>.</w:t>
      </w:r>
    </w:p>
    <w:p w14:paraId="7256D183" w14:textId="0CEFEE90" w:rsidR="004C31E6" w:rsidRDefault="004C31E6" w:rsidP="004C31E6">
      <w:pPr>
        <w:spacing w:before="120" w:after="120" w:line="240" w:lineRule="auto"/>
        <w:jc w:val="both"/>
      </w:pPr>
      <w:r w:rsidRPr="00814A8B">
        <w:rPr>
          <w:lang w:val="en-US"/>
        </w:rPr>
        <w:t xml:space="preserve">Name of the proposed method: </w:t>
      </w:r>
      <w:r w:rsidRPr="00636562">
        <w:rPr>
          <w:b/>
        </w:rPr>
        <w:t>SaveTradeNomination</w:t>
      </w:r>
      <w:r>
        <w:rPr>
          <w:b/>
        </w:rPr>
        <w:t>InEdigasV61</w:t>
      </w:r>
    </w:p>
    <w:p w14:paraId="201666AA" w14:textId="77777777" w:rsidR="00D166B9" w:rsidRDefault="00D166B9" w:rsidP="00C469FE">
      <w:pPr>
        <w:rPr>
          <w:lang w:val="en-US"/>
        </w:rPr>
      </w:pPr>
    </w:p>
    <w:p w14:paraId="34E99AF0" w14:textId="77777777" w:rsidR="00D4260E" w:rsidRPr="00814A8B" w:rsidRDefault="00D4260E" w:rsidP="00C469FE">
      <w:pPr>
        <w:rPr>
          <w:lang w:val="en-US"/>
        </w:rPr>
      </w:pPr>
    </w:p>
    <w:p w14:paraId="0D534FEB" w14:textId="77777777" w:rsidR="000F1D93" w:rsidRPr="00814A8B" w:rsidRDefault="0041533C" w:rsidP="00791F54">
      <w:pPr>
        <w:pStyle w:val="Cmsor2"/>
        <w:rPr>
          <w:lang w:val="en-US"/>
        </w:rPr>
      </w:pPr>
      <w:bookmarkStart w:id="51" w:name="_Toc508715935"/>
      <w:bookmarkStart w:id="52" w:name="_Toc195255518"/>
      <w:r w:rsidRPr="00814A8B">
        <w:rPr>
          <w:lang w:val="en-US"/>
        </w:rPr>
        <w:t xml:space="preserve">QUERY/REQUEST </w:t>
      </w:r>
      <w:r w:rsidR="000F1D93" w:rsidRPr="00814A8B">
        <w:rPr>
          <w:lang w:val="en-US"/>
        </w:rPr>
        <w:t xml:space="preserve">TRADE </w:t>
      </w:r>
      <w:r w:rsidRPr="00814A8B">
        <w:rPr>
          <w:lang w:val="en-US"/>
        </w:rPr>
        <w:t>OFFERS/BIDS</w:t>
      </w:r>
      <w:r w:rsidR="000F1D93" w:rsidRPr="00814A8B">
        <w:rPr>
          <w:lang w:val="en-US"/>
        </w:rPr>
        <w:t xml:space="preserve"> (</w:t>
      </w:r>
      <w:proofErr w:type="spellStart"/>
      <w:r w:rsidR="00791F54" w:rsidRPr="00814A8B">
        <w:rPr>
          <w:lang w:val="en-US"/>
        </w:rPr>
        <w:t>GetTradeNomination</w:t>
      </w:r>
      <w:proofErr w:type="spellEnd"/>
      <w:r w:rsidR="000F1D93" w:rsidRPr="00814A8B">
        <w:rPr>
          <w:lang w:val="en-US"/>
        </w:rPr>
        <w:t>)</w:t>
      </w:r>
      <w:bookmarkEnd w:id="51"/>
      <w:bookmarkEnd w:id="52"/>
      <w:r w:rsidR="000F1D93" w:rsidRPr="00814A8B">
        <w:rPr>
          <w:lang w:val="en-US"/>
        </w:rPr>
        <w:t xml:space="preserve"> </w:t>
      </w:r>
    </w:p>
    <w:p w14:paraId="0D534FEC" w14:textId="77777777" w:rsidR="002C1D38" w:rsidRPr="00814A8B" w:rsidRDefault="00CB377F" w:rsidP="00EA4A90">
      <w:pPr>
        <w:pStyle w:val="Cmsor3"/>
        <w:ind w:left="1134" w:hanging="1134"/>
        <w:rPr>
          <w:lang w:val="en-US"/>
        </w:rPr>
      </w:pPr>
      <w:bookmarkStart w:id="53" w:name="_Toc195255519"/>
      <w:r w:rsidRPr="00814A8B">
        <w:rPr>
          <w:lang w:val="en-US"/>
        </w:rPr>
        <w:t>Description</w:t>
      </w:r>
      <w:bookmarkEnd w:id="53"/>
    </w:p>
    <w:p w14:paraId="0D534FED" w14:textId="77777777" w:rsidR="00835702" w:rsidRPr="0045419F" w:rsidRDefault="0041533C" w:rsidP="00636562">
      <w:pPr>
        <w:jc w:val="both"/>
        <w:rPr>
          <w:lang w:val="en-US"/>
        </w:rPr>
      </w:pPr>
      <w:r w:rsidRPr="00814A8B">
        <w:rPr>
          <w:lang w:val="en-US"/>
        </w:rPr>
        <w:t xml:space="preserve">The IP system allows network users </w:t>
      </w:r>
      <w:r w:rsidRPr="00814A8B">
        <w:rPr>
          <w:b/>
          <w:lang w:val="en-US"/>
        </w:rPr>
        <w:t>to query transaction notifications</w:t>
      </w:r>
      <w:r w:rsidRPr="00814A8B">
        <w:rPr>
          <w:lang w:val="en-US"/>
        </w:rPr>
        <w:t xml:space="preserve"> o</w:t>
      </w:r>
      <w:r w:rsidR="008300BE" w:rsidRPr="00814A8B">
        <w:rPr>
          <w:lang w:val="en-US"/>
        </w:rPr>
        <w:t xml:space="preserve">ver webservice for a given </w:t>
      </w:r>
      <w:proofErr w:type="spellStart"/>
      <w:r w:rsidR="008300BE" w:rsidRPr="0045419F">
        <w:rPr>
          <w:lang w:val="en-US"/>
        </w:rPr>
        <w:t>gas</w:t>
      </w:r>
      <w:r w:rsidRPr="0045419F">
        <w:rPr>
          <w:lang w:val="en-US"/>
        </w:rPr>
        <w:t>day</w:t>
      </w:r>
      <w:proofErr w:type="spellEnd"/>
      <w:r w:rsidRPr="0045419F">
        <w:rPr>
          <w:lang w:val="en-US"/>
        </w:rPr>
        <w:t>.</w:t>
      </w:r>
    </w:p>
    <w:p w14:paraId="0D534FEE" w14:textId="77777777" w:rsidR="002C1D38" w:rsidRPr="0045419F" w:rsidRDefault="00197B2B" w:rsidP="00636562">
      <w:pPr>
        <w:spacing w:before="120" w:after="120" w:line="240" w:lineRule="auto"/>
        <w:jc w:val="both"/>
        <w:rPr>
          <w:lang w:val="en-US"/>
        </w:rPr>
      </w:pPr>
      <w:r w:rsidRPr="0045419F">
        <w:rPr>
          <w:lang w:val="en-US"/>
        </w:rPr>
        <w:t>Name of proposed method</w:t>
      </w:r>
      <w:r w:rsidR="00AC4174" w:rsidRPr="0045419F">
        <w:rPr>
          <w:lang w:val="en-US"/>
        </w:rPr>
        <w:t xml:space="preserve">: </w:t>
      </w:r>
      <w:proofErr w:type="spellStart"/>
      <w:r w:rsidR="002C1D38" w:rsidRPr="0045419F">
        <w:rPr>
          <w:b/>
          <w:lang w:val="en-US"/>
        </w:rPr>
        <w:t>GetTradeNomination</w:t>
      </w:r>
      <w:proofErr w:type="spellEnd"/>
      <w:r w:rsidR="002C1D38" w:rsidRPr="0045419F">
        <w:rPr>
          <w:lang w:val="en-US"/>
        </w:rPr>
        <w:t xml:space="preserve"> </w:t>
      </w:r>
    </w:p>
    <w:p w14:paraId="0D534FEF" w14:textId="77777777" w:rsidR="000B5F67" w:rsidRPr="0045419F" w:rsidRDefault="00175E48" w:rsidP="00636562">
      <w:pPr>
        <w:jc w:val="both"/>
        <w:rPr>
          <w:lang w:val="en-US"/>
        </w:rPr>
      </w:pPr>
      <w:r w:rsidRPr="0045419F">
        <w:rPr>
          <w:lang w:val="en-US"/>
        </w:rPr>
        <w:t>It contains t</w:t>
      </w:r>
      <w:r w:rsidR="0041533C" w:rsidRPr="0045419F">
        <w:rPr>
          <w:lang w:val="en-US"/>
        </w:rPr>
        <w:t xml:space="preserve">he latest available </w:t>
      </w:r>
      <w:r w:rsidR="003F1BC0" w:rsidRPr="0045419F">
        <w:rPr>
          <w:lang w:val="en-US"/>
        </w:rPr>
        <w:t>transaction notifications</w:t>
      </w:r>
      <w:r w:rsidR="0041533C" w:rsidRPr="0045419F">
        <w:rPr>
          <w:lang w:val="en-US"/>
        </w:rPr>
        <w:t xml:space="preserve"> in the latest version </w:t>
      </w:r>
      <w:r w:rsidR="0045419F" w:rsidRPr="0045419F">
        <w:rPr>
          <w:lang w:val="en-US"/>
        </w:rPr>
        <w:t>balancing</w:t>
      </w:r>
      <w:r w:rsidR="0041533C" w:rsidRPr="0045419F">
        <w:rPr>
          <w:lang w:val="en-US"/>
        </w:rPr>
        <w:t xml:space="preserve"> </w:t>
      </w:r>
      <w:r w:rsidR="0045419F" w:rsidRPr="0045419F">
        <w:rPr>
          <w:lang w:val="en-US"/>
        </w:rPr>
        <w:t xml:space="preserve">portfolio of the querying </w:t>
      </w:r>
      <w:r w:rsidR="0041533C" w:rsidRPr="0045419F">
        <w:rPr>
          <w:lang w:val="en-US"/>
        </w:rPr>
        <w:t>network user up to the time of the data retrieval request.</w:t>
      </w:r>
    </w:p>
    <w:p w14:paraId="0D534FF0" w14:textId="77777777" w:rsidR="00840827" w:rsidRPr="0045419F" w:rsidRDefault="00E67833" w:rsidP="003D2DFC">
      <w:pPr>
        <w:pStyle w:val="Cmsor3"/>
        <w:ind w:left="709"/>
        <w:rPr>
          <w:lang w:val="en-US"/>
        </w:rPr>
      </w:pPr>
      <w:bookmarkStart w:id="54" w:name="_Toc195255520"/>
      <w:r w:rsidRPr="0045419F">
        <w:rPr>
          <w:lang w:val="en-US"/>
        </w:rPr>
        <w:t>Message with request</w:t>
      </w:r>
      <w:bookmarkEnd w:id="54"/>
    </w:p>
    <w:p w14:paraId="0D534FF1" w14:textId="77777777" w:rsidR="000B5F67" w:rsidRDefault="0041533C" w:rsidP="008B14E1">
      <w:pPr>
        <w:rPr>
          <w:lang w:val="en-US"/>
        </w:rPr>
      </w:pPr>
      <w:r w:rsidRPr="00814A8B">
        <w:rPr>
          <w:lang w:val="en-US"/>
        </w:rPr>
        <w:t xml:space="preserve">In a </w:t>
      </w:r>
      <w:proofErr w:type="spellStart"/>
      <w:r w:rsidRPr="00814A8B">
        <w:rPr>
          <w:lang w:val="en-US"/>
        </w:rPr>
        <w:t>GetTradeAgreementsRequest</w:t>
      </w:r>
      <w:proofErr w:type="spellEnd"/>
      <w:r w:rsidRPr="00814A8B">
        <w:rPr>
          <w:lang w:val="en-US"/>
        </w:rPr>
        <w:t xml:space="preserve"> block,</w:t>
      </w:r>
      <w:r w:rsidR="00175E48">
        <w:rPr>
          <w:lang w:val="en-US"/>
        </w:rPr>
        <w:t xml:space="preserve"> you can</w:t>
      </w:r>
      <w:r w:rsidRPr="00814A8B">
        <w:rPr>
          <w:lang w:val="en-US"/>
        </w:rPr>
        <w:t xml:space="preserve"> query the gas transaction notifications of </w:t>
      </w:r>
      <w:r w:rsidR="00175E48">
        <w:rPr>
          <w:lang w:val="en-US"/>
        </w:rPr>
        <w:t>the</w:t>
      </w:r>
      <w:r w:rsidRPr="00814A8B">
        <w:rPr>
          <w:lang w:val="en-US"/>
        </w:rPr>
        <w:t xml:space="preserve"> </w:t>
      </w:r>
      <w:r w:rsidR="00175E48" w:rsidRPr="00814A8B">
        <w:rPr>
          <w:lang w:val="en-US"/>
        </w:rPr>
        <w:t xml:space="preserve">network user </w:t>
      </w:r>
      <w:r w:rsidR="00175E48">
        <w:rPr>
          <w:lang w:val="en-US"/>
        </w:rPr>
        <w:t xml:space="preserve">for a </w:t>
      </w:r>
      <w:r w:rsidR="00175E48" w:rsidRPr="00814A8B">
        <w:rPr>
          <w:lang w:val="en-US"/>
        </w:rPr>
        <w:t xml:space="preserve">particular </w:t>
      </w:r>
      <w:r w:rsidR="00175E48">
        <w:rPr>
          <w:lang w:val="en-US"/>
        </w:rPr>
        <w:t>S</w:t>
      </w:r>
      <w:r w:rsidRPr="00814A8B">
        <w:rPr>
          <w:lang w:val="en-US"/>
        </w:rPr>
        <w:t>ubject</w:t>
      </w:r>
      <w:r w:rsidR="00175E48">
        <w:rPr>
          <w:lang w:val="en-US"/>
        </w:rPr>
        <w:t xml:space="preserve"> </w:t>
      </w:r>
      <w:proofErr w:type="spellStart"/>
      <w:r w:rsidR="00175E48">
        <w:rPr>
          <w:lang w:val="en-US"/>
        </w:rPr>
        <w:t>gasday</w:t>
      </w:r>
      <w:proofErr w:type="spellEnd"/>
      <w:r w:rsidRPr="00814A8B">
        <w:rPr>
          <w:lang w:val="en-US"/>
        </w:rPr>
        <w:t>.</w:t>
      </w:r>
    </w:p>
    <w:p w14:paraId="0D534FF2" w14:textId="77777777" w:rsidR="00840827" w:rsidRPr="00814A8B" w:rsidRDefault="00FE4E17" w:rsidP="008B14E1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p w14:paraId="0D534FF3" w14:textId="77777777" w:rsidR="00582171" w:rsidRPr="00814A8B" w:rsidRDefault="00582171" w:rsidP="00582171">
      <w:pPr>
        <w:rPr>
          <w:lang w:val="en-US"/>
        </w:rPr>
      </w:pPr>
    </w:p>
    <w:tbl>
      <w:tblPr>
        <w:tblW w:w="95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022"/>
        <w:gridCol w:w="2126"/>
        <w:gridCol w:w="1418"/>
      </w:tblGrid>
      <w:tr w:rsidR="000B5F67" w:rsidRPr="00814A8B" w14:paraId="0D534FF8" w14:textId="77777777" w:rsidTr="00C85063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4FF4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22" w:type="dxa"/>
            <w:shd w:val="clear" w:color="auto" w:fill="D9D9D9" w:themeFill="background1" w:themeFillShade="D9"/>
            <w:vAlign w:val="center"/>
          </w:tcPr>
          <w:p w14:paraId="0D534FF5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534FF6" w14:textId="77777777" w:rsidR="000B5F67" w:rsidRPr="00814A8B" w:rsidRDefault="007D1C94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534FF7" w14:textId="77777777" w:rsidR="000B5F67" w:rsidRPr="00814A8B" w:rsidRDefault="009909F3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0B5F67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0B5F67" w:rsidRPr="00814A8B" w14:paraId="0D534FFD" w14:textId="77777777" w:rsidTr="00C85063">
        <w:trPr>
          <w:trHeight w:val="380"/>
        </w:trPr>
        <w:tc>
          <w:tcPr>
            <w:tcW w:w="2006" w:type="dxa"/>
            <w:vAlign w:val="center"/>
          </w:tcPr>
          <w:p w14:paraId="0D534FF9" w14:textId="77777777" w:rsidR="000B5F67" w:rsidRPr="00814A8B" w:rsidRDefault="00F966FC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  <w:r w:rsidR="000B5F6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14:paraId="0D534FFA" w14:textId="77777777" w:rsidR="000B5F67" w:rsidRPr="00814A8B" w:rsidRDefault="00F966FC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 of message. The new IP does not use the field.</w:t>
            </w:r>
          </w:p>
        </w:tc>
        <w:tc>
          <w:tcPr>
            <w:tcW w:w="2126" w:type="dxa"/>
            <w:vAlign w:val="center"/>
          </w:tcPr>
          <w:p w14:paraId="0D534FFB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534FFC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B5F67" w:rsidRPr="00814A8B" w14:paraId="0D535002" w14:textId="77777777" w:rsidTr="00C85063">
        <w:trPr>
          <w:trHeight w:val="380"/>
        </w:trPr>
        <w:tc>
          <w:tcPr>
            <w:tcW w:w="2006" w:type="dxa"/>
            <w:vAlign w:val="center"/>
          </w:tcPr>
          <w:p w14:paraId="0D534FFE" w14:textId="77777777" w:rsidR="000B5F67" w:rsidRPr="00814A8B" w:rsidRDefault="00F966FC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of the message</w:t>
            </w:r>
            <w:r w:rsidR="000B5F67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22" w:type="dxa"/>
            <w:vAlign w:val="center"/>
          </w:tcPr>
          <w:p w14:paraId="0D534FFF" w14:textId="77777777" w:rsidR="000B5F67" w:rsidRPr="00814A8B" w:rsidRDefault="00CD298A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An identifier generated by the sender that identifies exactly one of the messages he has ever sent. The new IP does not use the field.</w:t>
            </w:r>
          </w:p>
        </w:tc>
        <w:tc>
          <w:tcPr>
            <w:tcW w:w="2126" w:type="dxa"/>
            <w:vAlign w:val="center"/>
          </w:tcPr>
          <w:p w14:paraId="0D535000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messageID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535001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0B5F67" w:rsidRPr="00814A8B" w14:paraId="0D535007" w14:textId="77777777" w:rsidTr="00C85063">
        <w:trPr>
          <w:trHeight w:val="380"/>
        </w:trPr>
        <w:tc>
          <w:tcPr>
            <w:tcW w:w="2006" w:type="dxa"/>
            <w:vAlign w:val="center"/>
          </w:tcPr>
          <w:p w14:paraId="0D535003" w14:textId="77777777" w:rsidR="000B5F67" w:rsidRPr="00814A8B" w:rsidRDefault="00CD298A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Sender ID</w:t>
            </w:r>
          </w:p>
        </w:tc>
        <w:tc>
          <w:tcPr>
            <w:tcW w:w="4022" w:type="dxa"/>
            <w:vAlign w:val="center"/>
          </w:tcPr>
          <w:p w14:paraId="0D535004" w14:textId="307C6775" w:rsidR="000B5F67" w:rsidRPr="00814A8B" w:rsidRDefault="00E3070F" w:rsidP="00175E4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>EIC or</w:t>
            </w:r>
            <w:r w:rsidRPr="00814A8B">
              <w:rPr>
                <w:sz w:val="20"/>
                <w:szCs w:val="20"/>
                <w:lang w:val="en-US"/>
              </w:rPr>
              <w:t xml:space="preserve"> IP code of the sender or the partner who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assigned </w:t>
            </w:r>
            <w:r w:rsidRPr="00814A8B">
              <w:rPr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actual sender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814A8B">
              <w:rPr>
                <w:sz w:val="20"/>
                <w:szCs w:val="20"/>
                <w:lang w:val="en-US"/>
              </w:rPr>
              <w:t xml:space="preserve"> sending the message. </w:t>
            </w:r>
            <w:r>
              <w:rPr>
                <w:sz w:val="20"/>
                <w:szCs w:val="20"/>
                <w:lang w:val="en-US"/>
              </w:rPr>
              <w:t>The accepted coding schemes are ZZZ, which means the IP code, or 305, which means EIC code</w:t>
            </w:r>
          </w:p>
        </w:tc>
        <w:tc>
          <w:tcPr>
            <w:tcW w:w="2126" w:type="dxa"/>
            <w:vAlign w:val="center"/>
          </w:tcPr>
          <w:p w14:paraId="0D535005" w14:textId="77777777" w:rsidR="000B5F67" w:rsidRPr="00814A8B" w:rsidRDefault="00297DF4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sender</w:t>
            </w:r>
          </w:p>
        </w:tc>
        <w:tc>
          <w:tcPr>
            <w:tcW w:w="1418" w:type="dxa"/>
            <w:vAlign w:val="center"/>
          </w:tcPr>
          <w:p w14:paraId="0D535006" w14:textId="77777777" w:rsidR="000B5F67" w:rsidRPr="00814A8B" w:rsidRDefault="00F91F49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0B5F67" w:rsidRPr="00814A8B" w14:paraId="0D53500C" w14:textId="77777777" w:rsidTr="00C85063">
        <w:trPr>
          <w:trHeight w:val="521"/>
        </w:trPr>
        <w:tc>
          <w:tcPr>
            <w:tcW w:w="2006" w:type="dxa"/>
            <w:vAlign w:val="center"/>
          </w:tcPr>
          <w:p w14:paraId="0D535008" w14:textId="77777777" w:rsidR="000B5F67" w:rsidRPr="00814A8B" w:rsidRDefault="00511FB9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</w:p>
        </w:tc>
        <w:tc>
          <w:tcPr>
            <w:tcW w:w="4022" w:type="dxa"/>
            <w:vAlign w:val="center"/>
          </w:tcPr>
          <w:p w14:paraId="0D535009" w14:textId="77777777" w:rsidR="000B5F67" w:rsidRPr="00814A8B" w:rsidRDefault="00E67851" w:rsidP="00B9350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E62E65"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r w:rsidR="00175E48">
              <w:rPr>
                <w:sz w:val="20"/>
                <w:szCs w:val="20"/>
                <w:lang w:val="en-US"/>
              </w:rPr>
              <w:t xml:space="preserve">the </w:t>
            </w:r>
            <w:r w:rsidRPr="00814A8B">
              <w:rPr>
                <w:sz w:val="20"/>
                <w:szCs w:val="20"/>
                <w:lang w:val="en-US"/>
              </w:rPr>
              <w:t xml:space="preserve">transaction notifications </w:t>
            </w:r>
            <w:r w:rsidR="00B9350C">
              <w:rPr>
                <w:sz w:val="20"/>
                <w:szCs w:val="20"/>
                <w:lang w:val="en-US"/>
              </w:rPr>
              <w:t>for</w:t>
            </w:r>
            <w:r w:rsidR="00175E48">
              <w:rPr>
                <w:sz w:val="20"/>
                <w:szCs w:val="20"/>
                <w:lang w:val="en-US"/>
              </w:rPr>
              <w:t xml:space="preserve"> which </w:t>
            </w:r>
            <w:r w:rsidRPr="00814A8B">
              <w:rPr>
                <w:sz w:val="20"/>
                <w:szCs w:val="20"/>
                <w:lang w:val="en-US"/>
              </w:rPr>
              <w:t>are queried</w:t>
            </w:r>
            <w:r w:rsidR="008F25D9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0D53500A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subjectGasDay</w:t>
            </w:r>
            <w:proofErr w:type="spellEnd"/>
          </w:p>
        </w:tc>
        <w:tc>
          <w:tcPr>
            <w:tcW w:w="1418" w:type="dxa"/>
            <w:vAlign w:val="center"/>
          </w:tcPr>
          <w:p w14:paraId="0D53500B" w14:textId="77777777" w:rsidR="000B5F67" w:rsidRPr="00814A8B" w:rsidRDefault="000B5F67" w:rsidP="000B5F67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(ÉÉÉÉ-HH-NN)</w:t>
            </w:r>
          </w:p>
        </w:tc>
      </w:tr>
    </w:tbl>
    <w:p w14:paraId="0D53500D" w14:textId="77777777" w:rsidR="000B5F67" w:rsidRPr="00814A8B" w:rsidRDefault="000B5F67" w:rsidP="008B14E1">
      <w:pPr>
        <w:spacing w:after="0"/>
        <w:rPr>
          <w:rFonts w:cs="Arial"/>
          <w:lang w:val="en-US"/>
        </w:rPr>
      </w:pPr>
    </w:p>
    <w:p w14:paraId="0D53500E" w14:textId="77777777" w:rsidR="00840827" w:rsidRPr="00814A8B" w:rsidRDefault="00840827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7D0D8F0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4257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xmlns:soapenv</w:t>
      </w:r>
      <w:proofErr w:type="spellEnd"/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4257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4257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xmlns:dom</w:t>
      </w:r>
      <w:proofErr w:type="spellEnd"/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4257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"http://domain.service.fgsz.hu"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21F2DC0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soapenv:Header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/&gt;</w:t>
      </w:r>
    </w:p>
    <w:p w14:paraId="312B124A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C697E51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dom:GetTradeAgreementsRequest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61FD6AC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E7B57E2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2022-02-23T22:30:47Z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dom:creationDate</w:t>
      </w:r>
      <w:proofErr w:type="spell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CE732F1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1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dom:messageId</w:t>
      </w:r>
      <w:proofErr w:type="spell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C9A5072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842574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codingScheme</w:t>
      </w:r>
      <w:proofErr w:type="spellEnd"/>
      <w:r w:rsidRPr="00842574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842574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"ZZZ"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SHIPPERCODE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dom:sender</w:t>
      </w:r>
      <w:proofErr w:type="spell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70CF9DB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dom:messageHeader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7DA3B99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dom:subjectGasDay</w:t>
      </w:r>
      <w:proofErr w:type="spell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A2D2BC7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dom:GetTradeAgreementsRequest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1F57146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soapenv:Body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30074733" w14:textId="77777777" w:rsidR="00D846DE" w:rsidRPr="00842574" w:rsidRDefault="00D846DE" w:rsidP="00D846D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soapenv:Envelope</w:t>
      </w:r>
      <w:proofErr w:type="spellEnd"/>
      <w:proofErr w:type="gramEnd"/>
      <w:r w:rsidRPr="00842574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D53501C" w14:textId="77777777" w:rsidR="00840827" w:rsidRPr="00814A8B" w:rsidRDefault="00840827" w:rsidP="00840827">
      <w:pPr>
        <w:spacing w:after="0"/>
        <w:rPr>
          <w:rFonts w:cs="Arial"/>
          <w:lang w:val="en-US"/>
        </w:rPr>
      </w:pPr>
    </w:p>
    <w:p w14:paraId="0D53501D" w14:textId="77777777" w:rsidR="00840827" w:rsidRPr="00814A8B" w:rsidRDefault="009D65C5" w:rsidP="00DD1179">
      <w:pPr>
        <w:pStyle w:val="Cmsor3"/>
        <w:ind w:left="1134" w:right="850" w:hanging="1134"/>
        <w:rPr>
          <w:lang w:val="en-US"/>
        </w:rPr>
      </w:pPr>
      <w:bookmarkStart w:id="55" w:name="_Toc195255521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55"/>
      <w:r w:rsidR="00840827" w:rsidRPr="00814A8B">
        <w:rPr>
          <w:lang w:val="en-US"/>
        </w:rPr>
        <w:t xml:space="preserve"> </w:t>
      </w:r>
    </w:p>
    <w:p w14:paraId="0D53501E" w14:textId="77777777" w:rsidR="00557340" w:rsidRPr="00814A8B" w:rsidRDefault="00557340" w:rsidP="00EB6419">
      <w:pPr>
        <w:rPr>
          <w:u w:val="single"/>
          <w:lang w:val="en-US"/>
        </w:rPr>
      </w:pPr>
      <w:r w:rsidRPr="00814A8B">
        <w:rPr>
          <w:lang w:val="en-US"/>
        </w:rPr>
        <w:t xml:space="preserve"> The IP system returns </w:t>
      </w:r>
      <w:r w:rsidR="00786D9D" w:rsidRPr="00814A8B">
        <w:rPr>
          <w:lang w:val="en-US"/>
        </w:rPr>
        <w:t xml:space="preserve">in the </w:t>
      </w:r>
      <w:proofErr w:type="spellStart"/>
      <w:r w:rsidR="00786D9D" w:rsidRPr="00814A8B">
        <w:rPr>
          <w:lang w:val="en-US"/>
        </w:rPr>
        <w:t>GetTradeAgreementsResponse</w:t>
      </w:r>
      <w:proofErr w:type="spellEnd"/>
      <w:r w:rsidR="00786D9D" w:rsidRPr="00814A8B">
        <w:rPr>
          <w:lang w:val="en-US"/>
        </w:rPr>
        <w:t xml:space="preserve"> block </w:t>
      </w:r>
      <w:r w:rsidR="00B51676" w:rsidRPr="00814A8B">
        <w:rPr>
          <w:lang w:val="en-US"/>
        </w:rPr>
        <w:t xml:space="preserve">all </w:t>
      </w:r>
      <w:r w:rsidRPr="00814A8B">
        <w:rPr>
          <w:lang w:val="en-US"/>
        </w:rPr>
        <w:t xml:space="preserve">the </w:t>
      </w:r>
      <w:r w:rsidR="00B51676" w:rsidRPr="00814A8B">
        <w:rPr>
          <w:lang w:val="en-US"/>
        </w:rPr>
        <w:t xml:space="preserve">transaction notifications for the </w:t>
      </w:r>
      <w:r w:rsidRPr="00814A8B">
        <w:rPr>
          <w:lang w:val="en-US"/>
        </w:rPr>
        <w:t xml:space="preserve">retrieved </w:t>
      </w:r>
      <w:proofErr w:type="spellStart"/>
      <w:r w:rsidRPr="00814A8B">
        <w:rPr>
          <w:lang w:val="en-US"/>
        </w:rPr>
        <w:t>gas</w:t>
      </w:r>
      <w:r w:rsidR="00B51676" w:rsidRPr="00814A8B">
        <w:rPr>
          <w:lang w:val="en-US"/>
        </w:rPr>
        <w:t>day</w:t>
      </w:r>
      <w:proofErr w:type="spellEnd"/>
      <w:r w:rsidRPr="00814A8B">
        <w:rPr>
          <w:lang w:val="en-US"/>
        </w:rPr>
        <w:t xml:space="preserve"> in </w:t>
      </w:r>
      <w:r w:rsidR="007252D6">
        <w:rPr>
          <w:lang w:val="en-US"/>
        </w:rPr>
        <w:t>repeti</w:t>
      </w:r>
      <w:r w:rsidR="00E36FEC">
        <w:rPr>
          <w:lang w:val="en-US"/>
        </w:rPr>
        <w:t>tive</w:t>
      </w:r>
      <w:r w:rsidRPr="00814A8B">
        <w:rPr>
          <w:lang w:val="en-US"/>
        </w:rPr>
        <w:t xml:space="preserve"> agreement blocks</w:t>
      </w:r>
      <w:r w:rsidR="00786D9D" w:rsidRPr="00814A8B">
        <w:rPr>
          <w:lang w:val="en-US"/>
        </w:rPr>
        <w:t xml:space="preserve"> regarding the network user</w:t>
      </w:r>
      <w:r w:rsidRPr="00814A8B">
        <w:rPr>
          <w:lang w:val="en-US"/>
        </w:rPr>
        <w:t>.</w:t>
      </w:r>
      <w:r w:rsidRPr="00814A8B">
        <w:rPr>
          <w:lang w:val="en-US"/>
        </w:rPr>
        <w:br/>
      </w:r>
    </w:p>
    <w:p w14:paraId="0D53501F" w14:textId="77777777" w:rsidR="00EB6419" w:rsidRPr="00814A8B" w:rsidRDefault="0061450C" w:rsidP="00EB6419">
      <w:pPr>
        <w:rPr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</w:p>
    <w:p w14:paraId="1D1C2E17" w14:textId="60B0AF93" w:rsidR="00E81F98" w:rsidRPr="00814A8B" w:rsidRDefault="00E81F98" w:rsidP="00E81F98">
      <w:pPr>
        <w:pStyle w:val="Listaszerbekezds"/>
        <w:numPr>
          <w:ilvl w:val="0"/>
          <w:numId w:val="47"/>
        </w:numPr>
        <w:rPr>
          <w:u w:val="single"/>
          <w:lang w:val="en-US"/>
        </w:rPr>
      </w:pPr>
      <w:r w:rsidRPr="00814A8B">
        <w:rPr>
          <w:lang w:val="en-US"/>
        </w:rPr>
        <w:t xml:space="preserve">At present, in the </w:t>
      </w:r>
      <w:proofErr w:type="spellStart"/>
      <w:proofErr w:type="gramStart"/>
      <w:r>
        <w:rPr>
          <w:lang w:val="en-US"/>
        </w:rPr>
        <w:t>responsemessage</w:t>
      </w:r>
      <w:r w:rsidRPr="00814A8B">
        <w:rPr>
          <w:lang w:val="en-US"/>
        </w:rPr>
        <w:t>structures</w:t>
      </w:r>
      <w:proofErr w:type="spellEnd"/>
      <w:r w:rsidRPr="00814A8B">
        <w:rPr>
          <w:lang w:val="en-US"/>
        </w:rPr>
        <w:t>,  the</w:t>
      </w:r>
      <w:proofErr w:type="gramEnd"/>
      <w:r w:rsidRPr="00814A8B">
        <w:rPr>
          <w:lang w:val="en-US"/>
        </w:rPr>
        <w:t xml:space="preserve"> attribute value for encoding scheme is "ZZZ"</w:t>
      </w:r>
      <w:r>
        <w:rPr>
          <w:lang w:val="en-US"/>
        </w:rPr>
        <w:t xml:space="preserve"> or “305” depending on the partner’s communicating code type</w:t>
      </w:r>
      <w:r w:rsidRPr="00814A8B">
        <w:rPr>
          <w:lang w:val="en-US"/>
        </w:rPr>
        <w:t>.</w:t>
      </w:r>
      <w:r w:rsidR="00D7145A">
        <w:rPr>
          <w:lang w:val="en-US"/>
        </w:rPr>
        <w:t xml:space="preserve"> EXCEPTION: due to specific partner requirements, the coding scheme of the </w:t>
      </w:r>
      <w:proofErr w:type="spellStart"/>
      <w:r w:rsidR="00D7145A">
        <w:rPr>
          <w:rFonts w:ascii="Calibri" w:hAnsi="Calibri" w:cs="Calibri"/>
        </w:rPr>
        <w:t>GetTradeAgreementsResponse</w:t>
      </w:r>
      <w:proofErr w:type="spellEnd"/>
      <w:r w:rsidR="00D7145A">
        <w:rPr>
          <w:rFonts w:ascii="Calibri" w:hAnsi="Calibri" w:cs="Calibri"/>
        </w:rPr>
        <w:t xml:space="preserve"> and the </w:t>
      </w:r>
      <w:proofErr w:type="spellStart"/>
      <w:r w:rsidR="00D7145A" w:rsidRPr="000B381C">
        <w:t>GetNominationResponse</w:t>
      </w:r>
      <w:proofErr w:type="spellEnd"/>
      <w:r w:rsidR="00D7145A">
        <w:t xml:space="preserve"> is </w:t>
      </w:r>
      <w:proofErr w:type="spellStart"/>
      <w:r w:rsidR="00D7145A">
        <w:t>always</w:t>
      </w:r>
      <w:proofErr w:type="spellEnd"/>
      <w:r w:rsidR="00D7145A">
        <w:t xml:space="preserve"> „ZZZ” </w:t>
      </w:r>
      <w:proofErr w:type="spellStart"/>
      <w:r w:rsidR="00D7145A">
        <w:t>filled</w:t>
      </w:r>
      <w:proofErr w:type="spellEnd"/>
      <w:r w:rsidR="00D7145A">
        <w:t xml:space="preserve"> </w:t>
      </w:r>
      <w:proofErr w:type="spellStart"/>
      <w:r w:rsidR="00D7145A">
        <w:t>with</w:t>
      </w:r>
      <w:proofErr w:type="spellEnd"/>
      <w:r w:rsidR="00D7145A">
        <w:t xml:space="preserve"> </w:t>
      </w:r>
      <w:proofErr w:type="spellStart"/>
      <w:r w:rsidR="00D7145A">
        <w:t>internal</w:t>
      </w:r>
      <w:proofErr w:type="spellEnd"/>
      <w:r w:rsidR="00D7145A">
        <w:t xml:space="preserve"> </w:t>
      </w:r>
      <w:proofErr w:type="spellStart"/>
      <w:r w:rsidR="00D7145A">
        <w:t>code</w:t>
      </w:r>
      <w:proofErr w:type="spellEnd"/>
    </w:p>
    <w:p w14:paraId="5D20DE01" w14:textId="77777777" w:rsidR="00E81F98" w:rsidRPr="00992BEC" w:rsidRDefault="00E81F98" w:rsidP="00E81F98">
      <w:pPr>
        <w:pStyle w:val="Listaszerbekezds"/>
        <w:numPr>
          <w:ilvl w:val="0"/>
          <w:numId w:val="47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</w:t>
      </w:r>
      <w:r>
        <w:rPr>
          <w:lang w:val="en-US"/>
        </w:rPr>
        <w:t>305</w:t>
      </w:r>
      <w:r w:rsidRPr="00814A8B">
        <w:rPr>
          <w:lang w:val="en-US"/>
        </w:rPr>
        <w:t>”</w:t>
      </w:r>
      <w:r>
        <w:rPr>
          <w:lang w:val="en-US"/>
        </w:rPr>
        <w:t xml:space="preserve"> it must be filled</w:t>
      </w:r>
      <w:r w:rsidRPr="00814A8B">
        <w:rPr>
          <w:lang w:val="en-US"/>
        </w:rPr>
        <w:t xml:space="preserve"> with an </w:t>
      </w:r>
      <w:r>
        <w:rPr>
          <w:lang w:val="en-US"/>
        </w:rPr>
        <w:t>EIC</w:t>
      </w:r>
      <w:r w:rsidRPr="00814A8B">
        <w:rPr>
          <w:lang w:val="en-US"/>
        </w:rPr>
        <w:t xml:space="preserve"> code</w:t>
      </w:r>
    </w:p>
    <w:p w14:paraId="0D535021" w14:textId="77777777" w:rsidR="00EB6419" w:rsidRPr="00814A8B" w:rsidRDefault="00370861" w:rsidP="00EB6419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</w:t>
      </w:r>
      <w:r w:rsidR="008F25D9" w:rsidRPr="00814A8B">
        <w:rPr>
          <w:lang w:val="en-US"/>
        </w:rPr>
        <w:t xml:space="preserve"> </w:t>
      </w:r>
      <w:r w:rsidRPr="00814A8B">
        <w:rPr>
          <w:lang w:val="en-US"/>
        </w:rPr>
        <w:t>for "ZZZ" it must be filled with an internal code</w:t>
      </w:r>
    </w:p>
    <w:p w14:paraId="0D535022" w14:textId="77777777" w:rsidR="00EB6419" w:rsidRPr="00814A8B" w:rsidRDefault="00EB6419" w:rsidP="001A6BA1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measureUnit.code</w:t>
      </w:r>
      <w:proofErr w:type="spellEnd"/>
      <w:r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KW2</w:t>
      </w:r>
    </w:p>
    <w:p w14:paraId="0D535023" w14:textId="77777777" w:rsidR="000B5F67" w:rsidRPr="00814A8B" w:rsidRDefault="00816AAE" w:rsidP="009B41A9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0B5F67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B5F67" w:rsidRPr="00814A8B" w14:paraId="0D535026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024" w14:textId="77777777" w:rsidR="000B5F67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025" w14:textId="77777777" w:rsidR="000B5F67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9E27F3" w:rsidRPr="00814A8B" w14:paraId="0D535029" w14:textId="77777777" w:rsidTr="00AD762D">
        <w:trPr>
          <w:trHeight w:val="451"/>
        </w:trPr>
        <w:tc>
          <w:tcPr>
            <w:tcW w:w="2006" w:type="dxa"/>
          </w:tcPr>
          <w:p w14:paraId="0D535027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028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The registered/logged-in user partner’s code does not match the code in the sender field.</w:t>
            </w:r>
          </w:p>
        </w:tc>
      </w:tr>
      <w:tr w:rsidR="009E27F3" w:rsidRPr="00814A8B" w14:paraId="0D53502C" w14:textId="77777777" w:rsidTr="00AD762D">
        <w:trPr>
          <w:trHeight w:val="451"/>
        </w:trPr>
        <w:tc>
          <w:tcPr>
            <w:tcW w:w="2006" w:type="dxa"/>
          </w:tcPr>
          <w:p w14:paraId="0D53502A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02B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sz w:val="20"/>
                <w:lang w:val="en-US" w:eastAsia="hu-HU"/>
              </w:rPr>
              <w:t>The network user code is not found in the database.</w:t>
            </w:r>
          </w:p>
        </w:tc>
      </w:tr>
    </w:tbl>
    <w:p w14:paraId="0D53502D" w14:textId="77777777" w:rsidR="000B5F67" w:rsidRPr="00814A8B" w:rsidRDefault="000B5F67" w:rsidP="000B5F67">
      <w:pPr>
        <w:rPr>
          <w:lang w:val="en-US"/>
        </w:rPr>
      </w:pPr>
    </w:p>
    <w:p w14:paraId="0D53502E" w14:textId="77777777" w:rsidR="00840827" w:rsidRPr="00814A8B" w:rsidRDefault="00FE4E17" w:rsidP="0079750D">
      <w:pPr>
        <w:pStyle w:val="Cmsor4"/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164"/>
        <w:gridCol w:w="1984"/>
        <w:gridCol w:w="1730"/>
      </w:tblGrid>
      <w:tr w:rsidR="000B5F67" w:rsidRPr="00814A8B" w14:paraId="0D535033" w14:textId="77777777" w:rsidTr="00DD1179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02F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164" w:type="dxa"/>
            <w:shd w:val="clear" w:color="auto" w:fill="D9D9D9" w:themeFill="background1" w:themeFillShade="D9"/>
            <w:vAlign w:val="center"/>
          </w:tcPr>
          <w:p w14:paraId="0D535030" w14:textId="77777777" w:rsidR="000B5F67" w:rsidRPr="00814A8B" w:rsidRDefault="00CB377F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535031" w14:textId="77777777" w:rsidR="000B5F67" w:rsidRPr="00814A8B" w:rsidRDefault="007D1C94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D535032" w14:textId="77777777" w:rsidR="000B5F67" w:rsidRPr="00814A8B" w:rsidRDefault="009909F3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0B5F67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1A6BA1" w:rsidRPr="00814A8B" w14:paraId="0D535038" w14:textId="77777777" w:rsidTr="00DD1179">
        <w:trPr>
          <w:trHeight w:val="380"/>
        </w:trPr>
        <w:tc>
          <w:tcPr>
            <w:tcW w:w="2006" w:type="dxa"/>
            <w:vAlign w:val="center"/>
          </w:tcPr>
          <w:p w14:paraId="0D535034" w14:textId="77777777" w:rsidR="001A6BA1" w:rsidRPr="00814A8B" w:rsidRDefault="00081AE3" w:rsidP="0058217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Status</w:t>
            </w:r>
          </w:p>
        </w:tc>
        <w:tc>
          <w:tcPr>
            <w:tcW w:w="4164" w:type="dxa"/>
            <w:vAlign w:val="center"/>
          </w:tcPr>
          <w:p w14:paraId="0D535035" w14:textId="77777777" w:rsidR="001A6BA1" w:rsidRPr="00814A8B" w:rsidRDefault="00292C13" w:rsidP="00421968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Status of Transaction Notification. Set of values ​​according to the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EntityStateId</w:t>
            </w:r>
            <w:proofErr w:type="spellEnd"/>
            <w:r w:rsidR="00421968" w:rsidRPr="00814A8B">
              <w:rPr>
                <w:sz w:val="20"/>
                <w:szCs w:val="20"/>
                <w:lang w:val="en-US"/>
              </w:rPr>
              <w:t xml:space="preserve"> in the new IP</w:t>
            </w:r>
            <w:r w:rsidR="0079750D" w:rsidRPr="00814A8B">
              <w:rPr>
                <w:sz w:val="20"/>
                <w:szCs w:val="20"/>
                <w:lang w:val="en-US"/>
              </w:rPr>
              <w:t>: Matched, Created, Erased, Marked Cancel, Cancelled, Mismatched</w:t>
            </w:r>
          </w:p>
        </w:tc>
        <w:tc>
          <w:tcPr>
            <w:tcW w:w="1984" w:type="dxa"/>
            <w:vAlign w:val="center"/>
          </w:tcPr>
          <w:p w14:paraId="0D535036" w14:textId="77777777" w:rsidR="001A6BA1" w:rsidRPr="00814A8B" w:rsidRDefault="001A6BA1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status</w:t>
            </w:r>
          </w:p>
        </w:tc>
        <w:tc>
          <w:tcPr>
            <w:tcW w:w="1730" w:type="dxa"/>
            <w:vAlign w:val="center"/>
          </w:tcPr>
          <w:p w14:paraId="0D535037" w14:textId="77777777" w:rsidR="001A6BA1" w:rsidRPr="00814A8B" w:rsidRDefault="0079750D" w:rsidP="0079750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93053" w:rsidRPr="00814A8B" w14:paraId="0D53503D" w14:textId="77777777" w:rsidTr="00DD1179">
        <w:trPr>
          <w:trHeight w:val="380"/>
        </w:trPr>
        <w:tc>
          <w:tcPr>
            <w:tcW w:w="2006" w:type="dxa"/>
            <w:vAlign w:val="center"/>
          </w:tcPr>
          <w:p w14:paraId="0D535039" w14:textId="77777777" w:rsidR="00C93053" w:rsidRPr="00814A8B" w:rsidRDefault="00081AE3" w:rsidP="00081AE3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Network Point ID</w:t>
            </w:r>
            <w:r w:rsidR="00292C13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14:paraId="0D53503A" w14:textId="77777777" w:rsidR="00C93053" w:rsidRPr="00814A8B" w:rsidRDefault="00292C13" w:rsidP="0042196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code for the network point </w:t>
            </w:r>
            <w:r w:rsidR="00E36FEC">
              <w:rPr>
                <w:sz w:val="20"/>
                <w:szCs w:val="20"/>
                <w:lang w:val="en-US"/>
              </w:rPr>
              <w:t>for which/</w:t>
            </w:r>
            <w:r w:rsidRPr="00814A8B">
              <w:rPr>
                <w:sz w:val="20"/>
                <w:szCs w:val="20"/>
                <w:lang w:val="en-US"/>
              </w:rPr>
              <w:t>where the trading</w:t>
            </w:r>
            <w:r w:rsidR="00421968" w:rsidRPr="00814A8B">
              <w:rPr>
                <w:sz w:val="20"/>
                <w:szCs w:val="20"/>
                <w:lang w:val="en-US"/>
              </w:rPr>
              <w:t xml:space="preserve"> takes place</w:t>
            </w:r>
            <w:r w:rsidRPr="00814A8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0D53503B" w14:textId="77777777" w:rsidR="00C93053" w:rsidRPr="00814A8B" w:rsidRDefault="00C93053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1730" w:type="dxa"/>
            <w:vAlign w:val="center"/>
          </w:tcPr>
          <w:p w14:paraId="0D53503C" w14:textId="77777777" w:rsidR="00C93053" w:rsidRPr="00814A8B" w:rsidRDefault="00C93053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A6BA1" w:rsidRPr="00814A8B" w14:paraId="0D535043" w14:textId="77777777" w:rsidTr="00DD1179">
        <w:trPr>
          <w:trHeight w:val="1083"/>
        </w:trPr>
        <w:tc>
          <w:tcPr>
            <w:tcW w:w="2006" w:type="dxa"/>
            <w:vAlign w:val="center"/>
          </w:tcPr>
          <w:p w14:paraId="0D53503E" w14:textId="16F1CC66" w:rsidR="001A6BA1" w:rsidRPr="00814A8B" w:rsidRDefault="000C2B46" w:rsidP="00081AE3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Seller </w:t>
            </w:r>
            <w:r w:rsidR="00081AE3" w:rsidRPr="00814A8B">
              <w:rPr>
                <w:sz w:val="20"/>
                <w:szCs w:val="20"/>
                <w:lang w:val="en-US"/>
              </w:rPr>
              <w:t>Network user ID</w:t>
            </w:r>
            <w:r w:rsidR="001A6BA1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14:paraId="1DE801AB" w14:textId="1BAC21ED" w:rsidR="000C2B46" w:rsidRDefault="000C2B46" w:rsidP="0042196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disposing the trading partner’s code</w:t>
            </w:r>
            <w:r w:rsidR="0084050C">
              <w:rPr>
                <w:sz w:val="20"/>
                <w:szCs w:val="20"/>
                <w:lang w:val="en-US"/>
              </w:rPr>
              <w:t xml:space="preserve"> or EIC code</w:t>
            </w:r>
          </w:p>
          <w:p w14:paraId="0D535040" w14:textId="5DD1D50E" w:rsidR="000C2B46" w:rsidRPr="00814A8B" w:rsidRDefault="000C2B46" w:rsidP="000C2B4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case of acquiring the </w:t>
            </w:r>
            <w:proofErr w:type="spellStart"/>
            <w:r>
              <w:rPr>
                <w:sz w:val="20"/>
                <w:szCs w:val="20"/>
                <w:lang w:val="en-US"/>
              </w:rPr>
              <w:t>networkuser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code</w:t>
            </w:r>
            <w:r w:rsidR="0084050C">
              <w:rPr>
                <w:sz w:val="20"/>
                <w:szCs w:val="20"/>
                <w:lang w:val="en-US"/>
              </w:rPr>
              <w:t xml:space="preserve"> or EIC code</w:t>
            </w:r>
          </w:p>
        </w:tc>
        <w:tc>
          <w:tcPr>
            <w:tcW w:w="1984" w:type="dxa"/>
            <w:vAlign w:val="center"/>
          </w:tcPr>
          <w:p w14:paraId="0D535041" w14:textId="77777777" w:rsidR="001A6BA1" w:rsidRPr="00814A8B" w:rsidRDefault="00582171" w:rsidP="001A6BA1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sell</w:t>
            </w:r>
            <w:r w:rsidR="001A6BA1" w:rsidRPr="00814A8B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1730" w:type="dxa"/>
            <w:vAlign w:val="center"/>
          </w:tcPr>
          <w:p w14:paraId="0D535042" w14:textId="77777777" w:rsidR="001A6BA1" w:rsidRPr="00814A8B" w:rsidRDefault="00F91F49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A6BA1" w:rsidRPr="00814A8B" w14:paraId="0D535048" w14:textId="77777777" w:rsidTr="00DD1179">
        <w:trPr>
          <w:trHeight w:val="1083"/>
        </w:trPr>
        <w:tc>
          <w:tcPr>
            <w:tcW w:w="2006" w:type="dxa"/>
            <w:vAlign w:val="center"/>
          </w:tcPr>
          <w:p w14:paraId="0D535044" w14:textId="0E67FC6E" w:rsidR="001A6BA1" w:rsidRPr="00814A8B" w:rsidRDefault="000C2B46" w:rsidP="00081AE3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Buyer </w:t>
            </w:r>
            <w:r w:rsidRPr="00814A8B">
              <w:rPr>
                <w:sz w:val="20"/>
                <w:szCs w:val="20"/>
                <w:lang w:val="en-US"/>
              </w:rPr>
              <w:t>Network user</w:t>
            </w:r>
            <w:r w:rsidR="00292C13" w:rsidRPr="00814A8B">
              <w:rPr>
                <w:sz w:val="20"/>
                <w:szCs w:val="20"/>
                <w:lang w:val="en-US"/>
              </w:rPr>
              <w:t xml:space="preserve"> I</w:t>
            </w:r>
            <w:r w:rsidR="00081AE3" w:rsidRPr="00814A8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164" w:type="dxa"/>
            <w:vAlign w:val="center"/>
          </w:tcPr>
          <w:p w14:paraId="5A5BCF3D" w14:textId="0878ACDD" w:rsidR="000C2B46" w:rsidRDefault="000C2B46" w:rsidP="000C2B4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case of disposing the </w:t>
            </w:r>
            <w:proofErr w:type="spellStart"/>
            <w:r>
              <w:rPr>
                <w:sz w:val="20"/>
                <w:szCs w:val="20"/>
                <w:lang w:val="en-US"/>
              </w:rPr>
              <w:t>networkuser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code</w:t>
            </w:r>
            <w:r w:rsidR="0084050C">
              <w:rPr>
                <w:sz w:val="20"/>
                <w:szCs w:val="20"/>
                <w:lang w:val="en-US"/>
              </w:rPr>
              <w:t xml:space="preserve"> or EIC code</w:t>
            </w:r>
          </w:p>
          <w:p w14:paraId="0D535045" w14:textId="5B562F14" w:rsidR="001A6BA1" w:rsidRPr="00814A8B" w:rsidRDefault="000C2B46" w:rsidP="000C2B4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acquiring the trading partner’s code</w:t>
            </w:r>
            <w:r w:rsidR="0084050C">
              <w:rPr>
                <w:sz w:val="20"/>
                <w:szCs w:val="20"/>
                <w:lang w:val="en-US"/>
              </w:rPr>
              <w:t xml:space="preserve"> or EIC code</w:t>
            </w:r>
          </w:p>
        </w:tc>
        <w:tc>
          <w:tcPr>
            <w:tcW w:w="1984" w:type="dxa"/>
            <w:vAlign w:val="center"/>
          </w:tcPr>
          <w:p w14:paraId="0D535046" w14:textId="77777777" w:rsidR="001A6BA1" w:rsidRPr="00814A8B" w:rsidRDefault="001A6BA1" w:rsidP="00582171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buyer</w:t>
            </w:r>
          </w:p>
        </w:tc>
        <w:tc>
          <w:tcPr>
            <w:tcW w:w="1730" w:type="dxa"/>
            <w:vAlign w:val="center"/>
          </w:tcPr>
          <w:p w14:paraId="0D535047" w14:textId="77777777" w:rsidR="001A6BA1" w:rsidRPr="00814A8B" w:rsidRDefault="00F91F49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A6BA1" w:rsidRPr="00814A8B" w14:paraId="0D53504D" w14:textId="77777777" w:rsidTr="00DD1179">
        <w:trPr>
          <w:trHeight w:val="1083"/>
        </w:trPr>
        <w:tc>
          <w:tcPr>
            <w:tcW w:w="2006" w:type="dxa"/>
            <w:vAlign w:val="center"/>
          </w:tcPr>
          <w:p w14:paraId="0D535049" w14:textId="77777777" w:rsidR="001A6BA1" w:rsidRPr="00814A8B" w:rsidRDefault="00666651" w:rsidP="00786D9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Daily quantity</w:t>
            </w:r>
            <w:r w:rsidR="00292C13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14:paraId="0D53504A" w14:textId="77777777" w:rsidR="001A6BA1" w:rsidRPr="00814A8B" w:rsidRDefault="00292C13" w:rsidP="00575FE4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quantity submitted by the network user </w:t>
            </w:r>
            <w:r w:rsidR="00575FE4" w:rsidRPr="00814A8B">
              <w:rPr>
                <w:sz w:val="20"/>
                <w:szCs w:val="20"/>
                <w:lang w:val="en-US"/>
              </w:rPr>
              <w:t>for</w:t>
            </w:r>
            <w:r w:rsidR="00E36FEC">
              <w:rPr>
                <w:sz w:val="20"/>
                <w:szCs w:val="20"/>
                <w:lang w:val="en-US"/>
              </w:rPr>
              <w:t xml:space="preserve"> a</w:t>
            </w:r>
            <w:r w:rsidR="00575FE4" w:rsidRPr="00814A8B">
              <w:rPr>
                <w:sz w:val="20"/>
                <w:szCs w:val="20"/>
                <w:lang w:val="en-US"/>
              </w:rPr>
              <w:t xml:space="preserve"> created</w:t>
            </w:r>
            <w:r w:rsidRPr="00814A8B">
              <w:rPr>
                <w:sz w:val="20"/>
                <w:szCs w:val="20"/>
                <w:lang w:val="en-US"/>
              </w:rPr>
              <w:t xml:space="preserve"> or canceled</w:t>
            </w:r>
            <w:r w:rsidR="00575FE4" w:rsidRPr="00814A8B">
              <w:rPr>
                <w:sz w:val="20"/>
                <w:szCs w:val="20"/>
                <w:lang w:val="en-US"/>
              </w:rPr>
              <w:t xml:space="preserve"> case</w:t>
            </w:r>
            <w:r w:rsidRPr="00814A8B">
              <w:rPr>
                <w:sz w:val="20"/>
                <w:szCs w:val="20"/>
                <w:lang w:val="en-US"/>
              </w:rPr>
              <w:t xml:space="preserve">, otherwise the </w:t>
            </w:r>
            <w:r w:rsidR="00575FE4" w:rsidRPr="00814A8B">
              <w:rPr>
                <w:sz w:val="20"/>
                <w:szCs w:val="20"/>
                <w:lang w:val="en-US"/>
              </w:rPr>
              <w:t xml:space="preserve">allocated </w:t>
            </w:r>
            <w:r w:rsidRPr="00814A8B">
              <w:rPr>
                <w:sz w:val="20"/>
                <w:szCs w:val="20"/>
                <w:lang w:val="en-US"/>
              </w:rPr>
              <w:t xml:space="preserve">quantity </w:t>
            </w:r>
            <w:r w:rsidR="00575FE4" w:rsidRPr="00814A8B">
              <w:rPr>
                <w:sz w:val="20"/>
                <w:szCs w:val="20"/>
                <w:lang w:val="en-US"/>
              </w:rPr>
              <w:t>is expressed in kWh/</w:t>
            </w:r>
            <w:r w:rsidRPr="00814A8B">
              <w:rPr>
                <w:sz w:val="20"/>
                <w:szCs w:val="20"/>
                <w:lang w:val="en-US"/>
              </w:rPr>
              <w:t>day.</w:t>
            </w:r>
          </w:p>
        </w:tc>
        <w:tc>
          <w:tcPr>
            <w:tcW w:w="1984" w:type="dxa"/>
            <w:vAlign w:val="center"/>
          </w:tcPr>
          <w:p w14:paraId="0D53504B" w14:textId="77777777" w:rsidR="001A6BA1" w:rsidRPr="00814A8B" w:rsidRDefault="001A6BA1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dailyQuantity</w:t>
            </w:r>
            <w:proofErr w:type="spellEnd"/>
          </w:p>
        </w:tc>
        <w:tc>
          <w:tcPr>
            <w:tcW w:w="1730" w:type="dxa"/>
            <w:vAlign w:val="center"/>
          </w:tcPr>
          <w:p w14:paraId="0D53504C" w14:textId="77777777" w:rsidR="001A6BA1" w:rsidRPr="00814A8B" w:rsidRDefault="001A6BA1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882056" w:rsidRPr="00814A8B" w14:paraId="0D535052" w14:textId="77777777" w:rsidTr="00DD1179">
        <w:trPr>
          <w:trHeight w:val="775"/>
        </w:trPr>
        <w:tc>
          <w:tcPr>
            <w:tcW w:w="2006" w:type="dxa"/>
            <w:vAlign w:val="center"/>
          </w:tcPr>
          <w:p w14:paraId="0D53504E" w14:textId="77777777" w:rsidR="00882056" w:rsidRPr="00814A8B" w:rsidRDefault="003E214D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164" w:type="dxa"/>
            <w:vAlign w:val="center"/>
          </w:tcPr>
          <w:p w14:paraId="0D53504F" w14:textId="77777777" w:rsidR="00882056" w:rsidRPr="00814A8B" w:rsidRDefault="008774CA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882056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882056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14:paraId="0D535050" w14:textId="77777777" w:rsidR="00882056" w:rsidRPr="00814A8B" w:rsidRDefault="00882056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730" w:type="dxa"/>
            <w:vAlign w:val="center"/>
          </w:tcPr>
          <w:p w14:paraId="0D535051" w14:textId="77777777" w:rsidR="00882056" w:rsidRPr="00814A8B" w:rsidRDefault="00882056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882056" w:rsidRPr="00814A8B" w14:paraId="0D535057" w14:textId="77777777" w:rsidTr="00DD1179">
        <w:trPr>
          <w:trHeight w:val="521"/>
        </w:trPr>
        <w:tc>
          <w:tcPr>
            <w:tcW w:w="2006" w:type="dxa"/>
            <w:vAlign w:val="center"/>
          </w:tcPr>
          <w:p w14:paraId="0D535053" w14:textId="77777777" w:rsidR="00882056" w:rsidRPr="00814A8B" w:rsidRDefault="00816AAE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164" w:type="dxa"/>
            <w:vAlign w:val="center"/>
          </w:tcPr>
          <w:p w14:paraId="0D535054" w14:textId="77777777" w:rsidR="00882056" w:rsidRPr="00814A8B" w:rsidRDefault="008774CA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882056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882056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882056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14:paraId="0D535055" w14:textId="77777777" w:rsidR="00882056" w:rsidRPr="00814A8B" w:rsidRDefault="00882056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730" w:type="dxa"/>
            <w:vAlign w:val="center"/>
          </w:tcPr>
          <w:p w14:paraId="0D535056" w14:textId="77777777" w:rsidR="00882056" w:rsidRPr="00814A8B" w:rsidRDefault="00882056" w:rsidP="0088205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1A6BA1" w:rsidRPr="00814A8B" w14:paraId="0D53505C" w14:textId="77777777" w:rsidTr="00DD1179">
        <w:trPr>
          <w:trHeight w:val="692"/>
        </w:trPr>
        <w:tc>
          <w:tcPr>
            <w:tcW w:w="2006" w:type="dxa"/>
            <w:vAlign w:val="center"/>
          </w:tcPr>
          <w:p w14:paraId="0D535058" w14:textId="77777777" w:rsidR="001A6BA1" w:rsidRPr="00814A8B" w:rsidRDefault="003F2A0C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164" w:type="dxa"/>
            <w:vAlign w:val="center"/>
          </w:tcPr>
          <w:p w14:paraId="0D535059" w14:textId="77777777" w:rsidR="001A6BA1" w:rsidRPr="00814A8B" w:rsidRDefault="008774CA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</w:t>
            </w:r>
            <w:r w:rsidR="001A6BA1" w:rsidRPr="00814A8B">
              <w:rPr>
                <w:sz w:val="20"/>
                <w:szCs w:val="20"/>
                <w:lang w:val="en-US"/>
              </w:rPr>
              <w:t xml:space="preserve"> true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, </w:t>
            </w:r>
            <w:r w:rsidR="00292C13" w:rsidRPr="00814A8B">
              <w:rPr>
                <w:sz w:val="20"/>
                <w:szCs w:val="20"/>
                <w:lang w:val="en-US"/>
              </w:rPr>
              <w:t>otherwise</w:t>
            </w:r>
            <w:r w:rsidR="00447829" w:rsidRPr="00814A8B">
              <w:rPr>
                <w:sz w:val="20"/>
                <w:szCs w:val="20"/>
                <w:lang w:val="en-US"/>
              </w:rPr>
              <w:t xml:space="preserve"> false</w:t>
            </w:r>
            <w:r w:rsidR="001A6BA1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14:paraId="0D53505A" w14:textId="77777777" w:rsidR="001A6BA1" w:rsidRPr="00814A8B" w:rsidRDefault="001A6BA1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succes</w:t>
            </w:r>
            <w:proofErr w:type="spellEnd"/>
          </w:p>
        </w:tc>
        <w:tc>
          <w:tcPr>
            <w:tcW w:w="1730" w:type="dxa"/>
            <w:vAlign w:val="center"/>
          </w:tcPr>
          <w:p w14:paraId="0D53505B" w14:textId="77777777" w:rsidR="001A6BA1" w:rsidRPr="00814A8B" w:rsidRDefault="001A6BA1" w:rsidP="001A6BA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</w:tbl>
    <w:p w14:paraId="0D53505D" w14:textId="77777777" w:rsidR="001356C4" w:rsidRDefault="001356C4" w:rsidP="008B14E1">
      <w:pPr>
        <w:rPr>
          <w:lang w:val="en-US"/>
        </w:rPr>
      </w:pPr>
    </w:p>
    <w:p w14:paraId="0D53505E" w14:textId="77777777" w:rsidR="001A6BA1" w:rsidRPr="00814A8B" w:rsidRDefault="00840827" w:rsidP="001A6BA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CD1CA9" w:rsidRPr="00814A8B">
        <w:rPr>
          <w:lang w:val="en-US"/>
        </w:rPr>
        <w:t xml:space="preserve"> –</w:t>
      </w:r>
      <w:r w:rsidR="008774CA" w:rsidRPr="00814A8B">
        <w:rPr>
          <w:lang w:val="en-US"/>
        </w:rPr>
        <w:t>In the event of success</w:t>
      </w:r>
    </w:p>
    <w:p w14:paraId="0D53505F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330E7C" w:rsidRPr="00814A8B">
        <w:rPr>
          <w:rFonts w:cs="Consolas"/>
          <w:color w:val="000000"/>
          <w:sz w:val="16"/>
          <w:szCs w:val="16"/>
          <w:lang w:val="en-US"/>
        </w:rPr>
        <w:t>”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0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1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GetTradeAgreementsResponse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2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agreement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3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="Consolas"/>
          <w:color w:val="A31515"/>
          <w:sz w:val="16"/>
          <w:szCs w:val="16"/>
          <w:lang w:val="en-US"/>
        </w:rPr>
        <w:t>status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Created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status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4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="Consolas"/>
          <w:color w:val="A31515"/>
          <w:sz w:val="16"/>
          <w:szCs w:val="16"/>
          <w:lang w:val="en-US"/>
        </w:rPr>
        <w:t>location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515734" w:rsidRPr="00814A8B">
        <w:rPr>
          <w:rFonts w:cs="Consolas"/>
          <w:color w:val="000000"/>
          <w:sz w:val="16"/>
          <w:szCs w:val="16"/>
          <w:lang w:val="en-US"/>
        </w:rPr>
        <w:t>PONTCODE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location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5" w14:textId="77777777" w:rsidR="00242172" w:rsidRPr="00966CF0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seller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 xml:space="preserve"> </w:t>
      </w:r>
      <w:proofErr w:type="spellStart"/>
      <w:r w:rsidRPr="00966CF0">
        <w:rPr>
          <w:rFonts w:cs="Consolas"/>
          <w:color w:val="FF0000"/>
          <w:sz w:val="16"/>
          <w:szCs w:val="16"/>
          <w:lang w:val="de-DE"/>
        </w:rPr>
        <w:t>codingScheme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=</w:t>
      </w:r>
      <w:r w:rsidRPr="00966CF0">
        <w:rPr>
          <w:rFonts w:cs="Consolas"/>
          <w:color w:val="000000"/>
          <w:sz w:val="16"/>
          <w:szCs w:val="16"/>
          <w:lang w:val="de-DE"/>
        </w:rPr>
        <w:t>"</w:t>
      </w:r>
      <w:r w:rsidRPr="00966CF0">
        <w:rPr>
          <w:rFonts w:cs="Consolas"/>
          <w:color w:val="0000FF"/>
          <w:sz w:val="16"/>
          <w:szCs w:val="16"/>
          <w:lang w:val="de-DE"/>
        </w:rPr>
        <w:t>ZZZ</w:t>
      </w:r>
      <w:r w:rsidRPr="00966CF0">
        <w:rPr>
          <w:rFonts w:cs="Consolas"/>
          <w:color w:val="000000"/>
          <w:sz w:val="16"/>
          <w:szCs w:val="16"/>
          <w:lang w:val="de-DE"/>
        </w:rPr>
        <w:t>"</w:t>
      </w:r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="00FE788A" w:rsidRPr="00966CF0">
        <w:rPr>
          <w:rFonts w:cs="Consolas"/>
          <w:color w:val="000000"/>
          <w:sz w:val="16"/>
          <w:szCs w:val="16"/>
          <w:lang w:val="de-DE"/>
        </w:rPr>
        <w:t>PARNERCODE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seller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066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</w:t>
      </w: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r w:rsidRPr="00814A8B">
        <w:rPr>
          <w:rFonts w:cs="Consolas"/>
          <w:color w:val="A31515"/>
          <w:sz w:val="16"/>
          <w:szCs w:val="16"/>
          <w:lang w:val="en-US"/>
        </w:rPr>
        <w:t>buyer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FE788A" w:rsidRPr="00814A8B">
        <w:rPr>
          <w:rFonts w:cs="Consolas"/>
          <w:color w:val="000000"/>
          <w:sz w:val="16"/>
          <w:szCs w:val="16"/>
          <w:lang w:val="en-US"/>
        </w:rPr>
        <w:t>KERESKEDELMIPARTNERCODE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buyer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7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dailyQuantity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measureUnit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KW2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900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dailyQuantity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8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&lt;/</w:t>
      </w:r>
      <w:r w:rsidRPr="00814A8B">
        <w:rPr>
          <w:rFonts w:cs="Consolas"/>
          <w:color w:val="A31515"/>
          <w:sz w:val="16"/>
          <w:szCs w:val="16"/>
          <w:lang w:val="en-US"/>
        </w:rPr>
        <w:t>agreement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9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="000A127C" w:rsidRPr="00814A8B">
        <w:rPr>
          <w:rFonts w:cs="Consolas"/>
          <w:color w:val="A31515"/>
          <w:sz w:val="16"/>
          <w:szCs w:val="16"/>
          <w:lang w:val="en-US"/>
        </w:rPr>
        <w:t>generalErrorText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06A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="000A127C" w:rsidRPr="00814A8B">
        <w:rPr>
          <w:rFonts w:cs="Consolas"/>
          <w:color w:val="A31515"/>
          <w:sz w:val="16"/>
          <w:szCs w:val="16"/>
          <w:lang w:val="en-US"/>
        </w:rPr>
        <w:t>generalError</w:t>
      </w:r>
      <w:r w:rsidRPr="00814A8B">
        <w:rPr>
          <w:rFonts w:cs="Consolas"/>
          <w:color w:val="A31515"/>
          <w:sz w:val="16"/>
          <w:szCs w:val="16"/>
          <w:lang w:val="en-US"/>
        </w:rPr>
        <w:t>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06B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true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C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GetTradeAgreementsResponse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D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E" w14:textId="77777777" w:rsidR="00242172" w:rsidRPr="00814A8B" w:rsidRDefault="00242172" w:rsidP="0024217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6F" w14:textId="77777777" w:rsidR="007A756E" w:rsidRPr="00814A8B" w:rsidRDefault="007A756E" w:rsidP="00EF7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0D535070" w14:textId="77777777" w:rsidR="00CD1CA9" w:rsidRPr="00814A8B" w:rsidRDefault="00CD1CA9" w:rsidP="00CD1CA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071" w14:textId="77777777" w:rsidR="007A756E" w:rsidRPr="00814A8B" w:rsidRDefault="007A756E" w:rsidP="00EF7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0D535072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3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4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/IFGSZShipperServiceSoapWrapper/GetTradeNomination&lt;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/a:Action&gt;</w:t>
      </w:r>
    </w:p>
    <w:p w14:paraId="0D535075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6" w14:textId="77777777" w:rsidR="008B00D1" w:rsidRPr="00B553AA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B553AA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B553AA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B553AA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B553AA">
        <w:rPr>
          <w:rFonts w:eastAsia="Times New Roman" w:cstheme="minorHAnsi"/>
          <w:bCs/>
          <w:color w:val="8000FF"/>
          <w:sz w:val="16"/>
          <w:szCs w:val="16"/>
          <w:lang w:val="es-PR" w:eastAsia="hu-HU"/>
        </w:rPr>
        <w:t>"_0"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077" w14:textId="77777777" w:rsidR="008B00D1" w:rsidRPr="00B553AA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B553AA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B553AA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2018-05-17T14:21:00.963Z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078" w14:textId="77777777" w:rsidR="008B00D1" w:rsidRPr="00B553AA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</w:pPr>
      <w:r w:rsidRPr="00B553AA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   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B553AA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>2018-05-17T14:26:00.963Z</w:t>
      </w:r>
      <w:r w:rsidRPr="00B553AA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079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B553AA">
        <w:rPr>
          <w:rFonts w:eastAsia="Times New Roman" w:cstheme="minorHAnsi"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A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B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C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D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GetTradeAgreementsRespons</w:t>
      </w:r>
      <w:proofErr w:type="spellEnd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"http://</w:t>
      </w:r>
      <w:r w:rsidR="005B5C9F"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7E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07F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80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) is missing from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bCs/>
          <w:color w:val="000000"/>
          <w:sz w:val="16"/>
          <w:szCs w:val="16"/>
          <w:lang w:val="en-US" w:eastAsia="hu-HU"/>
        </w:rPr>
        <w:t>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81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</w:t>
      </w:r>
    </w:p>
    <w:p w14:paraId="0D535082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&lt;/ 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GetTradeAgreementsResponse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83" w14:textId="77777777" w:rsidR="008B00D1" w:rsidRPr="00814A8B" w:rsidRDefault="008B00D1" w:rsidP="008B00D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084" w14:textId="77777777" w:rsidR="008B00D1" w:rsidRPr="00814A8B" w:rsidRDefault="008B00D1" w:rsidP="008B00D1">
      <w:pPr>
        <w:rPr>
          <w:lang w:val="en-US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61ACB18A" w14:textId="6F2DB64F" w:rsidR="00F43267" w:rsidRDefault="00F43267" w:rsidP="00F43267">
      <w:pPr>
        <w:pStyle w:val="Csakszveg"/>
        <w:rPr>
          <w:b/>
          <w:lang w:val="en-US"/>
        </w:rPr>
      </w:pPr>
    </w:p>
    <w:p w14:paraId="2519421D" w14:textId="77777777" w:rsidR="00100A82" w:rsidRDefault="00100A82" w:rsidP="00F43267">
      <w:pPr>
        <w:pStyle w:val="Csakszveg"/>
        <w:rPr>
          <w:b/>
          <w:lang w:val="en-US"/>
        </w:rPr>
      </w:pPr>
    </w:p>
    <w:p w14:paraId="550A1765" w14:textId="0B707AD5" w:rsidR="00100A82" w:rsidRPr="006E2101" w:rsidRDefault="00100A82" w:rsidP="00100A82">
      <w:pPr>
        <w:pStyle w:val="Cmsor2"/>
        <w:numPr>
          <w:ilvl w:val="1"/>
          <w:numId w:val="29"/>
        </w:numPr>
        <w:rPr>
          <w:caps/>
          <w:lang w:val="en-US"/>
        </w:rPr>
      </w:pPr>
      <w:bookmarkStart w:id="56" w:name="_Toc79659671"/>
      <w:bookmarkStart w:id="57" w:name="_Toc195255522"/>
      <w:r w:rsidRPr="006E2101">
        <w:rPr>
          <w:caps/>
          <w:lang w:val="en-US"/>
        </w:rPr>
        <w:t xml:space="preserve">QUERY/REQUEST </w:t>
      </w:r>
      <w:r>
        <w:rPr>
          <w:caps/>
          <w:lang w:val="en-US"/>
        </w:rPr>
        <w:t xml:space="preserve">of </w:t>
      </w:r>
      <w:r w:rsidRPr="006E2101">
        <w:rPr>
          <w:caps/>
          <w:lang w:val="en-US"/>
        </w:rPr>
        <w:t xml:space="preserve">primary capacity allocations resulting from overnomination </w:t>
      </w:r>
      <w:r w:rsidRPr="00A61627">
        <w:rPr>
          <w:lang w:val="en-US"/>
        </w:rPr>
        <w:t>(GetOvernominatedTradesV3)</w:t>
      </w:r>
      <w:bookmarkEnd w:id="56"/>
      <w:bookmarkEnd w:id="57"/>
    </w:p>
    <w:p w14:paraId="7F3054C1" w14:textId="77777777" w:rsidR="00100A82" w:rsidRPr="004C521B" w:rsidRDefault="00100A82" w:rsidP="00100A82"/>
    <w:p w14:paraId="7C3072DC" w14:textId="7CFD2A59" w:rsidR="00100A82" w:rsidRDefault="00100A82" w:rsidP="00100A82">
      <w:pPr>
        <w:pStyle w:val="Cmsor3"/>
        <w:numPr>
          <w:ilvl w:val="2"/>
          <w:numId w:val="29"/>
        </w:numPr>
        <w:ind w:left="720"/>
      </w:pPr>
      <w:bookmarkStart w:id="58" w:name="_Toc79659672"/>
      <w:bookmarkStart w:id="59" w:name="_Toc195255523"/>
      <w:proofErr w:type="spellStart"/>
      <w:r>
        <w:t>Description</w:t>
      </w:r>
      <w:bookmarkEnd w:id="58"/>
      <w:bookmarkEnd w:id="59"/>
      <w:proofErr w:type="spellEnd"/>
    </w:p>
    <w:p w14:paraId="69B360C6" w14:textId="77777777" w:rsidR="00100A82" w:rsidRPr="006E2101" w:rsidRDefault="00100A82" w:rsidP="00100A82">
      <w:pPr>
        <w:jc w:val="both"/>
        <w:rPr>
          <w:lang w:val="en-US"/>
        </w:rPr>
      </w:pPr>
      <w:r w:rsidRPr="00814A8B">
        <w:rPr>
          <w:lang w:val="en-US"/>
        </w:rPr>
        <w:t xml:space="preserve">The IP system allows network users to </w:t>
      </w:r>
      <w:r w:rsidRPr="006E2101">
        <w:rPr>
          <w:b/>
          <w:bCs/>
          <w:lang w:val="en-US"/>
        </w:rPr>
        <w:t xml:space="preserve">query </w:t>
      </w:r>
      <w:r>
        <w:rPr>
          <w:b/>
          <w:bCs/>
          <w:lang w:val="en-US"/>
        </w:rPr>
        <w:t xml:space="preserve">data of capacity allocations resulting from </w:t>
      </w:r>
      <w:proofErr w:type="spellStart"/>
      <w:r>
        <w:rPr>
          <w:b/>
          <w:bCs/>
          <w:lang w:val="en-US"/>
        </w:rPr>
        <w:t>overnomination</w:t>
      </w:r>
      <w:proofErr w:type="spellEnd"/>
      <w:r>
        <w:rPr>
          <w:b/>
          <w:bCs/>
          <w:lang w:val="en-US"/>
        </w:rPr>
        <w:t xml:space="preserve"> </w:t>
      </w:r>
      <w:r w:rsidRPr="00814A8B">
        <w:rPr>
          <w:lang w:val="en-US"/>
        </w:rPr>
        <w:t xml:space="preserve">over a webservice for a given </w:t>
      </w:r>
      <w:r>
        <w:rPr>
          <w:lang w:val="en-US"/>
        </w:rPr>
        <w:t>time interval.</w:t>
      </w:r>
    </w:p>
    <w:p w14:paraId="219479B4" w14:textId="77777777" w:rsidR="00100A82" w:rsidRDefault="00100A82" w:rsidP="00100A82">
      <w:pPr>
        <w:jc w:val="both"/>
      </w:pPr>
      <w:r w:rsidRPr="00F12FB0">
        <w:t xml:space="preserve">The </w:t>
      </w:r>
      <w:proofErr w:type="spellStart"/>
      <w:r w:rsidRPr="00F12FB0">
        <w:t>data</w:t>
      </w:r>
      <w:proofErr w:type="spellEnd"/>
      <w:r w:rsidRPr="00F12FB0">
        <w:t xml:space="preserve"> service </w:t>
      </w:r>
      <w:proofErr w:type="spellStart"/>
      <w:r w:rsidRPr="00F12FB0">
        <w:t>retrieves</w:t>
      </w:r>
      <w:proofErr w:type="spellEnd"/>
      <w:r w:rsidRPr="00F12FB0">
        <w:t xml:space="preserve"> </w:t>
      </w:r>
      <w:proofErr w:type="spellStart"/>
      <w:r w:rsidRPr="005E257D">
        <w:t>data</w:t>
      </w:r>
      <w:proofErr w:type="spellEnd"/>
      <w:r w:rsidRPr="005E257D">
        <w:t xml:space="preserve"> </w:t>
      </w:r>
      <w:proofErr w:type="spellStart"/>
      <w:r w:rsidRPr="005E257D">
        <w:t>on</w:t>
      </w:r>
      <w:proofErr w:type="spellEnd"/>
      <w:r w:rsidRPr="005E257D">
        <w:t xml:space="preserve"> </w:t>
      </w:r>
      <w:proofErr w:type="spellStart"/>
      <w:r w:rsidRPr="005E257D">
        <w:t>overnomination</w:t>
      </w:r>
      <w:proofErr w:type="spellEnd"/>
      <w:r w:rsidRPr="005E257D">
        <w:t xml:space="preserve"> </w:t>
      </w:r>
      <w:proofErr w:type="spellStart"/>
      <w:r w:rsidRPr="005E257D">
        <w:t>capacity</w:t>
      </w:r>
      <w:proofErr w:type="spellEnd"/>
      <w:r w:rsidRPr="005E257D">
        <w:t xml:space="preserve"> </w:t>
      </w:r>
      <w:proofErr w:type="spellStart"/>
      <w:r w:rsidRPr="005E257D">
        <w:t>submitted</w:t>
      </w:r>
      <w:proofErr w:type="spellEnd"/>
      <w:r w:rsidRPr="005E257D">
        <w:t xml:space="preserve"> </w:t>
      </w:r>
      <w:proofErr w:type="spellStart"/>
      <w:r w:rsidRPr="005E257D">
        <w:t>for</w:t>
      </w:r>
      <w:proofErr w:type="spellEnd"/>
      <w:r w:rsidRPr="005E257D">
        <w:t xml:space="preserve"> </w:t>
      </w:r>
      <w:proofErr w:type="spellStart"/>
      <w:r w:rsidRPr="005E257D">
        <w:t>all</w:t>
      </w:r>
      <w:proofErr w:type="spellEnd"/>
      <w:r w:rsidRPr="005E257D">
        <w:t xml:space="preserve"> </w:t>
      </w:r>
      <w:proofErr w:type="spellStart"/>
      <w:r w:rsidRPr="005E257D">
        <w:t>network</w:t>
      </w:r>
      <w:proofErr w:type="spellEnd"/>
      <w:r w:rsidRPr="005E257D">
        <w:t xml:space="preserve"> </w:t>
      </w:r>
      <w:proofErr w:type="spellStart"/>
      <w:r w:rsidRPr="005E257D">
        <w:t>points</w:t>
      </w:r>
      <w:proofErr w:type="spellEnd"/>
      <w:r w:rsidRPr="005E257D">
        <w:t xml:space="preserve"> and </w:t>
      </w:r>
      <w:proofErr w:type="spellStart"/>
      <w:r w:rsidRPr="005E257D">
        <w:t>gas</w:t>
      </w:r>
      <w:proofErr w:type="spellEnd"/>
      <w:r w:rsidRPr="005E257D">
        <w:t xml:space="preserve"> </w:t>
      </w:r>
      <w:proofErr w:type="spellStart"/>
      <w:r w:rsidRPr="005E257D">
        <w:t>days</w:t>
      </w:r>
      <w:proofErr w:type="spellEnd"/>
      <w:r w:rsidRPr="005E257D">
        <w:t xml:space="preserve"> </w:t>
      </w:r>
      <w:proofErr w:type="spellStart"/>
      <w:r w:rsidRPr="005E257D">
        <w:t>for</w:t>
      </w:r>
      <w:proofErr w:type="spellEnd"/>
      <w:r w:rsidRPr="005E257D">
        <w:t xml:space="preserve"> the </w:t>
      </w:r>
      <w:proofErr w:type="spellStart"/>
      <w:r>
        <w:t>given</w:t>
      </w:r>
      <w:proofErr w:type="spellEnd"/>
      <w:r w:rsidRPr="005E257D">
        <w:t xml:space="preserve"> </w:t>
      </w:r>
      <w:proofErr w:type="spellStart"/>
      <w:r w:rsidRPr="005E257D">
        <w:t>period</w:t>
      </w:r>
      <w:proofErr w:type="spellEnd"/>
      <w:r w:rsidRPr="005E257D">
        <w:t>.</w:t>
      </w:r>
    </w:p>
    <w:p w14:paraId="580DA5D6" w14:textId="09696159" w:rsidR="00100A82" w:rsidRDefault="00100A82" w:rsidP="00100A82">
      <w:pPr>
        <w:jc w:val="both"/>
      </w:pPr>
      <w:proofErr w:type="spellStart"/>
      <w:r w:rsidRPr="00BD17FB">
        <w:t>Name</w:t>
      </w:r>
      <w:proofErr w:type="spellEnd"/>
      <w:r w:rsidRPr="00BD17FB">
        <w:t xml:space="preserve"> of the </w:t>
      </w:r>
      <w:proofErr w:type="spellStart"/>
      <w:r w:rsidRPr="00BD17FB">
        <w:t>proposed</w:t>
      </w:r>
      <w:proofErr w:type="spellEnd"/>
      <w:r w:rsidRPr="00BD17FB">
        <w:t xml:space="preserve"> </w:t>
      </w:r>
      <w:proofErr w:type="spellStart"/>
      <w:r w:rsidRPr="00BD17FB">
        <w:t>method</w:t>
      </w:r>
      <w:proofErr w:type="spellEnd"/>
      <w:r>
        <w:t xml:space="preserve">: </w:t>
      </w:r>
      <w:r w:rsidRPr="00120DD5">
        <w:rPr>
          <w:b/>
          <w:bCs/>
          <w:lang w:val="en-US"/>
        </w:rPr>
        <w:t>GetOvernominatedTradesV3</w:t>
      </w:r>
    </w:p>
    <w:p w14:paraId="1E9FEC78" w14:textId="77777777" w:rsidR="00100A82" w:rsidRDefault="00100A82" w:rsidP="00100A82">
      <w:pPr>
        <w:jc w:val="both"/>
      </w:pPr>
    </w:p>
    <w:p w14:paraId="783F7661" w14:textId="07CF0B7E" w:rsidR="00100A82" w:rsidRPr="0045419F" w:rsidRDefault="00100A82" w:rsidP="00100A82">
      <w:pPr>
        <w:pStyle w:val="Cmsor3"/>
        <w:numPr>
          <w:ilvl w:val="2"/>
          <w:numId w:val="29"/>
        </w:numPr>
        <w:ind w:left="709"/>
        <w:rPr>
          <w:lang w:val="en-US"/>
        </w:rPr>
      </w:pPr>
      <w:bookmarkStart w:id="60" w:name="_Toc79659673"/>
      <w:bookmarkStart w:id="61" w:name="_Toc195255524"/>
      <w:r w:rsidRPr="0045419F">
        <w:rPr>
          <w:lang w:val="en-US"/>
        </w:rPr>
        <w:t>Message with request</w:t>
      </w:r>
      <w:bookmarkEnd w:id="60"/>
      <w:bookmarkEnd w:id="61"/>
    </w:p>
    <w:p w14:paraId="35AD6FAF" w14:textId="6C8B49D0" w:rsidR="00100A82" w:rsidRDefault="00100A82" w:rsidP="00100A82">
      <w:pPr>
        <w:jc w:val="both"/>
      </w:pPr>
      <w:r w:rsidRPr="000043DB">
        <w:t xml:space="preserve">In </w:t>
      </w:r>
      <w:proofErr w:type="spellStart"/>
      <w:r w:rsidR="00D278F0">
        <w:t>this</w:t>
      </w:r>
      <w:proofErr w:type="spellEnd"/>
      <w:r w:rsidRPr="000043DB">
        <w:t xml:space="preserve"> </w:t>
      </w:r>
      <w:proofErr w:type="spellStart"/>
      <w:r w:rsidRPr="000043DB">
        <w:t>request</w:t>
      </w:r>
      <w:proofErr w:type="spellEnd"/>
      <w:r w:rsidRPr="000043DB">
        <w:t xml:space="preserve"> </w:t>
      </w:r>
      <w:proofErr w:type="spellStart"/>
      <w:r w:rsidRPr="000043DB">
        <w:t>message</w:t>
      </w:r>
      <w:proofErr w:type="spellEnd"/>
      <w:r w:rsidRPr="000043DB">
        <w:t xml:space="preserve">, the </w:t>
      </w:r>
      <w:proofErr w:type="spellStart"/>
      <w:r w:rsidRPr="000043DB">
        <w:t>caller</w:t>
      </w:r>
      <w:proofErr w:type="spellEnd"/>
      <w:r w:rsidRPr="000043DB">
        <w:t xml:space="preserve"> </w:t>
      </w:r>
      <w:r>
        <w:t xml:space="preserve">Network </w:t>
      </w:r>
      <w:proofErr w:type="spellStart"/>
      <w:r>
        <w:t>user</w:t>
      </w:r>
      <w:proofErr w:type="spellEnd"/>
      <w:r w:rsidRPr="000043DB">
        <w:t xml:space="preserve"> </w:t>
      </w:r>
      <w:proofErr w:type="spellStart"/>
      <w:r w:rsidRPr="000043DB">
        <w:t>provides</w:t>
      </w:r>
      <w:proofErr w:type="spellEnd"/>
      <w:r w:rsidRPr="000043DB">
        <w:t xml:space="preserve"> </w:t>
      </w:r>
      <w:proofErr w:type="spellStart"/>
      <w:r w:rsidRPr="000043DB">
        <w:t>its</w:t>
      </w:r>
      <w:proofErr w:type="spellEnd"/>
      <w:r w:rsidRPr="000043DB">
        <w:t xml:space="preserve"> </w:t>
      </w:r>
      <w:proofErr w:type="spellStart"/>
      <w:r w:rsidRPr="000043DB">
        <w:t>own</w:t>
      </w:r>
      <w:proofErr w:type="spellEnd"/>
      <w:r w:rsidRPr="000043DB">
        <w:t xml:space="preserve"> EIC </w:t>
      </w:r>
      <w:proofErr w:type="spellStart"/>
      <w:r w:rsidRPr="000043DB">
        <w:t>code</w:t>
      </w:r>
      <w:proofErr w:type="spellEnd"/>
      <w:r w:rsidRPr="000043DB">
        <w:t xml:space="preserve"> and the </w:t>
      </w:r>
      <w:proofErr w:type="spellStart"/>
      <w:r w:rsidRPr="000043DB">
        <w:t>query</w:t>
      </w:r>
      <w:proofErr w:type="spellEnd"/>
      <w:r w:rsidRPr="000043DB">
        <w:t xml:space="preserve"> </w:t>
      </w:r>
      <w:proofErr w:type="spellStart"/>
      <w:r w:rsidRPr="000043DB">
        <w:t>time</w:t>
      </w:r>
      <w:proofErr w:type="spellEnd"/>
      <w:r w:rsidRPr="000043DB">
        <w:t xml:space="preserve"> </w:t>
      </w:r>
      <w:proofErr w:type="spellStart"/>
      <w:r w:rsidRPr="000043DB">
        <w:t>interval</w:t>
      </w:r>
      <w:proofErr w:type="spellEnd"/>
      <w:r w:rsidRPr="000043DB">
        <w:t>.</w:t>
      </w:r>
    </w:p>
    <w:p w14:paraId="59A25D92" w14:textId="77777777" w:rsidR="00100A82" w:rsidRDefault="00100A82" w:rsidP="00100A82">
      <w:pPr>
        <w:jc w:val="both"/>
      </w:pPr>
    </w:p>
    <w:p w14:paraId="44EC9171" w14:textId="77777777" w:rsidR="00100A82" w:rsidRDefault="00100A82" w:rsidP="00100A82">
      <w:pPr>
        <w:pStyle w:val="Cmsor4"/>
        <w:numPr>
          <w:ilvl w:val="3"/>
          <w:numId w:val="29"/>
        </w:numPr>
      </w:pPr>
      <w:proofErr w:type="spellStart"/>
      <w:r>
        <w:t>Structure</w:t>
      </w:r>
      <w:proofErr w:type="spellEnd"/>
    </w:p>
    <w:p w14:paraId="42946901" w14:textId="77777777" w:rsidR="00100A82" w:rsidRDefault="00100A82" w:rsidP="00100A82">
      <w:pPr>
        <w:spacing w:after="120"/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334"/>
        <w:gridCol w:w="2098"/>
        <w:gridCol w:w="1446"/>
      </w:tblGrid>
      <w:tr w:rsidR="008F4270" w:rsidRPr="00CB1695" w14:paraId="67A3952C" w14:textId="77777777" w:rsidTr="00B0513C">
        <w:trPr>
          <w:trHeight w:val="416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528D13BE" w14:textId="43FD675B" w:rsidR="008F4270" w:rsidRPr="00B0513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334" w:type="dxa"/>
            <w:shd w:val="clear" w:color="auto" w:fill="D9D9D9" w:themeFill="background1" w:themeFillShade="D9"/>
            <w:vAlign w:val="center"/>
          </w:tcPr>
          <w:p w14:paraId="093B4BB3" w14:textId="6B72F455" w:rsidR="008F4270" w:rsidRPr="00B0513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2D3C62D" w14:textId="34145EC2" w:rsidR="008F4270" w:rsidRPr="00B0513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5166965F" w14:textId="0C841850" w:rsidR="008F4270" w:rsidRPr="00B0513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8F4270" w:rsidRPr="00851566" w14:paraId="3C4F444C" w14:textId="77777777" w:rsidTr="00B0513C">
        <w:trPr>
          <w:trHeight w:val="380"/>
        </w:trPr>
        <w:tc>
          <w:tcPr>
            <w:tcW w:w="2006" w:type="dxa"/>
            <w:vAlign w:val="center"/>
          </w:tcPr>
          <w:p w14:paraId="099EB0F3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EIC code of party calling request</w:t>
            </w:r>
          </w:p>
        </w:tc>
        <w:tc>
          <w:tcPr>
            <w:tcW w:w="4334" w:type="dxa"/>
          </w:tcPr>
          <w:p w14:paraId="27F70656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Network </w:t>
            </w:r>
            <w:proofErr w:type="spellStart"/>
            <w:r w:rsidRPr="006E2101">
              <w:rPr>
                <w:sz w:val="20"/>
                <w:szCs w:val="20"/>
              </w:rPr>
              <w:t>user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sending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098" w:type="dxa"/>
            <w:vAlign w:val="center"/>
          </w:tcPr>
          <w:p w14:paraId="4ABAE397" w14:textId="77777777" w:rsidR="008F4270" w:rsidRPr="00A61697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A61697">
              <w:rPr>
                <w:sz w:val="20"/>
                <w:szCs w:val="20"/>
              </w:rPr>
              <w:t>eicCode</w:t>
            </w:r>
            <w:proofErr w:type="spellEnd"/>
          </w:p>
        </w:tc>
        <w:tc>
          <w:tcPr>
            <w:tcW w:w="1446" w:type="dxa"/>
            <w:vAlign w:val="center"/>
          </w:tcPr>
          <w:p w14:paraId="7EB9E33B" w14:textId="77777777" w:rsidR="008F4270" w:rsidRPr="008A171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A171B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45D23C30" w14:textId="77777777" w:rsidTr="00B0513C">
        <w:trPr>
          <w:trHeight w:val="521"/>
        </w:trPr>
        <w:tc>
          <w:tcPr>
            <w:tcW w:w="2006" w:type="dxa"/>
            <w:vAlign w:val="center"/>
          </w:tcPr>
          <w:p w14:paraId="47FBE6C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Start of Query Interval</w:t>
            </w:r>
          </w:p>
        </w:tc>
        <w:tc>
          <w:tcPr>
            <w:tcW w:w="4334" w:type="dxa"/>
            <w:vAlign w:val="center"/>
          </w:tcPr>
          <w:p w14:paraId="25D26CD1" w14:textId="1765026F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highlight w:val="yellow"/>
              </w:rPr>
            </w:pPr>
            <w:r w:rsidRPr="006E2101">
              <w:rPr>
                <w:sz w:val="20"/>
                <w:szCs w:val="20"/>
              </w:rPr>
              <w:t xml:space="preserve">The starting </w:t>
            </w:r>
            <w:proofErr w:type="spellStart"/>
            <w:r w:rsidRPr="006E2101">
              <w:rPr>
                <w:sz w:val="20"/>
                <w:szCs w:val="20"/>
              </w:rPr>
              <w:t>gas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day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capacities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respect</w:t>
            </w:r>
            <w:proofErr w:type="spellEnd"/>
          </w:p>
        </w:tc>
        <w:tc>
          <w:tcPr>
            <w:tcW w:w="2098" w:type="dxa"/>
            <w:vAlign w:val="center"/>
          </w:tcPr>
          <w:p w14:paraId="14A54AB2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446" w:type="dxa"/>
            <w:vAlign w:val="center"/>
          </w:tcPr>
          <w:p w14:paraId="242F4E0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1566">
              <w:rPr>
                <w:sz w:val="20"/>
                <w:szCs w:val="20"/>
              </w:rPr>
              <w:t>xsd:date</w:t>
            </w:r>
            <w:proofErr w:type="spellEnd"/>
            <w:proofErr w:type="gramEnd"/>
            <w:r w:rsidRPr="00851566">
              <w:rPr>
                <w:sz w:val="20"/>
                <w:szCs w:val="20"/>
              </w:rPr>
              <w:t xml:space="preserve"> (</w:t>
            </w:r>
            <w:r w:rsidRPr="006E2101">
              <w:rPr>
                <w:sz w:val="20"/>
                <w:szCs w:val="20"/>
              </w:rPr>
              <w:t>YYYY</w:t>
            </w:r>
            <w:r w:rsidRPr="00851566">
              <w:rPr>
                <w:sz w:val="20"/>
                <w:szCs w:val="20"/>
              </w:rPr>
              <w:t>-</w:t>
            </w:r>
            <w:r w:rsidRPr="006E2101">
              <w:rPr>
                <w:sz w:val="20"/>
                <w:szCs w:val="20"/>
              </w:rPr>
              <w:t>MM</w:t>
            </w:r>
            <w:r w:rsidRPr="00851566">
              <w:rPr>
                <w:sz w:val="20"/>
                <w:szCs w:val="20"/>
              </w:rPr>
              <w:t>-</w:t>
            </w:r>
            <w:r w:rsidRPr="006E2101">
              <w:rPr>
                <w:sz w:val="20"/>
                <w:szCs w:val="20"/>
              </w:rPr>
              <w:t>DD</w:t>
            </w:r>
            <w:r w:rsidRPr="00851566">
              <w:rPr>
                <w:sz w:val="20"/>
                <w:szCs w:val="20"/>
              </w:rPr>
              <w:t>)</w:t>
            </w:r>
          </w:p>
        </w:tc>
      </w:tr>
      <w:tr w:rsidR="008F4270" w:rsidRPr="00851566" w14:paraId="18C51653" w14:textId="77777777" w:rsidTr="00B0513C">
        <w:trPr>
          <w:trHeight w:val="521"/>
        </w:trPr>
        <w:tc>
          <w:tcPr>
            <w:tcW w:w="2006" w:type="dxa"/>
            <w:vAlign w:val="center"/>
          </w:tcPr>
          <w:p w14:paraId="2D5BD3C2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End of Query interval</w:t>
            </w:r>
          </w:p>
        </w:tc>
        <w:tc>
          <w:tcPr>
            <w:tcW w:w="4334" w:type="dxa"/>
            <w:vAlign w:val="center"/>
          </w:tcPr>
          <w:p w14:paraId="36D7768B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end </w:t>
            </w:r>
            <w:proofErr w:type="spellStart"/>
            <w:r w:rsidRPr="006E2101">
              <w:rPr>
                <w:sz w:val="20"/>
                <w:szCs w:val="20"/>
              </w:rPr>
              <w:t>gas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day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capacities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respect</w:t>
            </w:r>
            <w:proofErr w:type="spellEnd"/>
          </w:p>
        </w:tc>
        <w:tc>
          <w:tcPr>
            <w:tcW w:w="2098" w:type="dxa"/>
            <w:vAlign w:val="center"/>
          </w:tcPr>
          <w:p w14:paraId="02EB8DC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46" w:type="dxa"/>
            <w:vAlign w:val="center"/>
          </w:tcPr>
          <w:p w14:paraId="21AA2E7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xsd:date</w:t>
            </w:r>
            <w:proofErr w:type="spellEnd"/>
            <w:proofErr w:type="gramEnd"/>
            <w:r w:rsidRPr="006E2101">
              <w:rPr>
                <w:sz w:val="20"/>
                <w:szCs w:val="20"/>
              </w:rPr>
              <w:t xml:space="preserve"> (YYYY-MM-DD)</w:t>
            </w:r>
          </w:p>
        </w:tc>
      </w:tr>
    </w:tbl>
    <w:p w14:paraId="5BF63422" w14:textId="77777777" w:rsidR="00100A82" w:rsidRDefault="00100A82" w:rsidP="00100A82">
      <w:pPr>
        <w:spacing w:after="120"/>
      </w:pPr>
    </w:p>
    <w:p w14:paraId="0F3AEF38" w14:textId="77777777" w:rsidR="00100A82" w:rsidRPr="00297DF4" w:rsidRDefault="00100A82" w:rsidP="00100A82">
      <w:pPr>
        <w:pStyle w:val="Cmsor4"/>
        <w:numPr>
          <w:ilvl w:val="3"/>
          <w:numId w:val="29"/>
        </w:numPr>
      </w:pPr>
      <w:proofErr w:type="spellStart"/>
      <w:r w:rsidRPr="00297DF4">
        <w:t>Xml</w:t>
      </w:r>
      <w:proofErr w:type="spellEnd"/>
      <w:r w:rsidRPr="00297DF4">
        <w:t xml:space="preserve"> Példa</w:t>
      </w:r>
    </w:p>
    <w:p w14:paraId="62F7FC47" w14:textId="77777777" w:rsidR="00100A82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6"/>
          <w:szCs w:val="16"/>
        </w:rPr>
      </w:pPr>
    </w:p>
    <w:p w14:paraId="467F8558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87CCD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xmlns:a</w:t>
      </w:r>
      <w:proofErr w:type="spell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87CCD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"http://www.w3.org/2005/08/addressing"</w:t>
      </w:r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87CCD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xmlns:s</w:t>
      </w:r>
      <w:proofErr w:type="spell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87CCD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"http://www.w3.org/2003/05/soap-envelope"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252B51D1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9EE9865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a:Action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r w:rsidRPr="00187CCD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s:mustUnderstand</w:t>
      </w:r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87CCD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"1"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http://domain.service.fgsz.hu/GetOvernominatedTradesV3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&lt;/a:Action&gt;</w:t>
      </w:r>
    </w:p>
    <w:p w14:paraId="21590986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s:Header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6FCF214F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87CCD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xmlns:xsi</w:t>
      </w:r>
      <w:proofErr w:type="spell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87CCD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"http://www.w3.org/2001/XMLSchema-instance"</w:t>
      </w:r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 xml:space="preserve"> </w:t>
      </w:r>
      <w:proofErr w:type="spellStart"/>
      <w:r w:rsidRPr="00187CCD">
        <w:rPr>
          <w:rFonts w:ascii="Courier New" w:eastAsia="Times New Roman" w:hAnsi="Courier New" w:cs="Courier New"/>
          <w:color w:val="FF0000"/>
          <w:sz w:val="16"/>
          <w:szCs w:val="16"/>
          <w:lang w:eastAsia="hu-HU"/>
        </w:rPr>
        <w:t>xmlns:xsd</w:t>
      </w:r>
      <w:proofErr w:type="spellEnd"/>
      <w:r w:rsidRPr="00187CCD">
        <w:rPr>
          <w:rFonts w:ascii="Courier New" w:eastAsia="Times New Roman" w:hAnsi="Courier New" w:cs="Courier New"/>
          <w:color w:val="000000"/>
          <w:sz w:val="16"/>
          <w:szCs w:val="16"/>
          <w:lang w:eastAsia="hu-HU"/>
        </w:rPr>
        <w:t>=</w:t>
      </w:r>
      <w:r w:rsidRPr="00187CCD">
        <w:rPr>
          <w:rFonts w:ascii="Courier New" w:eastAsia="Times New Roman" w:hAnsi="Courier New" w:cs="Courier New"/>
          <w:b/>
          <w:bCs/>
          <w:color w:val="8000FF"/>
          <w:sz w:val="16"/>
          <w:szCs w:val="16"/>
          <w:lang w:eastAsia="hu-HU"/>
        </w:rPr>
        <w:t>"http://www.w3.org/2001/XMLSchema"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83DC669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getOvernominatedTrades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4F1ADF1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76AAE3DE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EicCode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hu-HU"/>
        </w:rPr>
        <w:t>SHIPPEREICCODE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EicCode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4F4BC74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From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2022-02-20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From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BEE6AE9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To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>2022-02-23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To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54882C08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request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070E2260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getOvernominatedTrades</w:t>
      </w:r>
      <w:proofErr w:type="spell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4496CD4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  <w:t xml:space="preserve">  </w:t>
      </w: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s:Body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4FE0E472" w14:textId="77777777" w:rsidR="00F46677" w:rsidRPr="00187CCD" w:rsidRDefault="00F46677" w:rsidP="00F4667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hu-HU"/>
        </w:rPr>
      </w:pPr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&lt;/</w:t>
      </w:r>
      <w:proofErr w:type="spellStart"/>
      <w:proofErr w:type="gramStart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s:Envelope</w:t>
      </w:r>
      <w:proofErr w:type="spellEnd"/>
      <w:proofErr w:type="gramEnd"/>
      <w:r w:rsidRPr="00187CCD">
        <w:rPr>
          <w:rFonts w:ascii="Courier New" w:eastAsia="Times New Roman" w:hAnsi="Courier New" w:cs="Courier New"/>
          <w:color w:val="0000FF"/>
          <w:sz w:val="16"/>
          <w:szCs w:val="16"/>
          <w:lang w:eastAsia="hu-HU"/>
        </w:rPr>
        <w:t>&gt;</w:t>
      </w:r>
    </w:p>
    <w:p w14:paraId="1C020601" w14:textId="77777777" w:rsidR="00100A82" w:rsidRDefault="00100A82" w:rsidP="00100A82">
      <w:pPr>
        <w:spacing w:after="120"/>
      </w:pPr>
    </w:p>
    <w:p w14:paraId="14AD1687" w14:textId="77777777" w:rsidR="00100A82" w:rsidRDefault="00100A82" w:rsidP="00100A82">
      <w:pPr>
        <w:pStyle w:val="Cmsor3"/>
        <w:numPr>
          <w:ilvl w:val="2"/>
          <w:numId w:val="29"/>
        </w:numPr>
        <w:ind w:left="720"/>
      </w:pPr>
      <w:bookmarkStart w:id="62" w:name="_Toc79659674"/>
      <w:bookmarkStart w:id="63" w:name="_Toc195255525"/>
      <w:proofErr w:type="spellStart"/>
      <w:r w:rsidRPr="00EE4908">
        <w:t>Message</w:t>
      </w:r>
      <w:proofErr w:type="spellEnd"/>
      <w:r w:rsidRPr="00EE4908">
        <w:t xml:space="preserve"> </w:t>
      </w:r>
      <w:proofErr w:type="spellStart"/>
      <w:r w:rsidRPr="00EE4908">
        <w:t>with</w:t>
      </w:r>
      <w:proofErr w:type="spellEnd"/>
      <w:r w:rsidRPr="00EE4908">
        <w:t xml:space="preserve"> </w:t>
      </w:r>
      <w:proofErr w:type="spellStart"/>
      <w:r w:rsidRPr="00EE4908">
        <w:t>response</w:t>
      </w:r>
      <w:bookmarkEnd w:id="62"/>
      <w:bookmarkEnd w:id="63"/>
      <w:proofErr w:type="spellEnd"/>
      <w:r w:rsidRPr="00EE4908">
        <w:t xml:space="preserve"> </w:t>
      </w:r>
      <w:r w:rsidRPr="006C325C">
        <w:t xml:space="preserve"> </w:t>
      </w:r>
    </w:p>
    <w:p w14:paraId="4F45FB6E" w14:textId="77777777" w:rsidR="00100A82" w:rsidRDefault="00100A82" w:rsidP="00100A82"/>
    <w:p w14:paraId="4ACB8241" w14:textId="77777777" w:rsidR="00100A82" w:rsidRPr="00814A8B" w:rsidRDefault="00100A82" w:rsidP="00100A82">
      <w:pPr>
        <w:jc w:val="both"/>
        <w:rPr>
          <w:u w:val="single"/>
          <w:lang w:val="en-US"/>
        </w:rPr>
      </w:pPr>
      <w:r w:rsidRPr="00814A8B">
        <w:rPr>
          <w:u w:val="single"/>
          <w:lang w:val="en-US"/>
        </w:rPr>
        <w:t>Error codes: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8F4270" w:rsidRPr="00162CBF" w14:paraId="6CBB54C8" w14:textId="77777777" w:rsidTr="006E2101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7C50C28A" w14:textId="42A574C0" w:rsidR="008F4270" w:rsidRPr="00162CBF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41441A8C" w14:textId="607CD2B9" w:rsidR="008F4270" w:rsidRPr="00162CBF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8F4270" w:rsidRPr="00851566" w14:paraId="5AAB1AF5" w14:textId="77777777" w:rsidTr="006E2101">
        <w:trPr>
          <w:trHeight w:val="451"/>
        </w:trPr>
        <w:tc>
          <w:tcPr>
            <w:tcW w:w="2006" w:type="dxa"/>
          </w:tcPr>
          <w:p w14:paraId="69B07A6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SM0001</w:t>
            </w:r>
          </w:p>
        </w:tc>
        <w:tc>
          <w:tcPr>
            <w:tcW w:w="7878" w:type="dxa"/>
          </w:tcPr>
          <w:p w14:paraId="3253FA0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Shipper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with</w:t>
            </w:r>
            <w:proofErr w:type="spellEnd"/>
            <w:r w:rsidRPr="006E2101">
              <w:rPr>
                <w:sz w:val="20"/>
                <w:szCs w:val="20"/>
              </w:rPr>
              <w:t xml:space="preserve">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'{0}' </w:t>
            </w:r>
            <w:proofErr w:type="spellStart"/>
            <w:r w:rsidRPr="006E2101">
              <w:rPr>
                <w:sz w:val="20"/>
                <w:szCs w:val="20"/>
              </w:rPr>
              <w:t>cannot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found</w:t>
            </w:r>
            <w:proofErr w:type="spellEnd"/>
            <w:r w:rsidRPr="006E2101">
              <w:rPr>
                <w:sz w:val="20"/>
                <w:szCs w:val="20"/>
              </w:rPr>
              <w:t>.</w:t>
            </w:r>
          </w:p>
        </w:tc>
      </w:tr>
      <w:tr w:rsidR="008F4270" w:rsidRPr="00851566" w14:paraId="430C2B81" w14:textId="77777777" w:rsidTr="006E2101">
        <w:trPr>
          <w:trHeight w:val="451"/>
        </w:trPr>
        <w:tc>
          <w:tcPr>
            <w:tcW w:w="2006" w:type="dxa"/>
          </w:tcPr>
          <w:p w14:paraId="713608F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CST100</w:t>
            </w:r>
          </w:p>
        </w:tc>
        <w:tc>
          <w:tcPr>
            <w:tcW w:w="7878" w:type="dxa"/>
          </w:tcPr>
          <w:p w14:paraId="41039F8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interval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specified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query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larger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than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number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days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allowed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relevant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system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parameter</w:t>
            </w:r>
            <w:proofErr w:type="spellEnd"/>
            <w:r w:rsidRPr="006E2101">
              <w:rPr>
                <w:sz w:val="20"/>
                <w:szCs w:val="20"/>
              </w:rPr>
              <w:t xml:space="preserve"> '{375 &gt; 90!}'</w:t>
            </w:r>
          </w:p>
        </w:tc>
      </w:tr>
      <w:tr w:rsidR="008F4270" w:rsidRPr="00851566" w14:paraId="4E04A54D" w14:textId="77777777" w:rsidTr="006E2101">
        <w:trPr>
          <w:trHeight w:val="451"/>
        </w:trPr>
        <w:tc>
          <w:tcPr>
            <w:tcW w:w="2006" w:type="dxa"/>
          </w:tcPr>
          <w:p w14:paraId="44EDBA7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E0013</w:t>
            </w:r>
          </w:p>
        </w:tc>
        <w:tc>
          <w:tcPr>
            <w:tcW w:w="7878" w:type="dxa"/>
          </w:tcPr>
          <w:p w14:paraId="6F16854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Date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format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invalid</w:t>
            </w:r>
            <w:proofErr w:type="spellEnd"/>
            <w:r w:rsidRPr="006E2101">
              <w:rPr>
                <w:sz w:val="20"/>
                <w:szCs w:val="20"/>
              </w:rPr>
              <w:t>!</w:t>
            </w:r>
          </w:p>
        </w:tc>
      </w:tr>
      <w:tr w:rsidR="008F4270" w:rsidRPr="00851566" w14:paraId="264269B1" w14:textId="77777777" w:rsidTr="006E2101">
        <w:trPr>
          <w:trHeight w:val="451"/>
        </w:trPr>
        <w:tc>
          <w:tcPr>
            <w:tcW w:w="2006" w:type="dxa"/>
          </w:tcPr>
          <w:p w14:paraId="23465C0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CST101</w:t>
            </w:r>
          </w:p>
        </w:tc>
        <w:tc>
          <w:tcPr>
            <w:tcW w:w="7878" w:type="dxa"/>
          </w:tcPr>
          <w:p w14:paraId="5D4474D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eastAsia="hu-HU"/>
              </w:rPr>
              <w:t xml:space="preserve">The </w:t>
            </w:r>
            <w:r w:rsidRPr="006E2101">
              <w:rPr>
                <w:sz w:val="20"/>
                <w:szCs w:val="20"/>
              </w:rPr>
              <w:t>'</w:t>
            </w:r>
            <w:r w:rsidRPr="006E2101">
              <w:rPr>
                <w:sz w:val="20"/>
                <w:szCs w:val="20"/>
                <w:lang w:eastAsia="hu-HU"/>
              </w:rPr>
              <w:t>{1}</w:t>
            </w:r>
            <w:r w:rsidRPr="006E2101">
              <w:rPr>
                <w:sz w:val="20"/>
                <w:szCs w:val="20"/>
              </w:rPr>
              <w:t>'</w:t>
            </w:r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row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E2101">
              <w:rPr>
                <w:sz w:val="20"/>
                <w:szCs w:val="20"/>
                <w:lang w:eastAsia="hu-HU"/>
              </w:rPr>
              <w:t xml:space="preserve">ID </w:t>
            </w:r>
            <w:r w:rsidRPr="006E2101">
              <w:rPr>
                <w:sz w:val="20"/>
                <w:szCs w:val="20"/>
              </w:rPr>
              <w:t xml:space="preserve"> '</w:t>
            </w:r>
            <w:proofErr w:type="gramEnd"/>
            <w:r w:rsidRPr="006E2101">
              <w:rPr>
                <w:sz w:val="20"/>
                <w:szCs w:val="20"/>
                <w:lang w:eastAsia="hu-HU"/>
              </w:rPr>
              <w:t>{0}</w:t>
            </w:r>
            <w:r w:rsidRPr="006E2101">
              <w:rPr>
                <w:sz w:val="20"/>
                <w:szCs w:val="20"/>
              </w:rPr>
              <w:t>'</w:t>
            </w:r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found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F4270" w:rsidRPr="00851566" w14:paraId="477A5096" w14:textId="77777777" w:rsidTr="006E2101">
        <w:trPr>
          <w:trHeight w:val="451"/>
        </w:trPr>
        <w:tc>
          <w:tcPr>
            <w:tcW w:w="2006" w:type="dxa"/>
          </w:tcPr>
          <w:p w14:paraId="5CDD772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CST102</w:t>
            </w:r>
          </w:p>
        </w:tc>
        <w:tc>
          <w:tcPr>
            <w:tcW w:w="7878" w:type="dxa"/>
          </w:tcPr>
          <w:p w14:paraId="372FFFE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eastAsia="hu-HU"/>
              </w:rPr>
              <w:t xml:space="preserve">The </w:t>
            </w:r>
            <w:r w:rsidRPr="006E2101">
              <w:rPr>
                <w:sz w:val="20"/>
                <w:szCs w:val="20"/>
              </w:rPr>
              <w:t>'</w:t>
            </w:r>
            <w:r w:rsidRPr="006E2101">
              <w:rPr>
                <w:sz w:val="20"/>
                <w:szCs w:val="20"/>
                <w:lang w:eastAsia="hu-HU"/>
              </w:rPr>
              <w:t>{0}</w:t>
            </w:r>
            <w:r w:rsidRPr="006E2101">
              <w:rPr>
                <w:sz w:val="20"/>
                <w:szCs w:val="20"/>
              </w:rPr>
              <w:t>'</w:t>
            </w:r>
            <w:r w:rsidRPr="006E210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  <w:lang w:eastAsia="hu-HU"/>
              </w:rPr>
              <w:t>empty</w:t>
            </w:r>
            <w:proofErr w:type="spellEnd"/>
            <w:r w:rsidRPr="006E2101">
              <w:rPr>
                <w:sz w:val="20"/>
                <w:szCs w:val="20"/>
                <w:lang w:eastAsia="hu-HU"/>
              </w:rPr>
              <w:t>!</w:t>
            </w:r>
          </w:p>
        </w:tc>
      </w:tr>
    </w:tbl>
    <w:p w14:paraId="3A725F63" w14:textId="77777777" w:rsidR="00100A82" w:rsidRPr="00355F7B" w:rsidRDefault="00100A82" w:rsidP="00100A82"/>
    <w:p w14:paraId="50C22B16" w14:textId="77777777" w:rsidR="00100A82" w:rsidRPr="00EF2D6C" w:rsidRDefault="00100A82" w:rsidP="00100A82">
      <w:pPr>
        <w:spacing w:after="120"/>
      </w:pPr>
    </w:p>
    <w:p w14:paraId="43FBC7D4" w14:textId="77777777" w:rsidR="00100A82" w:rsidRPr="00965CC7" w:rsidRDefault="00100A82" w:rsidP="00100A82">
      <w:pPr>
        <w:pStyle w:val="Cmsor4"/>
        <w:numPr>
          <w:ilvl w:val="3"/>
          <w:numId w:val="29"/>
        </w:numPr>
      </w:pPr>
      <w:proofErr w:type="spellStart"/>
      <w:r w:rsidRPr="00965CC7">
        <w:t>Structure</w:t>
      </w:r>
      <w:proofErr w:type="spellEnd"/>
    </w:p>
    <w:p w14:paraId="2D2DEBE1" w14:textId="77777777" w:rsidR="00100A82" w:rsidRDefault="00100A82" w:rsidP="00100A82">
      <w:pPr>
        <w:rPr>
          <w:lang w:val="en-US"/>
        </w:rPr>
      </w:pPr>
    </w:p>
    <w:tbl>
      <w:tblPr>
        <w:tblStyle w:val="Rcsostblzat1"/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0"/>
        <w:gridCol w:w="3691"/>
        <w:gridCol w:w="2688"/>
        <w:gridCol w:w="1564"/>
      </w:tblGrid>
      <w:tr w:rsidR="008F4270" w:rsidRPr="00851566" w14:paraId="193D5761" w14:textId="77777777" w:rsidTr="00B0513C">
        <w:trPr>
          <w:trHeight w:val="9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5BEE4BD" w14:textId="2FACEF68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175A03E0" w14:textId="18692759" w:rsidR="008F4270" w:rsidRPr="00A61697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3535A59" w14:textId="3A2BAE83" w:rsidR="008F4270" w:rsidRPr="00A96D39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FBE0E74" w14:textId="38D2B6E6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 / type</w:t>
            </w:r>
          </w:p>
        </w:tc>
      </w:tr>
      <w:tr w:rsidR="008F4270" w:rsidRPr="00851566" w14:paraId="13B20B42" w14:textId="77777777" w:rsidTr="006E2101">
        <w:trPr>
          <w:trHeight w:val="380"/>
        </w:trPr>
        <w:tc>
          <w:tcPr>
            <w:tcW w:w="1980" w:type="dxa"/>
          </w:tcPr>
          <w:p w14:paraId="614DD28B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Transaction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691" w:type="dxa"/>
          </w:tcPr>
          <w:p w14:paraId="01930214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Transaction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7FC37C1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tradeID</w:t>
            </w:r>
            <w:proofErr w:type="spellEnd"/>
          </w:p>
        </w:tc>
        <w:tc>
          <w:tcPr>
            <w:tcW w:w="1564" w:type="dxa"/>
          </w:tcPr>
          <w:p w14:paraId="097CCC3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xsd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  <w:proofErr w:type="spellStart"/>
            <w:r w:rsidRPr="006E2101">
              <w:rPr>
                <w:sz w:val="20"/>
                <w:szCs w:val="20"/>
              </w:rPr>
              <w:t>Number</w:t>
            </w:r>
            <w:proofErr w:type="spellEnd"/>
          </w:p>
        </w:tc>
      </w:tr>
      <w:tr w:rsidR="008F4270" w:rsidRPr="00851566" w14:paraId="61FEB6B9" w14:textId="77777777" w:rsidTr="006E2101">
        <w:trPr>
          <w:trHeight w:val="380"/>
        </w:trPr>
        <w:tc>
          <w:tcPr>
            <w:tcW w:w="1980" w:type="dxa"/>
          </w:tcPr>
          <w:p w14:paraId="306690D5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Balancing </w:t>
            </w:r>
            <w:proofErr w:type="spellStart"/>
            <w:r w:rsidRPr="006E2101">
              <w:rPr>
                <w:sz w:val="20"/>
                <w:szCs w:val="20"/>
              </w:rPr>
              <w:t>portfolio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and version</w:t>
            </w:r>
          </w:p>
        </w:tc>
        <w:tc>
          <w:tcPr>
            <w:tcW w:w="3691" w:type="dxa"/>
          </w:tcPr>
          <w:p w14:paraId="69CF1B82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851566">
              <w:rPr>
                <w:sz w:val="20"/>
                <w:szCs w:val="20"/>
              </w:rPr>
              <w:t xml:space="preserve"> and version of the </w:t>
            </w:r>
            <w:proofErr w:type="spellStart"/>
            <w:r w:rsidRPr="006E2101">
              <w:rPr>
                <w:sz w:val="20"/>
                <w:szCs w:val="20"/>
              </w:rPr>
              <w:t>balancing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851566">
              <w:rPr>
                <w:sz w:val="20"/>
                <w:szCs w:val="20"/>
              </w:rPr>
              <w:t>portfolio</w:t>
            </w:r>
            <w:proofErr w:type="spellEnd"/>
            <w:r w:rsidRPr="00851566">
              <w:rPr>
                <w:sz w:val="20"/>
                <w:szCs w:val="20"/>
              </w:rPr>
              <w:t xml:space="preserve"> in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851566">
              <w:rPr>
                <w:sz w:val="20"/>
                <w:szCs w:val="20"/>
              </w:rPr>
              <w:t>overnomination</w:t>
            </w:r>
            <w:proofErr w:type="spellEnd"/>
            <w:r w:rsidRPr="00851566">
              <w:rPr>
                <w:sz w:val="20"/>
                <w:szCs w:val="20"/>
              </w:rPr>
              <w:t xml:space="preserve"> </w:t>
            </w:r>
            <w:proofErr w:type="spellStart"/>
            <w:r w:rsidRPr="00851566">
              <w:rPr>
                <w:sz w:val="20"/>
                <w:szCs w:val="20"/>
              </w:rPr>
              <w:t>was</w:t>
            </w:r>
            <w:proofErr w:type="spellEnd"/>
            <w:r w:rsidRPr="00851566">
              <w:rPr>
                <w:sz w:val="20"/>
                <w:szCs w:val="20"/>
              </w:rPr>
              <w:t xml:space="preserve"> </w:t>
            </w:r>
            <w:proofErr w:type="spellStart"/>
            <w:r w:rsidRPr="00851566">
              <w:rPr>
                <w:sz w:val="20"/>
                <w:szCs w:val="20"/>
              </w:rPr>
              <w:t>submitted</w:t>
            </w:r>
            <w:proofErr w:type="spellEnd"/>
          </w:p>
        </w:tc>
        <w:tc>
          <w:tcPr>
            <w:tcW w:w="2688" w:type="dxa"/>
          </w:tcPr>
          <w:p w14:paraId="495F4C2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auctionName</w:t>
            </w:r>
            <w:proofErr w:type="spellEnd"/>
          </w:p>
        </w:tc>
        <w:tc>
          <w:tcPr>
            <w:tcW w:w="1564" w:type="dxa"/>
          </w:tcPr>
          <w:p w14:paraId="67F94CA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5A21C3A9" w14:textId="77777777" w:rsidTr="006E2101">
        <w:trPr>
          <w:trHeight w:val="563"/>
        </w:trPr>
        <w:tc>
          <w:tcPr>
            <w:tcW w:w="1980" w:type="dxa"/>
          </w:tcPr>
          <w:p w14:paraId="03B4D46B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Date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submission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3691" w:type="dxa"/>
          </w:tcPr>
          <w:p w14:paraId="4B45ADFD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Date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submission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related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4B30A7B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auctionStart</w:t>
            </w:r>
            <w:proofErr w:type="spellEnd"/>
          </w:p>
        </w:tc>
        <w:tc>
          <w:tcPr>
            <w:tcW w:w="1564" w:type="dxa"/>
          </w:tcPr>
          <w:p w14:paraId="249DF08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xsd:dateTime</w:t>
            </w:r>
            <w:proofErr w:type="spellEnd"/>
            <w:proofErr w:type="gramEnd"/>
            <w:r w:rsidRPr="006E2101">
              <w:rPr>
                <w:sz w:val="20"/>
                <w:szCs w:val="20"/>
              </w:rPr>
              <w:t xml:space="preserve"> </w:t>
            </w:r>
          </w:p>
        </w:tc>
      </w:tr>
      <w:tr w:rsidR="008F4270" w:rsidRPr="00851566" w14:paraId="743CE7ED" w14:textId="77777777" w:rsidTr="006E2101">
        <w:trPr>
          <w:trHeight w:val="358"/>
        </w:trPr>
        <w:tc>
          <w:tcPr>
            <w:tcW w:w="1980" w:type="dxa"/>
          </w:tcPr>
          <w:p w14:paraId="5C5C08F4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Date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submission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3691" w:type="dxa"/>
          </w:tcPr>
          <w:p w14:paraId="51D05B52" w14:textId="77777777" w:rsidR="008F4270" w:rsidRPr="008A171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A61697">
              <w:rPr>
                <w:sz w:val="20"/>
                <w:szCs w:val="20"/>
              </w:rPr>
              <w:t>Date</w:t>
            </w:r>
            <w:proofErr w:type="spellEnd"/>
            <w:r w:rsidRPr="00A61697">
              <w:rPr>
                <w:sz w:val="20"/>
                <w:szCs w:val="20"/>
              </w:rPr>
              <w:t xml:space="preserve"> of </w:t>
            </w:r>
            <w:proofErr w:type="spellStart"/>
            <w:r w:rsidRPr="00A61697">
              <w:rPr>
                <w:sz w:val="20"/>
                <w:szCs w:val="20"/>
              </w:rPr>
              <w:t>submission</w:t>
            </w:r>
            <w:proofErr w:type="spellEnd"/>
            <w:r w:rsidRPr="00A61697">
              <w:rPr>
                <w:sz w:val="20"/>
                <w:szCs w:val="20"/>
              </w:rPr>
              <w:t xml:space="preserve"> of the </w:t>
            </w:r>
            <w:proofErr w:type="spellStart"/>
            <w:r w:rsidRPr="00A61697">
              <w:rPr>
                <w:sz w:val="20"/>
                <w:szCs w:val="20"/>
              </w:rPr>
              <w:t>related</w:t>
            </w:r>
            <w:proofErr w:type="spellEnd"/>
            <w:r w:rsidRPr="00A61697">
              <w:rPr>
                <w:sz w:val="20"/>
                <w:szCs w:val="20"/>
              </w:rPr>
              <w:t xml:space="preserve"> </w:t>
            </w:r>
            <w:proofErr w:type="spellStart"/>
            <w:r w:rsidRPr="00A61697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414C3B1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auctionEnd</w:t>
            </w:r>
            <w:proofErr w:type="spellEnd"/>
          </w:p>
        </w:tc>
        <w:tc>
          <w:tcPr>
            <w:tcW w:w="1564" w:type="dxa"/>
          </w:tcPr>
          <w:p w14:paraId="2483ED8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xsd:dateTime</w:t>
            </w:r>
            <w:proofErr w:type="spellEnd"/>
            <w:proofErr w:type="gramEnd"/>
          </w:p>
        </w:tc>
      </w:tr>
      <w:tr w:rsidR="008F4270" w:rsidRPr="00851566" w14:paraId="7787A820" w14:textId="77777777" w:rsidTr="006E2101">
        <w:trPr>
          <w:trHeight w:val="358"/>
        </w:trPr>
        <w:tc>
          <w:tcPr>
            <w:tcW w:w="1980" w:type="dxa"/>
          </w:tcPr>
          <w:p w14:paraId="5F9A67A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Network User EIC code</w:t>
            </w:r>
          </w:p>
        </w:tc>
        <w:tc>
          <w:tcPr>
            <w:tcW w:w="3691" w:type="dxa"/>
          </w:tcPr>
          <w:p w14:paraId="41877BE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Network </w:t>
            </w:r>
            <w:proofErr w:type="spellStart"/>
            <w:r w:rsidRPr="006E2101">
              <w:rPr>
                <w:sz w:val="20"/>
                <w:szCs w:val="20"/>
              </w:rPr>
              <w:t>user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sending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688" w:type="dxa"/>
          </w:tcPr>
          <w:p w14:paraId="05A9785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networkUserEic</w:t>
            </w:r>
            <w:proofErr w:type="spellEnd"/>
          </w:p>
        </w:tc>
        <w:tc>
          <w:tcPr>
            <w:tcW w:w="1564" w:type="dxa"/>
          </w:tcPr>
          <w:p w14:paraId="517B055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  <w:r w:rsidRPr="006E2101">
              <w:rPr>
                <w:sz w:val="20"/>
                <w:szCs w:val="20"/>
              </w:rPr>
              <w:t xml:space="preserve"> </w:t>
            </w:r>
          </w:p>
        </w:tc>
      </w:tr>
      <w:tr w:rsidR="008F4270" w:rsidRPr="00851566" w14:paraId="47C122C8" w14:textId="77777777" w:rsidTr="006E2101">
        <w:trPr>
          <w:trHeight w:val="358"/>
        </w:trPr>
        <w:tc>
          <w:tcPr>
            <w:tcW w:w="1980" w:type="dxa"/>
          </w:tcPr>
          <w:p w14:paraId="2A49BA3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Network User code</w:t>
            </w:r>
          </w:p>
        </w:tc>
        <w:tc>
          <w:tcPr>
            <w:tcW w:w="3691" w:type="dxa"/>
          </w:tcPr>
          <w:p w14:paraId="697929FD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IP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Network </w:t>
            </w:r>
            <w:proofErr w:type="spellStart"/>
            <w:r w:rsidRPr="006E2101">
              <w:rPr>
                <w:sz w:val="20"/>
                <w:szCs w:val="20"/>
              </w:rPr>
              <w:t>user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sending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688" w:type="dxa"/>
          </w:tcPr>
          <w:p w14:paraId="684CCB9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networkUserCode</w:t>
            </w:r>
            <w:proofErr w:type="spellEnd"/>
          </w:p>
        </w:tc>
        <w:tc>
          <w:tcPr>
            <w:tcW w:w="1564" w:type="dxa"/>
          </w:tcPr>
          <w:p w14:paraId="652B434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7C65E67" w14:textId="77777777" w:rsidTr="006E2101">
        <w:trPr>
          <w:trHeight w:val="358"/>
        </w:trPr>
        <w:tc>
          <w:tcPr>
            <w:tcW w:w="1980" w:type="dxa"/>
          </w:tcPr>
          <w:p w14:paraId="576035A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 xml:space="preserve">Network </w:t>
            </w:r>
            <w:proofErr w:type="gramStart"/>
            <w:r w:rsidRPr="006E2101">
              <w:rPr>
                <w:sz w:val="20"/>
                <w:szCs w:val="20"/>
                <w:lang w:val="en-US"/>
              </w:rPr>
              <w:t>User name</w:t>
            </w:r>
            <w:proofErr w:type="gramEnd"/>
          </w:p>
        </w:tc>
        <w:tc>
          <w:tcPr>
            <w:tcW w:w="3691" w:type="dxa"/>
          </w:tcPr>
          <w:p w14:paraId="20F68608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851566">
              <w:rPr>
                <w:sz w:val="20"/>
                <w:szCs w:val="20"/>
              </w:rPr>
              <w:t xml:space="preserve">The </w:t>
            </w:r>
            <w:proofErr w:type="spellStart"/>
            <w:r w:rsidRPr="00851566">
              <w:rPr>
                <w:sz w:val="20"/>
                <w:szCs w:val="20"/>
              </w:rPr>
              <w:t>name</w:t>
            </w:r>
            <w:proofErr w:type="spellEnd"/>
            <w:r w:rsidRPr="006E2101">
              <w:rPr>
                <w:sz w:val="20"/>
                <w:szCs w:val="20"/>
              </w:rPr>
              <w:t xml:space="preserve"> of the Network </w:t>
            </w:r>
            <w:proofErr w:type="spellStart"/>
            <w:r w:rsidRPr="006E2101">
              <w:rPr>
                <w:sz w:val="20"/>
                <w:szCs w:val="20"/>
              </w:rPr>
              <w:t>user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sending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688" w:type="dxa"/>
          </w:tcPr>
          <w:p w14:paraId="2C80B64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networkUserName</w:t>
            </w:r>
            <w:proofErr w:type="spellEnd"/>
          </w:p>
        </w:tc>
        <w:tc>
          <w:tcPr>
            <w:tcW w:w="1564" w:type="dxa"/>
          </w:tcPr>
          <w:p w14:paraId="60DC8AD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18F3E8B1" w14:textId="77777777" w:rsidTr="006E2101">
        <w:trPr>
          <w:trHeight w:val="358"/>
        </w:trPr>
        <w:tc>
          <w:tcPr>
            <w:tcW w:w="1980" w:type="dxa"/>
          </w:tcPr>
          <w:p w14:paraId="60204D2A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IP Network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691" w:type="dxa"/>
          </w:tcPr>
          <w:p w14:paraId="523D237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network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has </w:t>
            </w:r>
            <w:proofErr w:type="spellStart"/>
            <w:r w:rsidRPr="006E2101">
              <w:rPr>
                <w:sz w:val="20"/>
                <w:szCs w:val="20"/>
              </w:rPr>
              <w:t>been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submitted</w:t>
            </w:r>
            <w:proofErr w:type="spellEnd"/>
          </w:p>
        </w:tc>
        <w:tc>
          <w:tcPr>
            <w:tcW w:w="2688" w:type="dxa"/>
          </w:tcPr>
          <w:p w14:paraId="0E876D7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networkPointEic</w:t>
            </w:r>
            <w:proofErr w:type="spellEnd"/>
          </w:p>
        </w:tc>
        <w:tc>
          <w:tcPr>
            <w:tcW w:w="1564" w:type="dxa"/>
          </w:tcPr>
          <w:p w14:paraId="7C7E6BA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FB16B98" w14:textId="77777777" w:rsidTr="006E2101">
        <w:trPr>
          <w:trHeight w:val="358"/>
        </w:trPr>
        <w:tc>
          <w:tcPr>
            <w:tcW w:w="1980" w:type="dxa"/>
          </w:tcPr>
          <w:p w14:paraId="603282A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IP Network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691" w:type="dxa"/>
          </w:tcPr>
          <w:p w14:paraId="0CCBFF6B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name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network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has </w:t>
            </w:r>
            <w:proofErr w:type="spellStart"/>
            <w:r w:rsidRPr="006E2101">
              <w:rPr>
                <w:sz w:val="20"/>
                <w:szCs w:val="20"/>
              </w:rPr>
              <w:t>been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submitted</w:t>
            </w:r>
            <w:proofErr w:type="spellEnd"/>
          </w:p>
        </w:tc>
        <w:tc>
          <w:tcPr>
            <w:tcW w:w="2688" w:type="dxa"/>
          </w:tcPr>
          <w:p w14:paraId="091253D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networkPointName</w:t>
            </w:r>
            <w:proofErr w:type="spellEnd"/>
          </w:p>
        </w:tc>
        <w:tc>
          <w:tcPr>
            <w:tcW w:w="1564" w:type="dxa"/>
          </w:tcPr>
          <w:p w14:paraId="1F25FEE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9F0708D" w14:textId="77777777" w:rsidTr="006E2101">
        <w:trPr>
          <w:trHeight w:val="358"/>
        </w:trPr>
        <w:tc>
          <w:tcPr>
            <w:tcW w:w="1980" w:type="dxa"/>
          </w:tcPr>
          <w:p w14:paraId="2479611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IP Network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691" w:type="dxa"/>
          </w:tcPr>
          <w:p w14:paraId="5F8F6688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IP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network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point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which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has </w:t>
            </w:r>
            <w:proofErr w:type="spellStart"/>
            <w:r w:rsidRPr="006E2101">
              <w:rPr>
                <w:sz w:val="20"/>
                <w:szCs w:val="20"/>
              </w:rPr>
              <w:t>been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submitted</w:t>
            </w:r>
            <w:proofErr w:type="spellEnd"/>
          </w:p>
        </w:tc>
        <w:tc>
          <w:tcPr>
            <w:tcW w:w="2688" w:type="dxa"/>
          </w:tcPr>
          <w:p w14:paraId="1B5D56C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networkPointNominationId</w:t>
            </w:r>
            <w:proofErr w:type="spellEnd"/>
          </w:p>
        </w:tc>
        <w:tc>
          <w:tcPr>
            <w:tcW w:w="1564" w:type="dxa"/>
          </w:tcPr>
          <w:p w14:paraId="66D8102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2B187687" w14:textId="77777777" w:rsidTr="006E2101">
        <w:trPr>
          <w:trHeight w:val="358"/>
        </w:trPr>
        <w:tc>
          <w:tcPr>
            <w:tcW w:w="1980" w:type="dxa"/>
          </w:tcPr>
          <w:p w14:paraId="681A968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Product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</w:p>
          <w:p w14:paraId="5F0DB9E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2CA25665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Product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>: WITHINDAY</w:t>
            </w:r>
          </w:p>
        </w:tc>
        <w:tc>
          <w:tcPr>
            <w:tcW w:w="2688" w:type="dxa"/>
          </w:tcPr>
          <w:p w14:paraId="6AD93B5A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productType</w:t>
            </w:r>
            <w:proofErr w:type="spellEnd"/>
          </w:p>
        </w:tc>
        <w:tc>
          <w:tcPr>
            <w:tcW w:w="1564" w:type="dxa"/>
          </w:tcPr>
          <w:p w14:paraId="2AC6E3A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34E4A3A0" w14:textId="77777777" w:rsidTr="006E2101">
        <w:trPr>
          <w:trHeight w:val="358"/>
        </w:trPr>
        <w:tc>
          <w:tcPr>
            <w:tcW w:w="1980" w:type="dxa"/>
          </w:tcPr>
          <w:p w14:paraId="6487F25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Instrument</w:t>
            </w:r>
            <w:proofErr w:type="spellEnd"/>
            <w:r w:rsidRPr="006E2101">
              <w:rPr>
                <w:sz w:val="20"/>
                <w:szCs w:val="20"/>
              </w:rPr>
              <w:t xml:space="preserve"> of Capacity</w:t>
            </w:r>
          </w:p>
        </w:tc>
        <w:tc>
          <w:tcPr>
            <w:tcW w:w="3691" w:type="dxa"/>
          </w:tcPr>
          <w:p w14:paraId="4E697AAE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instrument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3F94351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564" w:type="dxa"/>
          </w:tcPr>
          <w:p w14:paraId="33C5589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6CE985B2" w14:textId="77777777" w:rsidTr="006E2101">
        <w:trPr>
          <w:trHeight w:val="358"/>
        </w:trPr>
        <w:tc>
          <w:tcPr>
            <w:tcW w:w="1980" w:type="dxa"/>
          </w:tcPr>
          <w:p w14:paraId="4265F3E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Start of the capacity period</w:t>
            </w:r>
          </w:p>
        </w:tc>
        <w:tc>
          <w:tcPr>
            <w:tcW w:w="3691" w:type="dxa"/>
          </w:tcPr>
          <w:p w14:paraId="5C4A1F3C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 xml:space="preserve">Start of the capacity period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229D1D7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validityStart</w:t>
            </w:r>
            <w:proofErr w:type="spellEnd"/>
          </w:p>
        </w:tc>
        <w:tc>
          <w:tcPr>
            <w:tcW w:w="1564" w:type="dxa"/>
          </w:tcPr>
          <w:p w14:paraId="0080EBFA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xsd:dateTime</w:t>
            </w:r>
            <w:proofErr w:type="spellEnd"/>
            <w:proofErr w:type="gramEnd"/>
          </w:p>
        </w:tc>
      </w:tr>
      <w:tr w:rsidR="008F4270" w:rsidRPr="00851566" w14:paraId="38C7AB13" w14:textId="77777777" w:rsidTr="006E2101">
        <w:trPr>
          <w:trHeight w:val="358"/>
        </w:trPr>
        <w:tc>
          <w:tcPr>
            <w:tcW w:w="1980" w:type="dxa"/>
          </w:tcPr>
          <w:p w14:paraId="55BB007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End of the capacity period</w:t>
            </w:r>
          </w:p>
        </w:tc>
        <w:tc>
          <w:tcPr>
            <w:tcW w:w="3691" w:type="dxa"/>
          </w:tcPr>
          <w:p w14:paraId="020EA656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 xml:space="preserve">End of the capacity period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070FEC7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validityEnd</w:t>
            </w:r>
            <w:proofErr w:type="spellEnd"/>
          </w:p>
        </w:tc>
        <w:tc>
          <w:tcPr>
            <w:tcW w:w="1564" w:type="dxa"/>
          </w:tcPr>
          <w:p w14:paraId="08EE4B3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xsd:dateTime</w:t>
            </w:r>
            <w:proofErr w:type="spellEnd"/>
            <w:proofErr w:type="gramEnd"/>
          </w:p>
        </w:tc>
      </w:tr>
      <w:tr w:rsidR="008F4270" w:rsidRPr="00851566" w14:paraId="57204984" w14:textId="77777777" w:rsidTr="006E2101">
        <w:trPr>
          <w:trHeight w:val="358"/>
        </w:trPr>
        <w:tc>
          <w:tcPr>
            <w:tcW w:w="1980" w:type="dxa"/>
          </w:tcPr>
          <w:p w14:paraId="5EFAD46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691" w:type="dxa"/>
          </w:tcPr>
          <w:p w14:paraId="57B2E721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  <w:proofErr w:type="spellStart"/>
            <w:r w:rsidRPr="006E2101">
              <w:rPr>
                <w:sz w:val="20"/>
                <w:szCs w:val="20"/>
              </w:rPr>
              <w:t>Unbundled</w:t>
            </w:r>
            <w:proofErr w:type="spellEnd"/>
          </w:p>
        </w:tc>
        <w:tc>
          <w:tcPr>
            <w:tcW w:w="2688" w:type="dxa"/>
          </w:tcPr>
          <w:p w14:paraId="0559BEE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capacityType</w:t>
            </w:r>
            <w:proofErr w:type="spellEnd"/>
          </w:p>
        </w:tc>
        <w:tc>
          <w:tcPr>
            <w:tcW w:w="1564" w:type="dxa"/>
          </w:tcPr>
          <w:p w14:paraId="5EFE26B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09E91EC" w14:textId="77777777" w:rsidTr="006E2101">
        <w:trPr>
          <w:trHeight w:val="358"/>
        </w:trPr>
        <w:tc>
          <w:tcPr>
            <w:tcW w:w="1980" w:type="dxa"/>
          </w:tcPr>
          <w:p w14:paraId="0CB143A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Trade </w:t>
            </w:r>
            <w:proofErr w:type="spellStart"/>
            <w:r w:rsidRPr="006E2101">
              <w:rPr>
                <w:sz w:val="20"/>
                <w:szCs w:val="20"/>
              </w:rPr>
              <w:t>direction</w:t>
            </w:r>
            <w:proofErr w:type="spellEnd"/>
          </w:p>
          <w:p w14:paraId="077CB9A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56EA212A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set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according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Trading </w:t>
            </w:r>
            <w:proofErr w:type="spellStart"/>
            <w:r w:rsidRPr="006E2101">
              <w:rPr>
                <w:sz w:val="20"/>
                <w:szCs w:val="20"/>
              </w:rPr>
              <w:t>Direction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library</w:t>
            </w:r>
            <w:proofErr w:type="spellEnd"/>
            <w:r w:rsidRPr="006E2101">
              <w:rPr>
                <w:sz w:val="20"/>
                <w:szCs w:val="20"/>
              </w:rPr>
              <w:t xml:space="preserve"> (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6F0733A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gasFlow</w:t>
            </w:r>
            <w:proofErr w:type="spellEnd"/>
          </w:p>
        </w:tc>
        <w:tc>
          <w:tcPr>
            <w:tcW w:w="1564" w:type="dxa"/>
          </w:tcPr>
          <w:p w14:paraId="02548C7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E255598" w14:textId="77777777" w:rsidTr="006E2101">
        <w:trPr>
          <w:trHeight w:val="358"/>
        </w:trPr>
        <w:tc>
          <w:tcPr>
            <w:tcW w:w="1980" w:type="dxa"/>
          </w:tcPr>
          <w:p w14:paraId="5E50BD8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Price </w:t>
            </w:r>
            <w:proofErr w:type="spellStart"/>
            <w:r w:rsidRPr="006E2101">
              <w:rPr>
                <w:sz w:val="20"/>
                <w:szCs w:val="20"/>
              </w:rPr>
              <w:t>step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691" w:type="dxa"/>
          </w:tcPr>
          <w:p w14:paraId="5A84277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1AEA4916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2902907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priceStepMode</w:t>
            </w:r>
            <w:proofErr w:type="spellEnd"/>
          </w:p>
        </w:tc>
        <w:tc>
          <w:tcPr>
            <w:tcW w:w="1564" w:type="dxa"/>
          </w:tcPr>
          <w:p w14:paraId="626CAC9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2B7F037E" w14:textId="77777777" w:rsidTr="006E2101">
        <w:trPr>
          <w:trHeight w:val="358"/>
        </w:trPr>
        <w:tc>
          <w:tcPr>
            <w:tcW w:w="1980" w:type="dxa"/>
          </w:tcPr>
          <w:p w14:paraId="7951B26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offered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3691" w:type="dxa"/>
          </w:tcPr>
          <w:p w14:paraId="4E3557B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6F728934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1806708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offeredCapacity</w:t>
            </w:r>
            <w:proofErr w:type="spellEnd"/>
          </w:p>
        </w:tc>
        <w:tc>
          <w:tcPr>
            <w:tcW w:w="1564" w:type="dxa"/>
          </w:tcPr>
          <w:p w14:paraId="4A1890F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42538735" w14:textId="77777777" w:rsidTr="006E2101">
        <w:trPr>
          <w:trHeight w:val="358"/>
        </w:trPr>
        <w:tc>
          <w:tcPr>
            <w:tcW w:w="1980" w:type="dxa"/>
          </w:tcPr>
          <w:p w14:paraId="42B5BA7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3691" w:type="dxa"/>
          </w:tcPr>
          <w:p w14:paraId="50C00C5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r w:rsidRPr="006E2101">
              <w:rPr>
                <w:sz w:val="20"/>
                <w:szCs w:val="20"/>
                <w:lang w:val="en-US"/>
              </w:rPr>
              <w:t>the capacity o</w:t>
            </w:r>
            <w:proofErr w:type="spellStart"/>
            <w:r w:rsidRPr="006E2101">
              <w:rPr>
                <w:sz w:val="20"/>
                <w:szCs w:val="20"/>
              </w:rPr>
              <w:t>btained</w:t>
            </w:r>
            <w:proofErr w:type="spellEnd"/>
            <w:r w:rsidRPr="006E2101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72A6A25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allocatedCapacity</w:t>
            </w:r>
            <w:proofErr w:type="spellEnd"/>
          </w:p>
        </w:tc>
        <w:tc>
          <w:tcPr>
            <w:tcW w:w="1564" w:type="dxa"/>
          </w:tcPr>
          <w:p w14:paraId="7DAF1F5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769CCD4D" w14:textId="77777777" w:rsidTr="006E2101">
        <w:trPr>
          <w:trHeight w:val="358"/>
        </w:trPr>
        <w:tc>
          <w:tcPr>
            <w:tcW w:w="1980" w:type="dxa"/>
          </w:tcPr>
          <w:p w14:paraId="1976D44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Reserve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3691" w:type="dxa"/>
          </w:tcPr>
          <w:p w14:paraId="7EBB2B7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Calculated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</w:p>
          <w:p w14:paraId="6D80705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highlight w:val="yellow"/>
              </w:rPr>
            </w:pPr>
            <w:proofErr w:type="spellStart"/>
            <w:r w:rsidRPr="006E2101">
              <w:rPr>
                <w:sz w:val="20"/>
                <w:szCs w:val="20"/>
              </w:rPr>
              <w:t>Reserve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  <w:r w:rsidRPr="006E2101">
              <w:rPr>
                <w:sz w:val="20"/>
                <w:szCs w:val="20"/>
              </w:rPr>
              <w:t xml:space="preserve"> = </w:t>
            </w:r>
            <w:r w:rsidRPr="006E2101">
              <w:rPr>
                <w:sz w:val="20"/>
                <w:szCs w:val="20"/>
                <w:lang w:val="en-US"/>
              </w:rPr>
              <w:t>Capacity fee</w:t>
            </w:r>
            <w:r w:rsidRPr="006E2101">
              <w:rPr>
                <w:sz w:val="20"/>
                <w:szCs w:val="20"/>
              </w:rPr>
              <w:t>/</w:t>
            </w: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2688" w:type="dxa"/>
          </w:tcPr>
          <w:p w14:paraId="7362A54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reservePrice</w:t>
            </w:r>
            <w:proofErr w:type="spellEnd"/>
          </w:p>
        </w:tc>
        <w:tc>
          <w:tcPr>
            <w:tcW w:w="1564" w:type="dxa"/>
          </w:tcPr>
          <w:p w14:paraId="2A6B6F6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1A287A2D" w14:textId="77777777" w:rsidTr="006E2101">
        <w:trPr>
          <w:trHeight w:val="358"/>
        </w:trPr>
        <w:tc>
          <w:tcPr>
            <w:tcW w:w="1980" w:type="dxa"/>
          </w:tcPr>
          <w:p w14:paraId="787D06D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Auction premium basis</w:t>
            </w:r>
          </w:p>
        </w:tc>
        <w:tc>
          <w:tcPr>
            <w:tcW w:w="3691" w:type="dxa"/>
          </w:tcPr>
          <w:p w14:paraId="6F7C80A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166188E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36CEAD5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AuctionPremiumBasis</w:t>
            </w:r>
            <w:proofErr w:type="spellEnd"/>
          </w:p>
        </w:tc>
        <w:tc>
          <w:tcPr>
            <w:tcW w:w="1564" w:type="dxa"/>
          </w:tcPr>
          <w:p w14:paraId="31DD844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68152AE" w14:textId="77777777" w:rsidTr="006E2101">
        <w:trPr>
          <w:trHeight w:val="358"/>
        </w:trPr>
        <w:tc>
          <w:tcPr>
            <w:tcW w:w="1980" w:type="dxa"/>
          </w:tcPr>
          <w:p w14:paraId="1DE3D6C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Clearing</w:t>
            </w:r>
            <w:proofErr w:type="spellEnd"/>
            <w:r w:rsidRPr="006E2101">
              <w:rPr>
                <w:sz w:val="20"/>
                <w:szCs w:val="20"/>
              </w:rPr>
              <w:t xml:space="preserve"> unit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3691" w:type="dxa"/>
          </w:tcPr>
          <w:p w14:paraId="48B3869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Calculated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</w:p>
          <w:p w14:paraId="2A3FBAE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Clearing</w:t>
            </w:r>
            <w:proofErr w:type="spellEnd"/>
            <w:r w:rsidRPr="006E2101">
              <w:rPr>
                <w:sz w:val="20"/>
                <w:szCs w:val="20"/>
              </w:rPr>
              <w:t xml:space="preserve"> unit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  <w:r w:rsidRPr="006E2101">
              <w:rPr>
                <w:sz w:val="20"/>
                <w:szCs w:val="20"/>
              </w:rPr>
              <w:t xml:space="preserve"> = </w:t>
            </w:r>
            <w:r w:rsidRPr="006E2101">
              <w:rPr>
                <w:sz w:val="20"/>
                <w:szCs w:val="20"/>
                <w:lang w:val="en-US"/>
              </w:rPr>
              <w:t>Capacity fee</w:t>
            </w:r>
            <w:r w:rsidRPr="006E2101">
              <w:rPr>
                <w:sz w:val="20"/>
                <w:szCs w:val="20"/>
              </w:rPr>
              <w:t>/</w:t>
            </w: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2688" w:type="dxa"/>
          </w:tcPr>
          <w:p w14:paraId="69F12A0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clearingUnitPrice</w:t>
            </w:r>
            <w:proofErr w:type="spellEnd"/>
          </w:p>
        </w:tc>
        <w:tc>
          <w:tcPr>
            <w:tcW w:w="1564" w:type="dxa"/>
          </w:tcPr>
          <w:p w14:paraId="63E5EB5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E60371D" w14:textId="77777777" w:rsidTr="006E2101">
        <w:trPr>
          <w:trHeight w:val="358"/>
        </w:trPr>
        <w:tc>
          <w:tcPr>
            <w:tcW w:w="1980" w:type="dxa"/>
          </w:tcPr>
          <w:p w14:paraId="2A4D7EE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3691" w:type="dxa"/>
          </w:tcPr>
          <w:p w14:paraId="7A0B404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1CAD0EFA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36244EF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auctionPremium</w:t>
            </w:r>
            <w:proofErr w:type="spellEnd"/>
          </w:p>
        </w:tc>
        <w:tc>
          <w:tcPr>
            <w:tcW w:w="1564" w:type="dxa"/>
          </w:tcPr>
          <w:p w14:paraId="29F6DBE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44C14C92" w14:textId="77777777" w:rsidTr="006E2101">
        <w:trPr>
          <w:trHeight w:val="358"/>
        </w:trPr>
        <w:tc>
          <w:tcPr>
            <w:tcW w:w="1980" w:type="dxa"/>
          </w:tcPr>
          <w:p w14:paraId="4C2F44D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Contract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91" w:type="dxa"/>
          </w:tcPr>
          <w:p w14:paraId="4C704511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contract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number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for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overnominated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2688" w:type="dxa"/>
          </w:tcPr>
          <w:p w14:paraId="0A16850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confirmationId</w:t>
            </w:r>
            <w:proofErr w:type="spellEnd"/>
          </w:p>
        </w:tc>
        <w:tc>
          <w:tcPr>
            <w:tcW w:w="1564" w:type="dxa"/>
          </w:tcPr>
          <w:p w14:paraId="1CFA2DF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64918637" w14:textId="77777777" w:rsidTr="006E2101">
        <w:trPr>
          <w:trHeight w:val="358"/>
        </w:trPr>
        <w:tc>
          <w:tcPr>
            <w:tcW w:w="1980" w:type="dxa"/>
          </w:tcPr>
          <w:p w14:paraId="46A3449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measurement</w:t>
            </w:r>
            <w:proofErr w:type="spellEnd"/>
            <w:r w:rsidRPr="006E210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691" w:type="dxa"/>
          </w:tcPr>
          <w:p w14:paraId="008B66F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Measurement</w:t>
            </w:r>
            <w:proofErr w:type="spellEnd"/>
            <w:r w:rsidRPr="006E2101">
              <w:rPr>
                <w:sz w:val="20"/>
                <w:szCs w:val="20"/>
              </w:rPr>
              <w:t xml:space="preserve"> unit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. In </w:t>
            </w:r>
            <w:proofErr w:type="spellStart"/>
            <w:r w:rsidRPr="006E2101">
              <w:rPr>
                <w:sz w:val="20"/>
                <w:szCs w:val="20"/>
              </w:rPr>
              <w:t>every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case</w:t>
            </w:r>
            <w:proofErr w:type="spellEnd"/>
            <w:r w:rsidRPr="006E2101">
              <w:rPr>
                <w:sz w:val="20"/>
                <w:szCs w:val="20"/>
              </w:rPr>
              <w:t>:</w:t>
            </w:r>
          </w:p>
          <w:p w14:paraId="7EF9F335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kWh/h/</w:t>
            </w:r>
            <w:proofErr w:type="spellStart"/>
            <w:r w:rsidRPr="006E2101">
              <w:rPr>
                <w:sz w:val="20"/>
                <w:szCs w:val="20"/>
              </w:rPr>
              <w:t>WithinDay</w:t>
            </w:r>
            <w:proofErr w:type="spellEnd"/>
          </w:p>
        </w:tc>
        <w:tc>
          <w:tcPr>
            <w:tcW w:w="2688" w:type="dxa"/>
          </w:tcPr>
          <w:p w14:paraId="55F4448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capacityUnit</w:t>
            </w:r>
            <w:proofErr w:type="spellEnd"/>
          </w:p>
        </w:tc>
        <w:tc>
          <w:tcPr>
            <w:tcW w:w="1564" w:type="dxa"/>
          </w:tcPr>
          <w:p w14:paraId="16F588E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4012F381" w14:textId="77777777" w:rsidTr="006E2101">
        <w:trPr>
          <w:trHeight w:val="358"/>
        </w:trPr>
        <w:tc>
          <w:tcPr>
            <w:tcW w:w="1980" w:type="dxa"/>
          </w:tcPr>
          <w:p w14:paraId="3DD6E1B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 xml:space="preserve">Currency </w:t>
            </w:r>
            <w:proofErr w:type="spellStart"/>
            <w:r w:rsidRPr="006E2101">
              <w:rPr>
                <w:sz w:val="20"/>
                <w:szCs w:val="20"/>
              </w:rPr>
              <w:t>measurement</w:t>
            </w:r>
            <w:proofErr w:type="spellEnd"/>
            <w:r w:rsidRPr="006E2101">
              <w:rPr>
                <w:sz w:val="20"/>
                <w:szCs w:val="20"/>
                <w:lang w:val="en-US"/>
              </w:rPr>
              <w:t xml:space="preserve"> unit</w:t>
            </w:r>
          </w:p>
        </w:tc>
        <w:tc>
          <w:tcPr>
            <w:tcW w:w="3691" w:type="dxa"/>
          </w:tcPr>
          <w:p w14:paraId="779D2AD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In </w:t>
            </w:r>
            <w:proofErr w:type="spellStart"/>
            <w:r w:rsidRPr="006E2101">
              <w:rPr>
                <w:sz w:val="20"/>
                <w:szCs w:val="20"/>
              </w:rPr>
              <w:t>every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case</w:t>
            </w:r>
            <w:proofErr w:type="spellEnd"/>
            <w:r w:rsidRPr="006E2101">
              <w:rPr>
                <w:sz w:val="20"/>
                <w:szCs w:val="20"/>
              </w:rPr>
              <w:t>:</w:t>
            </w:r>
          </w:p>
          <w:p w14:paraId="6381C815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HUF/kWh/h/</w:t>
            </w:r>
            <w:proofErr w:type="spellStart"/>
            <w:r w:rsidRPr="006E2101">
              <w:rPr>
                <w:sz w:val="20"/>
                <w:szCs w:val="20"/>
              </w:rPr>
              <w:t>WithinDay</w:t>
            </w:r>
            <w:proofErr w:type="spellEnd"/>
          </w:p>
        </w:tc>
        <w:tc>
          <w:tcPr>
            <w:tcW w:w="2688" w:type="dxa"/>
          </w:tcPr>
          <w:p w14:paraId="04E5B43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currencyUnit</w:t>
            </w:r>
            <w:proofErr w:type="spellEnd"/>
          </w:p>
        </w:tc>
        <w:tc>
          <w:tcPr>
            <w:tcW w:w="1564" w:type="dxa"/>
          </w:tcPr>
          <w:p w14:paraId="7B3F224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27E9E8B" w14:textId="77777777" w:rsidTr="006E2101">
        <w:trPr>
          <w:trHeight w:val="358"/>
        </w:trPr>
        <w:tc>
          <w:tcPr>
            <w:tcW w:w="1980" w:type="dxa"/>
          </w:tcPr>
          <w:p w14:paraId="3214837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3691" w:type="dxa"/>
          </w:tcPr>
          <w:p w14:paraId="58053444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In </w:t>
            </w:r>
            <w:proofErr w:type="spellStart"/>
            <w:r w:rsidRPr="006E2101">
              <w:rPr>
                <w:sz w:val="20"/>
                <w:szCs w:val="20"/>
              </w:rPr>
              <w:t>every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case</w:t>
            </w:r>
            <w:proofErr w:type="spellEnd"/>
            <w:r w:rsidRPr="006E2101">
              <w:rPr>
                <w:sz w:val="20"/>
                <w:szCs w:val="20"/>
              </w:rPr>
              <w:t>: HUF</w:t>
            </w:r>
          </w:p>
        </w:tc>
        <w:tc>
          <w:tcPr>
            <w:tcW w:w="2688" w:type="dxa"/>
          </w:tcPr>
          <w:p w14:paraId="5AB2F71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1564" w:type="dxa"/>
          </w:tcPr>
          <w:p w14:paraId="1EBDCD6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6C94AF56" w14:textId="77777777" w:rsidTr="006E2101">
        <w:trPr>
          <w:trHeight w:val="358"/>
        </w:trPr>
        <w:tc>
          <w:tcPr>
            <w:tcW w:w="1980" w:type="dxa"/>
          </w:tcPr>
          <w:p w14:paraId="7E95336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Capacity fee</w:t>
            </w:r>
          </w:p>
        </w:tc>
        <w:tc>
          <w:tcPr>
            <w:tcW w:w="3691" w:type="dxa"/>
          </w:tcPr>
          <w:p w14:paraId="3CE2E365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Capacity fee</w:t>
            </w:r>
            <w:r w:rsidRPr="006E2101">
              <w:rPr>
                <w:sz w:val="20"/>
                <w:szCs w:val="20"/>
              </w:rPr>
              <w:t xml:space="preserve"> of </w:t>
            </w:r>
            <w:r w:rsidRPr="006E2101">
              <w:rPr>
                <w:sz w:val="20"/>
                <w:szCs w:val="20"/>
                <w:lang w:val="en-US"/>
              </w:rPr>
              <w:t>the capacity o</w:t>
            </w:r>
            <w:proofErr w:type="spellStart"/>
            <w:r w:rsidRPr="006E2101">
              <w:rPr>
                <w:sz w:val="20"/>
                <w:szCs w:val="20"/>
              </w:rPr>
              <w:t>btained</w:t>
            </w:r>
            <w:proofErr w:type="spellEnd"/>
            <w:r w:rsidRPr="006E2101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673A6AD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capacityFee</w:t>
            </w:r>
            <w:proofErr w:type="spellEnd"/>
          </w:p>
        </w:tc>
        <w:tc>
          <w:tcPr>
            <w:tcW w:w="1564" w:type="dxa"/>
          </w:tcPr>
          <w:p w14:paraId="4721891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6F80D6EF" w14:textId="77777777" w:rsidTr="006E2101">
        <w:trPr>
          <w:trHeight w:val="358"/>
        </w:trPr>
        <w:tc>
          <w:tcPr>
            <w:tcW w:w="1980" w:type="dxa"/>
          </w:tcPr>
          <w:p w14:paraId="1F1765B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</w:t>
            </w:r>
            <w:proofErr w:type="spellEnd"/>
            <w:r w:rsidRPr="006E2101">
              <w:rPr>
                <w:sz w:val="20"/>
                <w:szCs w:val="20"/>
              </w:rPr>
              <w:t xml:space="preserve"> unit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3691" w:type="dxa"/>
          </w:tcPr>
          <w:p w14:paraId="5FA6C1E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Calculated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</w:p>
          <w:p w14:paraId="1B6A78C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</w:t>
            </w:r>
            <w:proofErr w:type="spellEnd"/>
            <w:r w:rsidRPr="006E2101">
              <w:rPr>
                <w:sz w:val="20"/>
                <w:szCs w:val="20"/>
              </w:rPr>
              <w:t xml:space="preserve"> unit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gramStart"/>
            <w:r w:rsidRPr="006E2101">
              <w:rPr>
                <w:sz w:val="20"/>
                <w:szCs w:val="20"/>
              </w:rPr>
              <w:t xml:space="preserve">=  </w:t>
            </w:r>
            <w:r w:rsidRPr="006E2101">
              <w:rPr>
                <w:sz w:val="20"/>
                <w:szCs w:val="20"/>
                <w:lang w:val="en-US"/>
              </w:rPr>
              <w:t>Auction</w:t>
            </w:r>
            <w:proofErr w:type="gramEnd"/>
            <w:r w:rsidRPr="006E2101">
              <w:rPr>
                <w:sz w:val="20"/>
                <w:szCs w:val="20"/>
                <w:lang w:val="en-US"/>
              </w:rPr>
              <w:t xml:space="preserve"> fee</w:t>
            </w:r>
            <w:r w:rsidRPr="006E2101">
              <w:rPr>
                <w:sz w:val="20"/>
                <w:szCs w:val="20"/>
              </w:rPr>
              <w:t xml:space="preserve">/ </w:t>
            </w:r>
            <w:proofErr w:type="spellStart"/>
            <w:r w:rsidRPr="006E2101">
              <w:rPr>
                <w:sz w:val="20"/>
                <w:szCs w:val="20"/>
              </w:rPr>
              <w:t>Quantity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</w:p>
          <w:p w14:paraId="5EA7BE9C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always</w:t>
            </w:r>
            <w:proofErr w:type="spellEnd"/>
            <w:r w:rsidRPr="006E2101">
              <w:rPr>
                <w:sz w:val="20"/>
                <w:szCs w:val="20"/>
              </w:rPr>
              <w:t>: 0</w:t>
            </w:r>
          </w:p>
        </w:tc>
        <w:tc>
          <w:tcPr>
            <w:tcW w:w="2688" w:type="dxa"/>
          </w:tcPr>
          <w:p w14:paraId="6448447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auctionUnitPrice</w:t>
            </w:r>
            <w:proofErr w:type="spellEnd"/>
          </w:p>
        </w:tc>
        <w:tc>
          <w:tcPr>
            <w:tcW w:w="1564" w:type="dxa"/>
          </w:tcPr>
          <w:p w14:paraId="43780C6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29D10248" w14:textId="77777777" w:rsidTr="006E2101">
        <w:trPr>
          <w:trHeight w:val="358"/>
        </w:trPr>
        <w:tc>
          <w:tcPr>
            <w:tcW w:w="1980" w:type="dxa"/>
          </w:tcPr>
          <w:p w14:paraId="3CC270E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Clearing price</w:t>
            </w:r>
          </w:p>
        </w:tc>
        <w:tc>
          <w:tcPr>
            <w:tcW w:w="3691" w:type="dxa"/>
          </w:tcPr>
          <w:p w14:paraId="0A724548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Same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as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Reserve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price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2688" w:type="dxa"/>
          </w:tcPr>
          <w:p w14:paraId="5CD89C3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clearingPrice</w:t>
            </w:r>
            <w:proofErr w:type="spellEnd"/>
          </w:p>
        </w:tc>
        <w:tc>
          <w:tcPr>
            <w:tcW w:w="1564" w:type="dxa"/>
          </w:tcPr>
          <w:p w14:paraId="7CECF71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2E0ED084" w14:textId="77777777" w:rsidTr="006E2101">
        <w:trPr>
          <w:trHeight w:val="358"/>
        </w:trPr>
        <w:tc>
          <w:tcPr>
            <w:tcW w:w="1980" w:type="dxa"/>
          </w:tcPr>
          <w:p w14:paraId="5251499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Auction fee</w:t>
            </w:r>
          </w:p>
        </w:tc>
        <w:tc>
          <w:tcPr>
            <w:tcW w:w="3691" w:type="dxa"/>
          </w:tcPr>
          <w:p w14:paraId="1381F47D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always</w:t>
            </w:r>
            <w:proofErr w:type="spellEnd"/>
            <w:r w:rsidRPr="006E2101">
              <w:rPr>
                <w:sz w:val="20"/>
                <w:szCs w:val="20"/>
              </w:rPr>
              <w:t>: 0</w:t>
            </w:r>
          </w:p>
        </w:tc>
        <w:tc>
          <w:tcPr>
            <w:tcW w:w="2688" w:type="dxa"/>
          </w:tcPr>
          <w:p w14:paraId="7B8D1AD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auctionFee</w:t>
            </w:r>
            <w:proofErr w:type="spellEnd"/>
          </w:p>
        </w:tc>
        <w:tc>
          <w:tcPr>
            <w:tcW w:w="1564" w:type="dxa"/>
          </w:tcPr>
          <w:p w14:paraId="6F4B126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6CF5383E" w14:textId="77777777" w:rsidTr="006E2101">
        <w:trPr>
          <w:trHeight w:val="358"/>
        </w:trPr>
        <w:tc>
          <w:tcPr>
            <w:tcW w:w="1980" w:type="dxa"/>
          </w:tcPr>
          <w:p w14:paraId="0962279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Clearing fee</w:t>
            </w:r>
          </w:p>
        </w:tc>
        <w:tc>
          <w:tcPr>
            <w:tcW w:w="3691" w:type="dxa"/>
          </w:tcPr>
          <w:p w14:paraId="15961C02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  <w:lang w:val="en-US"/>
              </w:rPr>
              <w:t>Fee</w:t>
            </w:r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for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obtained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3ABD432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clearingFee</w:t>
            </w:r>
            <w:proofErr w:type="spellEnd"/>
          </w:p>
        </w:tc>
        <w:tc>
          <w:tcPr>
            <w:tcW w:w="1564" w:type="dxa"/>
          </w:tcPr>
          <w:p w14:paraId="09C530F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396E2C9F" w14:textId="77777777" w:rsidTr="006E2101">
        <w:trPr>
          <w:trHeight w:val="693"/>
        </w:trPr>
        <w:tc>
          <w:tcPr>
            <w:tcW w:w="1980" w:type="dxa"/>
          </w:tcPr>
          <w:p w14:paraId="167B96AA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TSO</w:t>
            </w:r>
          </w:p>
        </w:tc>
        <w:tc>
          <w:tcPr>
            <w:tcW w:w="3691" w:type="dxa"/>
          </w:tcPr>
          <w:p w14:paraId="1E4FC03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related</w:t>
            </w:r>
            <w:proofErr w:type="spellEnd"/>
            <w:r w:rsidRPr="006E2101">
              <w:rPr>
                <w:sz w:val="20"/>
                <w:szCs w:val="20"/>
              </w:rPr>
              <w:t xml:space="preserve"> TSO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 xml:space="preserve">: 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FGSZ</w:t>
            </w:r>
          </w:p>
        </w:tc>
        <w:tc>
          <w:tcPr>
            <w:tcW w:w="2688" w:type="dxa"/>
          </w:tcPr>
          <w:p w14:paraId="748DCA4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tsoEic</w:t>
            </w:r>
            <w:proofErr w:type="spellEnd"/>
          </w:p>
        </w:tc>
        <w:tc>
          <w:tcPr>
            <w:tcW w:w="1564" w:type="dxa"/>
          </w:tcPr>
          <w:p w14:paraId="7E951C5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71E86D3" w14:textId="77777777" w:rsidTr="006E2101">
        <w:trPr>
          <w:trHeight w:val="358"/>
        </w:trPr>
        <w:tc>
          <w:tcPr>
            <w:tcW w:w="1980" w:type="dxa"/>
          </w:tcPr>
          <w:p w14:paraId="52B2ADF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Name</w:t>
            </w:r>
            <w:proofErr w:type="spellEnd"/>
            <w:r w:rsidRPr="006E2101">
              <w:rPr>
                <w:sz w:val="20"/>
                <w:szCs w:val="20"/>
              </w:rPr>
              <w:t xml:space="preserve"> of TSO</w:t>
            </w:r>
          </w:p>
        </w:tc>
        <w:tc>
          <w:tcPr>
            <w:tcW w:w="3691" w:type="dxa"/>
          </w:tcPr>
          <w:p w14:paraId="2BC8031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related</w:t>
            </w:r>
            <w:proofErr w:type="spellEnd"/>
            <w:r w:rsidRPr="006E2101">
              <w:rPr>
                <w:sz w:val="20"/>
                <w:szCs w:val="20"/>
              </w:rPr>
              <w:t xml:space="preserve"> TSO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  <w:r w:rsidRPr="006E2101">
              <w:rPr>
                <w:sz w:val="20"/>
                <w:szCs w:val="20"/>
              </w:rPr>
              <w:t>: FGSZ Zrt.</w:t>
            </w:r>
          </w:p>
        </w:tc>
        <w:tc>
          <w:tcPr>
            <w:tcW w:w="2688" w:type="dxa"/>
          </w:tcPr>
          <w:p w14:paraId="332C667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tsoName</w:t>
            </w:r>
            <w:proofErr w:type="spellEnd"/>
          </w:p>
        </w:tc>
        <w:tc>
          <w:tcPr>
            <w:tcW w:w="1564" w:type="dxa"/>
          </w:tcPr>
          <w:p w14:paraId="4963075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AF8E873" w14:textId="77777777" w:rsidTr="006E2101">
        <w:trPr>
          <w:trHeight w:val="358"/>
        </w:trPr>
        <w:tc>
          <w:tcPr>
            <w:tcW w:w="1980" w:type="dxa"/>
          </w:tcPr>
          <w:p w14:paraId="6927392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Exit TSO</w:t>
            </w:r>
          </w:p>
        </w:tc>
        <w:tc>
          <w:tcPr>
            <w:tcW w:w="3691" w:type="dxa"/>
          </w:tcPr>
          <w:p w14:paraId="20C8413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Exit TSO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 in </w:t>
            </w:r>
            <w:proofErr w:type="spellStart"/>
            <w:r w:rsidRPr="006E2101">
              <w:rPr>
                <w:sz w:val="20"/>
                <w:szCs w:val="20"/>
              </w:rPr>
              <w:t>perpective</w:t>
            </w:r>
            <w:proofErr w:type="spellEnd"/>
            <w:r w:rsidRPr="006E2101">
              <w:rPr>
                <w:sz w:val="20"/>
                <w:szCs w:val="20"/>
              </w:rPr>
              <w:t xml:space="preserve"> of the flow </w:t>
            </w:r>
            <w:proofErr w:type="spellStart"/>
            <w:r w:rsidRPr="006E2101">
              <w:rPr>
                <w:sz w:val="20"/>
                <w:szCs w:val="20"/>
              </w:rPr>
              <w:t>direction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involved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3D7BCA9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exitTsoEic</w:t>
            </w:r>
            <w:proofErr w:type="spellEnd"/>
          </w:p>
        </w:tc>
        <w:tc>
          <w:tcPr>
            <w:tcW w:w="1564" w:type="dxa"/>
          </w:tcPr>
          <w:p w14:paraId="51176E8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39CAD294" w14:textId="77777777" w:rsidTr="006E2101">
        <w:trPr>
          <w:trHeight w:val="358"/>
        </w:trPr>
        <w:tc>
          <w:tcPr>
            <w:tcW w:w="1980" w:type="dxa"/>
          </w:tcPr>
          <w:p w14:paraId="09FA335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Entry</w:t>
            </w:r>
            <w:proofErr w:type="spellEnd"/>
            <w:r w:rsidRPr="006E2101">
              <w:rPr>
                <w:sz w:val="20"/>
                <w:szCs w:val="20"/>
              </w:rPr>
              <w:t xml:space="preserve"> TSO</w:t>
            </w:r>
          </w:p>
        </w:tc>
        <w:tc>
          <w:tcPr>
            <w:tcW w:w="3691" w:type="dxa"/>
          </w:tcPr>
          <w:p w14:paraId="5E91110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EIC </w:t>
            </w: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Entry</w:t>
            </w:r>
            <w:proofErr w:type="spellEnd"/>
            <w:r w:rsidRPr="006E2101">
              <w:rPr>
                <w:sz w:val="20"/>
                <w:szCs w:val="20"/>
              </w:rPr>
              <w:t xml:space="preserve"> TSO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 in </w:t>
            </w:r>
            <w:proofErr w:type="spellStart"/>
            <w:r w:rsidRPr="006E2101">
              <w:rPr>
                <w:sz w:val="20"/>
                <w:szCs w:val="20"/>
              </w:rPr>
              <w:t>perpective</w:t>
            </w:r>
            <w:proofErr w:type="spellEnd"/>
            <w:r w:rsidRPr="006E2101">
              <w:rPr>
                <w:sz w:val="20"/>
                <w:szCs w:val="20"/>
              </w:rPr>
              <w:t xml:space="preserve"> of the flow </w:t>
            </w:r>
            <w:proofErr w:type="spellStart"/>
            <w:r w:rsidRPr="006E2101">
              <w:rPr>
                <w:sz w:val="20"/>
                <w:szCs w:val="20"/>
              </w:rPr>
              <w:t>direction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involved</w:t>
            </w:r>
            <w:proofErr w:type="spellEnd"/>
            <w:r w:rsidRPr="006E2101">
              <w:rPr>
                <w:sz w:val="20"/>
                <w:szCs w:val="20"/>
              </w:rPr>
              <w:t xml:space="preserve"> in the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7E46699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exitTsoEic</w:t>
            </w:r>
            <w:proofErr w:type="spellEnd"/>
          </w:p>
        </w:tc>
        <w:tc>
          <w:tcPr>
            <w:tcW w:w="1564" w:type="dxa"/>
          </w:tcPr>
          <w:p w14:paraId="6E4DCD53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C8D3FF9" w14:textId="77777777" w:rsidTr="006E2101">
        <w:trPr>
          <w:trHeight w:val="358"/>
        </w:trPr>
        <w:tc>
          <w:tcPr>
            <w:tcW w:w="1980" w:type="dxa"/>
          </w:tcPr>
          <w:p w14:paraId="34FD411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quality</w:t>
            </w:r>
            <w:proofErr w:type="spellEnd"/>
            <w:r w:rsidRPr="006E2101">
              <w:rPr>
                <w:sz w:val="20"/>
                <w:szCs w:val="20"/>
              </w:rPr>
              <w:t xml:space="preserve"> of the Exit TSO</w:t>
            </w:r>
          </w:p>
        </w:tc>
        <w:tc>
          <w:tcPr>
            <w:tcW w:w="3691" w:type="dxa"/>
          </w:tcPr>
          <w:p w14:paraId="72B8156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quality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overnominated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always</w:t>
            </w:r>
            <w:proofErr w:type="spellEnd"/>
            <w:r w:rsidRPr="006E2101">
              <w:rPr>
                <w:sz w:val="20"/>
                <w:szCs w:val="20"/>
              </w:rPr>
              <w:t xml:space="preserve">: INT </w:t>
            </w:r>
          </w:p>
          <w:p w14:paraId="1B1B0EA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It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only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if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exitTso</w:t>
            </w:r>
            <w:proofErr w:type="spellEnd"/>
            <w:r w:rsidRPr="006E2101">
              <w:rPr>
                <w:sz w:val="20"/>
                <w:szCs w:val="20"/>
              </w:rPr>
              <w:t xml:space="preserve"> is FGSZ</w:t>
            </w:r>
          </w:p>
        </w:tc>
        <w:tc>
          <w:tcPr>
            <w:tcW w:w="2688" w:type="dxa"/>
          </w:tcPr>
          <w:p w14:paraId="780CFF1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capacityQualityExitTSO</w:t>
            </w:r>
            <w:proofErr w:type="spellEnd"/>
          </w:p>
        </w:tc>
        <w:tc>
          <w:tcPr>
            <w:tcW w:w="1564" w:type="dxa"/>
          </w:tcPr>
          <w:p w14:paraId="25A315E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770B025C" w14:textId="77777777" w:rsidTr="006E2101">
        <w:trPr>
          <w:trHeight w:val="358"/>
        </w:trPr>
        <w:tc>
          <w:tcPr>
            <w:tcW w:w="1980" w:type="dxa"/>
          </w:tcPr>
          <w:p w14:paraId="51DC1E9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quality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Entry</w:t>
            </w:r>
            <w:proofErr w:type="spellEnd"/>
            <w:r w:rsidRPr="006E2101">
              <w:rPr>
                <w:sz w:val="20"/>
                <w:szCs w:val="20"/>
              </w:rPr>
              <w:t xml:space="preserve"> TSO</w:t>
            </w:r>
          </w:p>
        </w:tc>
        <w:tc>
          <w:tcPr>
            <w:tcW w:w="3691" w:type="dxa"/>
          </w:tcPr>
          <w:p w14:paraId="048EF09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</w:t>
            </w:r>
            <w:proofErr w:type="spellStart"/>
            <w:r w:rsidRPr="006E2101">
              <w:rPr>
                <w:sz w:val="20"/>
                <w:szCs w:val="20"/>
              </w:rPr>
              <w:t>quality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overnominated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always</w:t>
            </w:r>
            <w:proofErr w:type="spellEnd"/>
            <w:r w:rsidRPr="006E2101">
              <w:rPr>
                <w:sz w:val="20"/>
                <w:szCs w:val="20"/>
              </w:rPr>
              <w:t xml:space="preserve">: INT </w:t>
            </w:r>
          </w:p>
          <w:p w14:paraId="7AAF660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It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only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if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entryTso</w:t>
            </w:r>
            <w:proofErr w:type="spellEnd"/>
            <w:r w:rsidRPr="006E2101">
              <w:rPr>
                <w:sz w:val="20"/>
                <w:szCs w:val="20"/>
              </w:rPr>
              <w:t xml:space="preserve"> is FGSZ</w:t>
            </w:r>
          </w:p>
        </w:tc>
        <w:tc>
          <w:tcPr>
            <w:tcW w:w="2688" w:type="dxa"/>
          </w:tcPr>
          <w:p w14:paraId="35EA10B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capacityQualityEntryTSO</w:t>
            </w:r>
            <w:proofErr w:type="spellEnd"/>
          </w:p>
        </w:tc>
        <w:tc>
          <w:tcPr>
            <w:tcW w:w="1564" w:type="dxa"/>
          </w:tcPr>
          <w:p w14:paraId="6F8FB47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1D5B2680" w14:textId="77777777" w:rsidTr="006E2101">
        <w:trPr>
          <w:trHeight w:val="358"/>
        </w:trPr>
        <w:tc>
          <w:tcPr>
            <w:tcW w:w="1980" w:type="dxa"/>
          </w:tcPr>
          <w:p w14:paraId="7C66680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Amunt</w:t>
            </w:r>
            <w:proofErr w:type="spellEnd"/>
            <w:r w:rsidRPr="006E2101">
              <w:rPr>
                <w:sz w:val="20"/>
                <w:szCs w:val="20"/>
              </w:rPr>
              <w:t xml:space="preserve"> of </w:t>
            </w:r>
            <w:proofErr w:type="spellStart"/>
            <w:r w:rsidRPr="006E2101">
              <w:rPr>
                <w:sz w:val="20"/>
                <w:szCs w:val="20"/>
              </w:rPr>
              <w:t>locked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financial</w:t>
            </w:r>
            <w:proofErr w:type="spellEnd"/>
            <w:r w:rsidRPr="006E2101">
              <w:rPr>
                <w:sz w:val="20"/>
                <w:szCs w:val="20"/>
              </w:rPr>
              <w:t xml:space="preserve"> limit</w:t>
            </w:r>
          </w:p>
        </w:tc>
        <w:tc>
          <w:tcPr>
            <w:tcW w:w="3691" w:type="dxa"/>
          </w:tcPr>
          <w:p w14:paraId="7FB29276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The </w:t>
            </w:r>
            <w:proofErr w:type="spellStart"/>
            <w:r w:rsidRPr="006E2101">
              <w:rPr>
                <w:sz w:val="20"/>
                <w:szCs w:val="20"/>
              </w:rPr>
              <w:t>amount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sequrity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demand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for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2688" w:type="dxa"/>
          </w:tcPr>
          <w:p w14:paraId="00A9ADA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creditLimitLock</w:t>
            </w:r>
            <w:proofErr w:type="spellEnd"/>
          </w:p>
        </w:tc>
        <w:tc>
          <w:tcPr>
            <w:tcW w:w="1564" w:type="dxa"/>
          </w:tcPr>
          <w:p w14:paraId="0878CCF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8F4270" w:rsidRPr="00851566" w14:paraId="0DC38A70" w14:textId="77777777" w:rsidTr="006E2101">
        <w:trPr>
          <w:trHeight w:val="358"/>
        </w:trPr>
        <w:tc>
          <w:tcPr>
            <w:tcW w:w="1980" w:type="dxa"/>
          </w:tcPr>
          <w:p w14:paraId="4CE0BF8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Offer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level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id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for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incremental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auctions</w:t>
            </w:r>
            <w:proofErr w:type="spellEnd"/>
          </w:p>
        </w:tc>
        <w:tc>
          <w:tcPr>
            <w:tcW w:w="3691" w:type="dxa"/>
          </w:tcPr>
          <w:p w14:paraId="652050A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23C31E71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0F738DA0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offerLevelId</w:t>
            </w:r>
            <w:proofErr w:type="spellEnd"/>
          </w:p>
        </w:tc>
        <w:tc>
          <w:tcPr>
            <w:tcW w:w="1564" w:type="dxa"/>
          </w:tcPr>
          <w:p w14:paraId="5F0CEBE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183BB7FF" w14:textId="77777777" w:rsidTr="006E2101">
        <w:trPr>
          <w:trHeight w:val="358"/>
        </w:trPr>
        <w:tc>
          <w:tcPr>
            <w:tcW w:w="1980" w:type="dxa"/>
          </w:tcPr>
          <w:p w14:paraId="21A2AC0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3691" w:type="dxa"/>
          </w:tcPr>
          <w:p w14:paraId="78AE4B00" w14:textId="77777777" w:rsidR="008F4270" w:rsidRPr="00851566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Value</w:t>
            </w:r>
            <w:proofErr w:type="spellEnd"/>
            <w:r w:rsidRPr="006E2101">
              <w:rPr>
                <w:sz w:val="20"/>
                <w:szCs w:val="20"/>
              </w:rPr>
              <w:t xml:space="preserve"> is </w:t>
            </w:r>
            <w:proofErr w:type="spellStart"/>
            <w:r w:rsidRPr="006E2101">
              <w:rPr>
                <w:sz w:val="20"/>
                <w:szCs w:val="20"/>
              </w:rPr>
              <w:t>always</w:t>
            </w:r>
            <w:proofErr w:type="spellEnd"/>
            <w:r w:rsidRPr="006E2101">
              <w:rPr>
                <w:sz w:val="20"/>
                <w:szCs w:val="20"/>
              </w:rPr>
              <w:t xml:space="preserve">: </w:t>
            </w:r>
            <w:proofErr w:type="spellStart"/>
            <w:r w:rsidRPr="006E2101">
              <w:rPr>
                <w:sz w:val="20"/>
                <w:szCs w:val="20"/>
              </w:rPr>
              <w:t>Overnomination</w:t>
            </w:r>
            <w:proofErr w:type="spellEnd"/>
          </w:p>
        </w:tc>
        <w:tc>
          <w:tcPr>
            <w:tcW w:w="2688" w:type="dxa"/>
          </w:tcPr>
          <w:p w14:paraId="5180439F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auctionCharacteristics</w:t>
            </w:r>
            <w:proofErr w:type="spellEnd"/>
          </w:p>
        </w:tc>
        <w:tc>
          <w:tcPr>
            <w:tcW w:w="1564" w:type="dxa"/>
          </w:tcPr>
          <w:p w14:paraId="40AF1815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5DA2B40B" w14:textId="77777777" w:rsidTr="006E2101">
        <w:trPr>
          <w:trHeight w:val="358"/>
        </w:trPr>
        <w:tc>
          <w:tcPr>
            <w:tcW w:w="1980" w:type="dxa"/>
          </w:tcPr>
          <w:p w14:paraId="460E675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TSO </w:t>
            </w:r>
            <w:proofErr w:type="spellStart"/>
            <w:r w:rsidRPr="006E2101">
              <w:rPr>
                <w:sz w:val="20"/>
                <w:szCs w:val="20"/>
              </w:rPr>
              <w:t>to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whom</w:t>
            </w:r>
            <w:proofErr w:type="spellEnd"/>
            <w:r w:rsidRPr="006E2101">
              <w:rPr>
                <w:sz w:val="20"/>
                <w:szCs w:val="20"/>
              </w:rPr>
              <w:t xml:space="preserve"> the </w:t>
            </w:r>
            <w:proofErr w:type="spellStart"/>
            <w:r w:rsidRPr="006E2101">
              <w:rPr>
                <w:sz w:val="20"/>
                <w:szCs w:val="20"/>
              </w:rPr>
              <w:t>distribution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was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created</w:t>
            </w:r>
            <w:proofErr w:type="spellEnd"/>
          </w:p>
        </w:tc>
        <w:tc>
          <w:tcPr>
            <w:tcW w:w="3691" w:type="dxa"/>
          </w:tcPr>
          <w:p w14:paraId="31A0175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65ABC25C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094C434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tsoEic</w:t>
            </w:r>
            <w:proofErr w:type="spellEnd"/>
          </w:p>
        </w:tc>
        <w:tc>
          <w:tcPr>
            <w:tcW w:w="1564" w:type="dxa"/>
          </w:tcPr>
          <w:p w14:paraId="4DBCC37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08DFCF10" w14:textId="77777777" w:rsidTr="006E2101">
        <w:trPr>
          <w:trHeight w:val="358"/>
        </w:trPr>
        <w:tc>
          <w:tcPr>
            <w:tcW w:w="1980" w:type="dxa"/>
          </w:tcPr>
          <w:p w14:paraId="45E1FCB6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Code</w:t>
            </w:r>
            <w:proofErr w:type="spellEnd"/>
            <w:r w:rsidRPr="006E2101">
              <w:rPr>
                <w:sz w:val="20"/>
                <w:szCs w:val="20"/>
              </w:rPr>
              <w:t xml:space="preserve"> of the </w:t>
            </w:r>
            <w:proofErr w:type="spellStart"/>
            <w:r w:rsidRPr="006E2101">
              <w:rPr>
                <w:sz w:val="20"/>
                <w:szCs w:val="20"/>
              </w:rPr>
              <w:t>balancing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3691" w:type="dxa"/>
          </w:tcPr>
          <w:p w14:paraId="09A8AF7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2760C19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45EFE219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balancingGroupCode</w:t>
            </w:r>
            <w:proofErr w:type="spellEnd"/>
          </w:p>
        </w:tc>
        <w:tc>
          <w:tcPr>
            <w:tcW w:w="1564" w:type="dxa"/>
          </w:tcPr>
          <w:p w14:paraId="1EC1B8EB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8F4270" w:rsidRPr="00851566" w14:paraId="5CF0B89D" w14:textId="77777777" w:rsidTr="006E2101">
        <w:trPr>
          <w:trHeight w:val="358"/>
        </w:trPr>
        <w:tc>
          <w:tcPr>
            <w:tcW w:w="1980" w:type="dxa"/>
          </w:tcPr>
          <w:p w14:paraId="0D175B6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 xml:space="preserve">Capacity conversion </w:t>
            </w:r>
            <w:proofErr w:type="spellStart"/>
            <w:r w:rsidRPr="006E2101">
              <w:rPr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3691" w:type="dxa"/>
          </w:tcPr>
          <w:p w14:paraId="541B2A6E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3137A2E4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3E70D20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capacityConversions</w:t>
            </w:r>
            <w:proofErr w:type="spellEnd"/>
          </w:p>
        </w:tc>
        <w:tc>
          <w:tcPr>
            <w:tcW w:w="1564" w:type="dxa"/>
          </w:tcPr>
          <w:p w14:paraId="09354DA7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xsd:List</w:t>
            </w:r>
            <w:proofErr w:type="spellEnd"/>
            <w:proofErr w:type="gramEnd"/>
          </w:p>
        </w:tc>
      </w:tr>
      <w:tr w:rsidR="008F4270" w:rsidRPr="00851566" w14:paraId="27EF99FB" w14:textId="77777777" w:rsidTr="006E2101">
        <w:trPr>
          <w:trHeight w:val="607"/>
        </w:trPr>
        <w:tc>
          <w:tcPr>
            <w:tcW w:w="1980" w:type="dxa"/>
          </w:tcPr>
          <w:p w14:paraId="19E73AA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</w:t>
            </w:r>
            <w:proofErr w:type="spellEnd"/>
            <w:r w:rsidRPr="006E2101">
              <w:rPr>
                <w:sz w:val="20"/>
                <w:szCs w:val="20"/>
              </w:rPr>
              <w:t xml:space="preserve"> upgrade</w:t>
            </w:r>
          </w:p>
          <w:p w14:paraId="56C2B7F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3691" w:type="dxa"/>
          </w:tcPr>
          <w:p w14:paraId="07178221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interpreted</w:t>
            </w:r>
            <w:proofErr w:type="spellEnd"/>
            <w:r w:rsidRPr="006E2101">
              <w:rPr>
                <w:sz w:val="20"/>
                <w:szCs w:val="20"/>
              </w:rPr>
              <w:t xml:space="preserve">, </w:t>
            </w:r>
            <w:proofErr w:type="spellStart"/>
            <w:r w:rsidRPr="006E2101">
              <w:rPr>
                <w:sz w:val="20"/>
                <w:szCs w:val="20"/>
              </w:rPr>
              <w:t>will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not</w:t>
            </w:r>
            <w:proofErr w:type="spellEnd"/>
            <w:r w:rsidRPr="006E2101">
              <w:rPr>
                <w:sz w:val="20"/>
                <w:szCs w:val="20"/>
              </w:rPr>
              <w:t xml:space="preserve"> be </w:t>
            </w:r>
            <w:proofErr w:type="spellStart"/>
            <w:r w:rsidRPr="006E2101">
              <w:rPr>
                <w:sz w:val="20"/>
                <w:szCs w:val="20"/>
              </w:rPr>
              <w:t>filled</w:t>
            </w:r>
            <w:proofErr w:type="spellEnd"/>
          </w:p>
          <w:p w14:paraId="2BE7DCD8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6E2101">
              <w:rPr>
                <w:sz w:val="20"/>
                <w:szCs w:val="20"/>
              </w:rPr>
              <w:t>(</w:t>
            </w:r>
            <w:proofErr w:type="spellStart"/>
            <w:r w:rsidRPr="006E2101">
              <w:rPr>
                <w:sz w:val="20"/>
                <w:szCs w:val="20"/>
              </w:rPr>
              <w:t>Empty</w:t>
            </w:r>
            <w:proofErr w:type="spellEnd"/>
            <w:r w:rsidRPr="006E2101">
              <w:rPr>
                <w:sz w:val="20"/>
                <w:szCs w:val="20"/>
              </w:rPr>
              <w:t xml:space="preserve"> </w:t>
            </w:r>
            <w:proofErr w:type="spellStart"/>
            <w:r w:rsidRPr="006E2101">
              <w:rPr>
                <w:sz w:val="20"/>
                <w:szCs w:val="20"/>
              </w:rPr>
              <w:t>Node</w:t>
            </w:r>
            <w:proofErr w:type="spellEnd"/>
            <w:r w:rsidRPr="006E2101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79100E6D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6E2101">
              <w:rPr>
                <w:sz w:val="20"/>
                <w:szCs w:val="20"/>
              </w:rPr>
              <w:t>capacityUpgrades</w:t>
            </w:r>
            <w:proofErr w:type="spellEnd"/>
          </w:p>
        </w:tc>
        <w:tc>
          <w:tcPr>
            <w:tcW w:w="1564" w:type="dxa"/>
          </w:tcPr>
          <w:p w14:paraId="78066222" w14:textId="77777777" w:rsidR="008F4270" w:rsidRPr="006E210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6E2101">
              <w:rPr>
                <w:sz w:val="20"/>
                <w:szCs w:val="20"/>
              </w:rPr>
              <w:t>xsd:List</w:t>
            </w:r>
            <w:proofErr w:type="spellEnd"/>
            <w:proofErr w:type="gramEnd"/>
          </w:p>
        </w:tc>
      </w:tr>
      <w:tr w:rsidR="008F4270" w14:paraId="0B83A887" w14:textId="77777777" w:rsidTr="006E2101">
        <w:trPr>
          <w:trHeight w:val="607"/>
        </w:trPr>
        <w:tc>
          <w:tcPr>
            <w:tcW w:w="1980" w:type="dxa"/>
            <w:vAlign w:val="center"/>
          </w:tcPr>
          <w:p w14:paraId="2DF2EDC1" w14:textId="77777777" w:rsidR="008F4270" w:rsidRPr="00CA79C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3691" w:type="dxa"/>
            <w:vAlign w:val="center"/>
          </w:tcPr>
          <w:p w14:paraId="5B97C819" w14:textId="77777777" w:rsidR="008F4270" w:rsidRPr="00F047E3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message.</w:t>
            </w:r>
          </w:p>
        </w:tc>
        <w:tc>
          <w:tcPr>
            <w:tcW w:w="2688" w:type="dxa"/>
            <w:vAlign w:val="center"/>
          </w:tcPr>
          <w:p w14:paraId="68E44FC1" w14:textId="77777777" w:rsidR="008F4270" w:rsidRPr="000B23D1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564" w:type="dxa"/>
            <w:vAlign w:val="center"/>
          </w:tcPr>
          <w:p w14:paraId="19D495CD" w14:textId="77777777" w:rsidR="008F4270" w:rsidRPr="0008032C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8F4270" w14:paraId="34D2138A" w14:textId="77777777" w:rsidTr="006E2101">
        <w:trPr>
          <w:trHeight w:val="607"/>
        </w:trPr>
        <w:tc>
          <w:tcPr>
            <w:tcW w:w="1980" w:type="dxa"/>
            <w:vAlign w:val="center"/>
          </w:tcPr>
          <w:p w14:paraId="54E4E85B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3691" w:type="dxa"/>
            <w:vAlign w:val="center"/>
          </w:tcPr>
          <w:p w14:paraId="6CB2D66E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In the event of error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message code.</w:t>
            </w:r>
          </w:p>
        </w:tc>
        <w:tc>
          <w:tcPr>
            <w:tcW w:w="2688" w:type="dxa"/>
            <w:vAlign w:val="center"/>
          </w:tcPr>
          <w:p w14:paraId="23D91EF7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564" w:type="dxa"/>
            <w:vAlign w:val="center"/>
          </w:tcPr>
          <w:p w14:paraId="5B85BDE0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8F4270" w14:paraId="337AB5C4" w14:textId="77777777" w:rsidTr="006E2101">
        <w:trPr>
          <w:trHeight w:val="607"/>
        </w:trPr>
        <w:tc>
          <w:tcPr>
            <w:tcW w:w="1980" w:type="dxa"/>
            <w:vAlign w:val="center"/>
          </w:tcPr>
          <w:p w14:paraId="7A4474D0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3691" w:type="dxa"/>
            <w:vAlign w:val="center"/>
          </w:tcPr>
          <w:p w14:paraId="2F424E0B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 true, otherwise false.</w:t>
            </w:r>
          </w:p>
        </w:tc>
        <w:tc>
          <w:tcPr>
            <w:tcW w:w="2688" w:type="dxa"/>
            <w:vAlign w:val="center"/>
          </w:tcPr>
          <w:p w14:paraId="1DB8C6DA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succes</w:t>
            </w:r>
            <w:proofErr w:type="spellEnd"/>
          </w:p>
        </w:tc>
        <w:tc>
          <w:tcPr>
            <w:tcW w:w="1564" w:type="dxa"/>
            <w:vAlign w:val="center"/>
          </w:tcPr>
          <w:p w14:paraId="54B15E47" w14:textId="77777777" w:rsidR="008F4270" w:rsidRPr="00814A8B" w:rsidRDefault="008F4270" w:rsidP="008F4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</w:t>
            </w:r>
            <w:r>
              <w:rPr>
                <w:sz w:val="20"/>
                <w:szCs w:val="20"/>
                <w:lang w:val="en-US"/>
              </w:rPr>
              <w:t>Boolean</w:t>
            </w:r>
            <w:proofErr w:type="spellEnd"/>
            <w:proofErr w:type="gramEnd"/>
          </w:p>
        </w:tc>
      </w:tr>
    </w:tbl>
    <w:p w14:paraId="059BF03B" w14:textId="77777777" w:rsidR="00100A82" w:rsidRDefault="00100A82" w:rsidP="00100A82">
      <w:pPr>
        <w:rPr>
          <w:lang w:val="en-US"/>
        </w:rPr>
      </w:pPr>
    </w:p>
    <w:p w14:paraId="4A5BBA9C" w14:textId="77777777" w:rsidR="00100A82" w:rsidRPr="00BF03D5" w:rsidRDefault="00100A82" w:rsidP="00100A82">
      <w:pPr>
        <w:rPr>
          <w:lang w:val="en-US"/>
        </w:rPr>
      </w:pPr>
    </w:p>
    <w:p w14:paraId="3C12CED6" w14:textId="77777777" w:rsidR="00100A82" w:rsidRPr="00F91511" w:rsidRDefault="00100A82" w:rsidP="00100A82">
      <w:pPr>
        <w:pStyle w:val="Cmsor4"/>
        <w:numPr>
          <w:ilvl w:val="3"/>
          <w:numId w:val="29"/>
        </w:numPr>
      </w:pPr>
      <w:proofErr w:type="spellStart"/>
      <w:r w:rsidRPr="00F91511">
        <w:t>Xml</w:t>
      </w:r>
      <w:proofErr w:type="spellEnd"/>
      <w:r w:rsidRPr="00F91511">
        <w:t xml:space="preserve"> </w:t>
      </w:r>
      <w:proofErr w:type="spellStart"/>
      <w:r w:rsidRPr="00F91511">
        <w:t>Example</w:t>
      </w:r>
      <w:proofErr w:type="spellEnd"/>
      <w:r w:rsidRPr="00F91511">
        <w:t xml:space="preserve"> –In the </w:t>
      </w:r>
      <w:proofErr w:type="spellStart"/>
      <w:r w:rsidRPr="00F91511">
        <w:t>event</w:t>
      </w:r>
      <w:proofErr w:type="spellEnd"/>
      <w:r w:rsidRPr="00F91511">
        <w:t xml:space="preserve"> of </w:t>
      </w:r>
      <w:proofErr w:type="spellStart"/>
      <w:r w:rsidRPr="00F91511">
        <w:t>success</w:t>
      </w:r>
      <w:proofErr w:type="spellEnd"/>
    </w:p>
    <w:p w14:paraId="3895AB41" w14:textId="77777777" w:rsidR="00100A82" w:rsidRPr="00120DD5" w:rsidRDefault="00100A82" w:rsidP="00100A82"/>
    <w:p w14:paraId="60D7A957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s:Envelope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xmlns:a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http://www.w3.org/2005/08/addressing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http://www.w3.org/2003/05/soap-envelope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C884872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s:Header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3500F17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a:Action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r w:rsidRPr="00120DD5">
        <w:rPr>
          <w:rFonts w:ascii="Consolas" w:hAnsi="Consolas" w:cs="Consolas"/>
          <w:color w:val="FF0000"/>
          <w:sz w:val="16"/>
          <w:szCs w:val="16"/>
        </w:rPr>
        <w:t>s:mustUnderstand</w:t>
      </w:r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1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http://domain.service.fgsz.hu/GetOvernominatedTradesV3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r w:rsidRPr="00120DD5">
        <w:rPr>
          <w:rFonts w:ascii="Consolas" w:hAnsi="Consolas" w:cs="Consolas"/>
          <w:color w:val="A31515"/>
          <w:sz w:val="16"/>
          <w:szCs w:val="16"/>
        </w:rPr>
        <w:t>a:Action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15F9862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s:Header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B65B5D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s:Body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xmlns:xsi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http://www.w3.org/2001/XMLSchema-instance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xmlns:xsd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http://www.w3.org/2001/XMLSchema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7FD51C4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</w:t>
      </w:r>
      <w:r w:rsidRPr="00120DD5">
        <w:rPr>
          <w:rFonts w:ascii="Consolas" w:hAnsi="Consolas" w:cs="Consolas"/>
          <w:color w:val="A31515"/>
          <w:sz w:val="16"/>
          <w:szCs w:val="16"/>
        </w:rPr>
        <w:t>getOvernominatedTradesResponseV3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http://domain.service.fgsz.hu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C36BE8A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proofErr w:type="gramStart"/>
      <w:r w:rsidRPr="00120DD5">
        <w:rPr>
          <w:rFonts w:ascii="Consolas" w:hAnsi="Consolas" w:cs="Consolas"/>
          <w:color w:val="FF0000"/>
          <w:sz w:val="16"/>
          <w:szCs w:val="16"/>
        </w:rPr>
        <w:t>xsi:nil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proofErr w:type="spellStart"/>
      <w:r w:rsidRPr="00120DD5">
        <w:rPr>
          <w:rFonts w:ascii="Consolas" w:hAnsi="Consolas" w:cs="Consolas"/>
          <w:color w:val="0000FF"/>
          <w:sz w:val="16"/>
          <w:szCs w:val="16"/>
        </w:rPr>
        <w:t>true</w:t>
      </w:r>
      <w:proofErr w:type="spellEnd"/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5B38BB6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generalErrorText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proofErr w:type="gramStart"/>
      <w:r w:rsidRPr="00120DD5">
        <w:rPr>
          <w:rFonts w:ascii="Consolas" w:hAnsi="Consolas" w:cs="Consolas"/>
          <w:color w:val="FF0000"/>
          <w:sz w:val="16"/>
          <w:szCs w:val="16"/>
        </w:rPr>
        <w:t>xsi:nil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proofErr w:type="spellStart"/>
      <w:r w:rsidRPr="00120DD5">
        <w:rPr>
          <w:rFonts w:ascii="Consolas" w:hAnsi="Consolas" w:cs="Consolas"/>
          <w:color w:val="0000FF"/>
          <w:sz w:val="16"/>
          <w:szCs w:val="16"/>
        </w:rPr>
        <w:t>true</w:t>
      </w:r>
      <w:proofErr w:type="spellEnd"/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2A794CD5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success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true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success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0A8563FE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trades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3A59CE3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&lt;</w:t>
      </w:r>
      <w:r w:rsidRPr="00120DD5">
        <w:rPr>
          <w:rFonts w:ascii="Consolas" w:hAnsi="Consolas" w:cs="Consolas"/>
          <w:color w:val="A31515"/>
          <w:sz w:val="16"/>
          <w:szCs w:val="16"/>
        </w:rPr>
        <w:t>trade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24987CD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SHIPPERCODE20210731v2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9EB793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tradeID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439757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tradeID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995561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auctionStart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2021-07-30T12:07:03.89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auctionStart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113C16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auctionEnd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2021-07-30T12:07:03.89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auctionEnd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DEECC6D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tsoEic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21X-HU-A-A0A0A-8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tsoEic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D256D27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tsoName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FGSZ Zrt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tsoName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FD95F3D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EICCODE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1277A7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SHIPPERCODE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29299ED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SHIPPERNAME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networkUserName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D27D962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networkPointEic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39ZKAABA00011GNE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networkPointEic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CCB7EF6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networkPointName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Aba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networkPointName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15D26EAC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r w:rsidRPr="00120DD5">
        <w:rPr>
          <w:rFonts w:ascii="Consolas" w:hAnsi="Consolas" w:cs="Consolas"/>
          <w:color w:val="A31515"/>
          <w:sz w:val="16"/>
          <w:szCs w:val="16"/>
        </w:rPr>
        <w:t>networkPointNominationId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KAABA00011GN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r w:rsidRPr="00120DD5">
        <w:rPr>
          <w:rFonts w:ascii="Consolas" w:hAnsi="Consolas" w:cs="Consolas"/>
          <w:color w:val="A31515"/>
          <w:sz w:val="16"/>
          <w:szCs w:val="16"/>
        </w:rPr>
        <w:t>networkPointNominationId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4EC8504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exitTsoEic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21X-HU-A-A0A0A-8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exitTsoEic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0B7BDB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capacityQualityExitTSO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INT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capacityQualityExitTSO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3F54E4C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entryTsoEic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54C9A462" w14:textId="37525821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capacityQualityEntryTSO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56B41738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productType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WITHINDAY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productType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5EBB475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instrument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2021.07.31-01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instrument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E76C2AC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validityStart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2021-07-31T06:00:00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validityStart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3D1715FA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validityEnd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2021-08-01T06:00:00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validityEnd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39B2FB5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capacityType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Unbundled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capacityType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260816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gasFlow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Physical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gasFlow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B506B75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priceStepMode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0737661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offeredCapacity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73531F58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allocatedCapacity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200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allocatedCapacity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6E6614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capacityUnit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kWh/h/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WithinDay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capacityUnit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F2E2F9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reservePrice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5.6370720000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reservePrice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09E39A8E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currencyUnit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HUF/kWh/h/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WithinDay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currencyUnit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BACFAFF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currency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HUF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currency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3625F86E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1127.41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9B86E19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auctionPremiumBasis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6364A2A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auctionPremium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26BFC365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auctionUnitPrice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auctionUnitPrice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5B7C96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16B6CB8A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5.6370720000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DAB336A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clearingUnitPrice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5.6370720000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clearingUnitPrice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BE051E2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1127.41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clearingFee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7B225FD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creditLimitLock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1127.41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creditLimitLock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8684169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r w:rsidRPr="00120DD5">
        <w:rPr>
          <w:rFonts w:ascii="Consolas" w:hAnsi="Consolas" w:cs="Consolas"/>
          <w:color w:val="A31515"/>
          <w:sz w:val="16"/>
          <w:szCs w:val="16"/>
        </w:rPr>
        <w:t>confirmationId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FGSZ_RHSZ-00014/WD/2021.07.31-01/00001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r w:rsidRPr="00120DD5">
        <w:rPr>
          <w:rFonts w:ascii="Consolas" w:hAnsi="Consolas" w:cs="Consolas"/>
          <w:color w:val="A31515"/>
          <w:sz w:val="16"/>
          <w:szCs w:val="16"/>
        </w:rPr>
        <w:t>confirmationId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02A24592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auctionCharacteristics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Overnomination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auctionCharacteristics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6539F26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offerLevelId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710D359E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balancingGroupCode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22CEE3D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capacityConversions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76066E5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capacityUpgrades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6FC2E567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  &lt;/</w:t>
      </w:r>
      <w:r w:rsidRPr="00120DD5">
        <w:rPr>
          <w:rFonts w:ascii="Consolas" w:hAnsi="Consolas" w:cs="Consolas"/>
          <w:color w:val="A31515"/>
          <w:sz w:val="16"/>
          <w:szCs w:val="16"/>
        </w:rPr>
        <w:t>trade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2E78174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trades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65DFB4F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&lt;/</w:t>
      </w:r>
      <w:r w:rsidRPr="00120DD5">
        <w:rPr>
          <w:rFonts w:ascii="Consolas" w:hAnsi="Consolas" w:cs="Consolas"/>
          <w:color w:val="A31515"/>
          <w:sz w:val="16"/>
          <w:szCs w:val="16"/>
        </w:rPr>
        <w:t>getOvernominatedTradesResponseV3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E7EDA1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s:Body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380AC3E" w14:textId="77777777" w:rsidR="00100A82" w:rsidRDefault="00100A82" w:rsidP="00100A82">
      <w:pPr>
        <w:rPr>
          <w:rFonts w:ascii="Consolas" w:hAnsi="Consolas" w:cs="Consolas"/>
          <w:color w:val="0000FF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s:Envelope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A5CC048" w14:textId="77777777" w:rsidR="00100A82" w:rsidRPr="00120DD5" w:rsidRDefault="00100A82" w:rsidP="00100A82">
      <w:pPr>
        <w:rPr>
          <w:sz w:val="16"/>
          <w:szCs w:val="16"/>
        </w:rPr>
      </w:pPr>
    </w:p>
    <w:p w14:paraId="33496A5E" w14:textId="77777777" w:rsidR="00100A82" w:rsidRPr="00F91511" w:rsidRDefault="00100A82" w:rsidP="00100A82">
      <w:pPr>
        <w:pStyle w:val="Cmsor4"/>
        <w:numPr>
          <w:ilvl w:val="3"/>
          <w:numId w:val="29"/>
        </w:numPr>
      </w:pPr>
      <w:proofErr w:type="spellStart"/>
      <w:r w:rsidRPr="00F91511">
        <w:t>Xml</w:t>
      </w:r>
      <w:proofErr w:type="spellEnd"/>
      <w:r w:rsidRPr="00F91511">
        <w:t xml:space="preserve"> </w:t>
      </w:r>
      <w:proofErr w:type="spellStart"/>
      <w:r w:rsidRPr="00F91511">
        <w:t>Example</w:t>
      </w:r>
      <w:proofErr w:type="spellEnd"/>
      <w:r w:rsidRPr="00F91511">
        <w:t xml:space="preserve"> – In the </w:t>
      </w:r>
      <w:proofErr w:type="spellStart"/>
      <w:r w:rsidRPr="00F91511">
        <w:t>event</w:t>
      </w:r>
      <w:proofErr w:type="spellEnd"/>
      <w:r w:rsidRPr="00F91511">
        <w:t xml:space="preserve"> of </w:t>
      </w:r>
      <w:proofErr w:type="spellStart"/>
      <w:r w:rsidRPr="00F91511">
        <w:t>error</w:t>
      </w:r>
      <w:proofErr w:type="spellEnd"/>
    </w:p>
    <w:p w14:paraId="22825451" w14:textId="77777777" w:rsidR="00100A82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6"/>
          <w:szCs w:val="16"/>
        </w:rPr>
      </w:pPr>
    </w:p>
    <w:p w14:paraId="7CE97BC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s:Envelope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xmlns:a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http://www.w3.org/2005/08/addressing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http://www.w3.org/2003/05/soap-envelope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43F08D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s:Header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21420D53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a:Action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r w:rsidRPr="00120DD5">
        <w:rPr>
          <w:rFonts w:ascii="Consolas" w:hAnsi="Consolas" w:cs="Consolas"/>
          <w:color w:val="FF0000"/>
          <w:sz w:val="16"/>
          <w:szCs w:val="16"/>
        </w:rPr>
        <w:t>s:mustUnderstand</w:t>
      </w:r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1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http://domain.service.fgsz.hu/GetOvernominatedTradesV3</w:t>
      </w: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r w:rsidRPr="00120DD5">
        <w:rPr>
          <w:rFonts w:ascii="Consolas" w:hAnsi="Consolas" w:cs="Consolas"/>
          <w:color w:val="A31515"/>
          <w:sz w:val="16"/>
          <w:szCs w:val="16"/>
        </w:rPr>
        <w:t>a:Action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E05E2FE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s:Header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2E2332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s:Body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xmlns:xsi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http://www.w3.org/2001/XMLSchema-instance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xmlns:xsd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http://www.w3.org/2001/XMLSchema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AD1CD10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</w:t>
      </w:r>
      <w:r w:rsidRPr="00120DD5">
        <w:rPr>
          <w:rFonts w:ascii="Consolas" w:hAnsi="Consolas" w:cs="Consolas"/>
          <w:color w:val="A31515"/>
          <w:sz w:val="16"/>
          <w:szCs w:val="16"/>
        </w:rPr>
        <w:t>getOvernominatedTradesResponseV3</w:t>
      </w:r>
      <w:r w:rsidRPr="00120DD5">
        <w:rPr>
          <w:rFonts w:ascii="Consolas" w:hAnsi="Consolas" w:cs="Consolas"/>
          <w:color w:val="0000FF"/>
          <w:sz w:val="16"/>
          <w:szCs w:val="16"/>
        </w:rPr>
        <w:t xml:space="preserve"> </w:t>
      </w:r>
      <w:proofErr w:type="spellStart"/>
      <w:r w:rsidRPr="00120DD5">
        <w:rPr>
          <w:rFonts w:ascii="Consolas" w:hAnsi="Consolas" w:cs="Consolas"/>
          <w:color w:val="FF0000"/>
          <w:sz w:val="16"/>
          <w:szCs w:val="16"/>
        </w:rPr>
        <w:t>xmlns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=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http://domain.service.fgsz.hu</w:t>
      </w:r>
      <w:r w:rsidRPr="00120DD5">
        <w:rPr>
          <w:rFonts w:ascii="Consolas" w:hAnsi="Consolas" w:cs="Consolas"/>
          <w:color w:val="000000"/>
          <w:sz w:val="16"/>
          <w:szCs w:val="16"/>
        </w:rPr>
        <w:t>"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DB4D3D9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>[SM</w:t>
      </w:r>
      <w:proofErr w:type="gramStart"/>
      <w:r w:rsidRPr="00120DD5">
        <w:rPr>
          <w:rFonts w:ascii="Consolas" w:hAnsi="Consolas" w:cs="Consolas"/>
          <w:color w:val="000000"/>
          <w:sz w:val="16"/>
          <w:szCs w:val="16"/>
        </w:rPr>
        <w:t>0001]</w:t>
      </w:r>
      <w:r w:rsidRPr="00120DD5">
        <w:rPr>
          <w:rFonts w:ascii="Consolas" w:hAnsi="Consolas" w:cs="Consolas"/>
          <w:color w:val="0000FF"/>
          <w:sz w:val="16"/>
          <w:szCs w:val="16"/>
        </w:rPr>
        <w:t>&lt;</w:t>
      </w:r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generalErrorCode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7D30218A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generalErrorText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r w:rsidRPr="00120DD5">
        <w:rPr>
          <w:rFonts w:ascii="Consolas" w:hAnsi="Consolas" w:cs="Consolas"/>
          <w:color w:val="000000"/>
          <w:sz w:val="16"/>
          <w:szCs w:val="16"/>
        </w:rPr>
        <w:t xml:space="preserve">[SM0001] Nem található 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Shipper</w:t>
      </w:r>
      <w:proofErr w:type="spellEnd"/>
      <w:r w:rsidRPr="00120DD5">
        <w:rPr>
          <w:rFonts w:ascii="Consolas" w:hAnsi="Consolas" w:cs="Consolas"/>
          <w:color w:val="000000"/>
          <w:sz w:val="16"/>
          <w:szCs w:val="16"/>
        </w:rPr>
        <w:t xml:space="preserve"> '39XWIEEHUNGARIAQ' EIC </w:t>
      </w:r>
      <w:proofErr w:type="gramStart"/>
      <w:r w:rsidRPr="00120DD5">
        <w:rPr>
          <w:rFonts w:ascii="Consolas" w:hAnsi="Consolas" w:cs="Consolas"/>
          <w:color w:val="000000"/>
          <w:sz w:val="16"/>
          <w:szCs w:val="16"/>
        </w:rPr>
        <w:t>kóddal.</w:t>
      </w:r>
      <w:r w:rsidRPr="00120DD5">
        <w:rPr>
          <w:rFonts w:ascii="Consolas" w:hAnsi="Consolas" w:cs="Consolas"/>
          <w:color w:val="0000FF"/>
          <w:sz w:val="16"/>
          <w:szCs w:val="16"/>
        </w:rPr>
        <w:t>&lt;</w:t>
      </w:r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generalErrorText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3A83B90C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success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  <w:proofErr w:type="spellStart"/>
      <w:r w:rsidRPr="00120DD5">
        <w:rPr>
          <w:rFonts w:ascii="Consolas" w:hAnsi="Consolas" w:cs="Consolas"/>
          <w:color w:val="000000"/>
          <w:sz w:val="16"/>
          <w:szCs w:val="16"/>
        </w:rPr>
        <w:t>false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success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6A5EDC65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  &lt;</w:t>
      </w:r>
      <w:proofErr w:type="spellStart"/>
      <w:r w:rsidRPr="00120DD5">
        <w:rPr>
          <w:rFonts w:ascii="Consolas" w:hAnsi="Consolas" w:cs="Consolas"/>
          <w:color w:val="A31515"/>
          <w:sz w:val="16"/>
          <w:szCs w:val="16"/>
        </w:rPr>
        <w:t>trades</w:t>
      </w:r>
      <w:proofErr w:type="spellEnd"/>
      <w:r w:rsidRPr="00120DD5">
        <w:rPr>
          <w:rFonts w:ascii="Consolas" w:hAnsi="Consolas" w:cs="Consolas"/>
          <w:color w:val="0000FF"/>
          <w:sz w:val="16"/>
          <w:szCs w:val="16"/>
        </w:rPr>
        <w:t xml:space="preserve"> /&gt;</w:t>
      </w:r>
    </w:p>
    <w:p w14:paraId="543A0321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  &lt;/</w:t>
      </w:r>
      <w:r w:rsidRPr="00120DD5">
        <w:rPr>
          <w:rFonts w:ascii="Consolas" w:hAnsi="Consolas" w:cs="Consolas"/>
          <w:color w:val="A31515"/>
          <w:sz w:val="16"/>
          <w:szCs w:val="16"/>
        </w:rPr>
        <w:t>getOvernominatedTradesResponseV3</w:t>
      </w:r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5096ED2B" w14:textId="77777777" w:rsidR="00100A82" w:rsidRPr="00120DD5" w:rsidRDefault="00100A82" w:rsidP="00100A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 xml:space="preserve">  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s:Body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49155ED7" w14:textId="77777777" w:rsidR="00100A82" w:rsidRPr="00120DD5" w:rsidRDefault="00100A82" w:rsidP="00100A82">
      <w:pPr>
        <w:rPr>
          <w:sz w:val="16"/>
          <w:szCs w:val="16"/>
          <w:lang w:val="en-US"/>
        </w:rPr>
      </w:pPr>
      <w:r w:rsidRPr="00120DD5">
        <w:rPr>
          <w:rFonts w:ascii="Consolas" w:hAnsi="Consolas" w:cs="Consolas"/>
          <w:color w:val="0000FF"/>
          <w:sz w:val="16"/>
          <w:szCs w:val="16"/>
        </w:rPr>
        <w:t>&lt;/</w:t>
      </w:r>
      <w:proofErr w:type="spellStart"/>
      <w:proofErr w:type="gramStart"/>
      <w:r w:rsidRPr="00120DD5">
        <w:rPr>
          <w:rFonts w:ascii="Consolas" w:hAnsi="Consolas" w:cs="Consolas"/>
          <w:color w:val="A31515"/>
          <w:sz w:val="16"/>
          <w:szCs w:val="16"/>
        </w:rPr>
        <w:t>s:Envelope</w:t>
      </w:r>
      <w:proofErr w:type="spellEnd"/>
      <w:proofErr w:type="gramEnd"/>
      <w:r w:rsidRPr="00120DD5">
        <w:rPr>
          <w:rFonts w:ascii="Consolas" w:hAnsi="Consolas" w:cs="Consolas"/>
          <w:color w:val="0000FF"/>
          <w:sz w:val="16"/>
          <w:szCs w:val="16"/>
        </w:rPr>
        <w:t>&gt;</w:t>
      </w:r>
    </w:p>
    <w:p w14:paraId="0D535085" w14:textId="2E66495D" w:rsidR="00100A82" w:rsidRPr="00814A8B" w:rsidRDefault="00100A82" w:rsidP="00F43267">
      <w:pPr>
        <w:pStyle w:val="Csakszveg"/>
        <w:rPr>
          <w:b/>
          <w:lang w:val="en-US"/>
        </w:rPr>
        <w:sectPr w:rsidR="00100A82" w:rsidRPr="00814A8B" w:rsidSect="00704FEC">
          <w:footerReference w:type="default" r:id="rId14"/>
          <w:footerReference w:type="first" r:id="rId15"/>
          <w:pgSz w:w="11906" w:h="16838" w:code="9"/>
          <w:pgMar w:top="1417" w:right="1417" w:bottom="993" w:left="1417" w:header="709" w:footer="567" w:gutter="0"/>
          <w:cols w:space="708"/>
          <w:titlePg/>
          <w:docGrid w:linePitch="360"/>
        </w:sectPr>
      </w:pPr>
    </w:p>
    <w:p w14:paraId="0D535086" w14:textId="77777777" w:rsidR="000C73B3" w:rsidRPr="00814A8B" w:rsidRDefault="00F20CAB" w:rsidP="000C73B3">
      <w:pPr>
        <w:pStyle w:val="Cmsor1"/>
        <w:rPr>
          <w:rFonts w:cs="Arial"/>
          <w:lang w:val="en-US"/>
        </w:rPr>
      </w:pPr>
      <w:bookmarkStart w:id="64" w:name="_Toc508715939"/>
      <w:bookmarkStart w:id="65" w:name="_Toc195255526"/>
      <w:r w:rsidRPr="00814A8B">
        <w:rPr>
          <w:rFonts w:cs="Arial"/>
          <w:lang w:val="en-US"/>
        </w:rPr>
        <w:t>Allocation</w:t>
      </w:r>
      <w:r w:rsidR="000C73B3" w:rsidRPr="00814A8B">
        <w:rPr>
          <w:rFonts w:cs="Arial"/>
          <w:lang w:val="en-US"/>
        </w:rPr>
        <w:t xml:space="preserve"> </w:t>
      </w:r>
      <w:r w:rsidR="002C760D" w:rsidRPr="00814A8B">
        <w:rPr>
          <w:rFonts w:cs="Arial"/>
          <w:lang w:val="en-US"/>
        </w:rPr>
        <w:t>s</w:t>
      </w:r>
      <w:r w:rsidR="00786D9D" w:rsidRPr="00814A8B">
        <w:rPr>
          <w:rFonts w:cs="Arial"/>
          <w:lang w:val="en-US"/>
        </w:rPr>
        <w:t>ervices</w:t>
      </w:r>
      <w:bookmarkEnd w:id="64"/>
      <w:bookmarkEnd w:id="65"/>
    </w:p>
    <w:p w14:paraId="0D535087" w14:textId="77777777" w:rsidR="000C73B3" w:rsidRPr="00814A8B" w:rsidRDefault="000C73B3" w:rsidP="000C73B3">
      <w:pPr>
        <w:rPr>
          <w:lang w:val="en-US"/>
        </w:rPr>
      </w:pPr>
    </w:p>
    <w:p w14:paraId="0D535088" w14:textId="77777777" w:rsidR="008823A3" w:rsidRPr="00814A8B" w:rsidRDefault="0056460A" w:rsidP="008823A3">
      <w:pPr>
        <w:pStyle w:val="Cmsor2"/>
        <w:numPr>
          <w:ilvl w:val="1"/>
          <w:numId w:val="29"/>
        </w:numPr>
        <w:rPr>
          <w:lang w:val="en-US"/>
        </w:rPr>
      </w:pPr>
      <w:bookmarkStart w:id="66" w:name="_Toc508715940"/>
      <w:bookmarkStart w:id="67" w:name="_Toc195255527"/>
      <w:r w:rsidRPr="00814A8B">
        <w:rPr>
          <w:lang w:val="en-US"/>
        </w:rPr>
        <w:t>Business</w:t>
      </w:r>
      <w:r w:rsidR="008823A3" w:rsidRPr="00814A8B">
        <w:rPr>
          <w:lang w:val="en-US"/>
        </w:rPr>
        <w:t xml:space="preserve"> </w:t>
      </w:r>
      <w:proofErr w:type="spellStart"/>
      <w:r w:rsidR="00DB2100" w:rsidRPr="00814A8B">
        <w:rPr>
          <w:lang w:val="en-US"/>
        </w:rPr>
        <w:t>Business</w:t>
      </w:r>
      <w:proofErr w:type="spellEnd"/>
      <w:r w:rsidR="00DB2100" w:rsidRPr="00814A8B">
        <w:rPr>
          <w:lang w:val="en-US"/>
        </w:rPr>
        <w:t xml:space="preserve"> </w:t>
      </w:r>
      <w:r w:rsidR="00CB377F" w:rsidRPr="00814A8B">
        <w:rPr>
          <w:lang w:val="en-US"/>
        </w:rPr>
        <w:t>environment</w:t>
      </w:r>
      <w:bookmarkEnd w:id="66"/>
      <w:bookmarkEnd w:id="67"/>
    </w:p>
    <w:p w14:paraId="3CFC173D" w14:textId="77777777" w:rsidR="00EA13D0" w:rsidRDefault="008A56AA" w:rsidP="008823A3">
      <w:pPr>
        <w:jc w:val="both"/>
        <w:rPr>
          <w:lang w:val="en-US"/>
        </w:rPr>
      </w:pPr>
      <w:r w:rsidRPr="00814A8B">
        <w:rPr>
          <w:lang w:val="en-US"/>
        </w:rPr>
        <w:t>The system operator licensee carries out daily operati</w:t>
      </w:r>
      <w:r w:rsidR="00D031C0" w:rsidRPr="00814A8B">
        <w:rPr>
          <w:lang w:val="en-US"/>
        </w:rPr>
        <w:t>ve</w:t>
      </w:r>
      <w:r w:rsidRPr="00814A8B">
        <w:rPr>
          <w:lang w:val="en-US"/>
        </w:rPr>
        <w:t xml:space="preserve"> data </w:t>
      </w:r>
      <w:proofErr w:type="spellStart"/>
      <w:r w:rsidR="00512CB9" w:rsidRPr="00814A8B">
        <w:rPr>
          <w:lang w:val="en-US"/>
        </w:rPr>
        <w:t>servic</w:t>
      </w:r>
      <w:r w:rsidR="00B53DB5">
        <w:rPr>
          <w:lang w:val="en-US"/>
        </w:rPr>
        <w:t>s</w:t>
      </w:r>
      <w:proofErr w:type="spellEnd"/>
      <w:r w:rsidRPr="00814A8B">
        <w:rPr>
          <w:lang w:val="en-US"/>
        </w:rPr>
        <w:t xml:space="preserve"> that </w:t>
      </w:r>
      <w:r w:rsidR="00B53DB5">
        <w:rPr>
          <w:lang w:val="en-US"/>
        </w:rPr>
        <w:t>he makes</w:t>
      </w:r>
      <w:r w:rsidRPr="00814A8B">
        <w:rPr>
          <w:lang w:val="en-US"/>
        </w:rPr>
        <w:t xml:space="preserve"> available to the </w:t>
      </w:r>
      <w:r w:rsidR="00B53DB5">
        <w:rPr>
          <w:lang w:val="en-US"/>
        </w:rPr>
        <w:t xml:space="preserve">access </w:t>
      </w:r>
      <w:r w:rsidRPr="00814A8B">
        <w:rPr>
          <w:lang w:val="en-US"/>
        </w:rPr>
        <w:t>right-holders o</w:t>
      </w:r>
      <w:r w:rsidR="00B53DB5">
        <w:rPr>
          <w:lang w:val="en-US"/>
        </w:rPr>
        <w:t>ver</w:t>
      </w:r>
      <w:r w:rsidRPr="00814A8B">
        <w:rPr>
          <w:lang w:val="en-US"/>
        </w:rPr>
        <w:t xml:space="preserve"> the IT platform. </w:t>
      </w:r>
      <w:r w:rsidR="00DB2100" w:rsidRPr="00814A8B">
        <w:rPr>
          <w:lang w:val="en-US"/>
        </w:rPr>
        <w:t xml:space="preserve">Allocation module </w:t>
      </w:r>
      <w:proofErr w:type="spellStart"/>
      <w:r w:rsidR="00B53DB5">
        <w:rPr>
          <w:lang w:val="en-US"/>
        </w:rPr>
        <w:t>dataservice</w:t>
      </w:r>
      <w:proofErr w:type="spellEnd"/>
      <w:r w:rsidR="00B53DB5">
        <w:rPr>
          <w:lang w:val="en-US"/>
        </w:rPr>
        <w:t>/</w:t>
      </w:r>
      <w:r w:rsidR="00DB2100" w:rsidRPr="00814A8B">
        <w:rPr>
          <w:lang w:val="en-US"/>
        </w:rPr>
        <w:t>reporting is used to communicate the result of the allocation.</w:t>
      </w:r>
    </w:p>
    <w:p w14:paraId="0D535089" w14:textId="6DACDFC7" w:rsidR="00E24909" w:rsidRPr="00814A8B" w:rsidRDefault="00E24909" w:rsidP="008823A3">
      <w:pPr>
        <w:jc w:val="both"/>
        <w:rPr>
          <w:rFonts w:ascii="Calibri" w:hAnsi="Calibri" w:cs="Calibri"/>
          <w:lang w:val="en-US"/>
        </w:rPr>
      </w:pPr>
    </w:p>
    <w:p w14:paraId="0D53508A" w14:textId="77777777" w:rsidR="00D20F32" w:rsidRPr="00814A8B" w:rsidRDefault="00DB2100" w:rsidP="00E24553">
      <w:pPr>
        <w:jc w:val="both"/>
        <w:rPr>
          <w:rFonts w:ascii="Calibri" w:hAnsi="Calibri" w:cs="Calibri"/>
          <w:lang w:val="en-US"/>
        </w:rPr>
      </w:pPr>
      <w:r w:rsidRPr="00814A8B">
        <w:rPr>
          <w:lang w:val="en-US"/>
        </w:rPr>
        <w:t xml:space="preserve">In the data service, </w:t>
      </w:r>
      <w:r w:rsidR="00B53DB5">
        <w:rPr>
          <w:lang w:val="en-US"/>
        </w:rPr>
        <w:t xml:space="preserve">for the </w:t>
      </w:r>
      <w:r w:rsidRPr="00814A8B">
        <w:rPr>
          <w:lang w:val="en-US"/>
        </w:rPr>
        <w:t xml:space="preserve">network users only </w:t>
      </w:r>
      <w:r w:rsidR="00B53DB5" w:rsidRPr="00814A8B">
        <w:rPr>
          <w:lang w:val="en-US"/>
        </w:rPr>
        <w:t xml:space="preserve">the network points </w:t>
      </w:r>
      <w:r w:rsidR="00B53DB5">
        <w:rPr>
          <w:lang w:val="en-US"/>
        </w:rPr>
        <w:t xml:space="preserve">are </w:t>
      </w:r>
      <w:r w:rsidRPr="00814A8B">
        <w:rPr>
          <w:lang w:val="en-US"/>
        </w:rPr>
        <w:t>display</w:t>
      </w:r>
      <w:r w:rsidR="00B53DB5">
        <w:rPr>
          <w:lang w:val="en-US"/>
        </w:rPr>
        <w:t>ed</w:t>
      </w:r>
      <w:r w:rsidRPr="00814A8B">
        <w:rPr>
          <w:lang w:val="en-US"/>
        </w:rPr>
        <w:t xml:space="preserve"> to which they are </w:t>
      </w:r>
      <w:r w:rsidR="00B53DB5">
        <w:rPr>
          <w:lang w:val="en-US"/>
        </w:rPr>
        <w:t>linked</w:t>
      </w:r>
      <w:r w:rsidRPr="00814A8B">
        <w:rPr>
          <w:lang w:val="en-US"/>
        </w:rPr>
        <w:t xml:space="preserve"> as shippers.</w:t>
      </w:r>
    </w:p>
    <w:p w14:paraId="0D53508B" w14:textId="77777777" w:rsidR="008823A3" w:rsidRPr="00814A8B" w:rsidRDefault="00DB2100" w:rsidP="008823A3">
      <w:pPr>
        <w:jc w:val="both"/>
        <w:rPr>
          <w:rFonts w:ascii="Calibri" w:hAnsi="Calibri" w:cs="Calibri"/>
          <w:lang w:val="en-US"/>
        </w:rPr>
      </w:pPr>
      <w:r w:rsidRPr="00814A8B">
        <w:rPr>
          <w:lang w:val="en-US"/>
        </w:rPr>
        <w:t>Note: FGSZ provides similar data in the same structure</w:t>
      </w:r>
      <w:r w:rsidR="008A56AA" w:rsidRPr="00814A8B">
        <w:rPr>
          <w:lang w:val="en-US"/>
        </w:rPr>
        <w:t xml:space="preserve"> also to the related system operators</w:t>
      </w:r>
      <w:r w:rsidRPr="00814A8B">
        <w:rPr>
          <w:lang w:val="en-US"/>
        </w:rPr>
        <w:t>.</w:t>
      </w:r>
      <w:r w:rsidRPr="00814A8B">
        <w:rPr>
          <w:lang w:val="en-US"/>
        </w:rPr>
        <w:br/>
      </w:r>
    </w:p>
    <w:p w14:paraId="0D53508C" w14:textId="77777777" w:rsidR="00D20F32" w:rsidRPr="00814A8B" w:rsidRDefault="005858F8" w:rsidP="00D20F32">
      <w:pPr>
        <w:pStyle w:val="Cmsor2"/>
        <w:numPr>
          <w:ilvl w:val="1"/>
          <w:numId w:val="29"/>
        </w:numPr>
        <w:rPr>
          <w:lang w:val="en-US"/>
        </w:rPr>
      </w:pPr>
      <w:bookmarkStart w:id="68" w:name="_Toc508715941"/>
      <w:bookmarkStart w:id="69" w:name="_Toc195255528"/>
      <w:r w:rsidRPr="00814A8B">
        <w:rPr>
          <w:lang w:val="en-US"/>
        </w:rPr>
        <w:t>QUERY/REQUEST FOR DAILY FINAL AL</w:t>
      </w:r>
      <w:r w:rsidR="00CA6E9B">
        <w:rPr>
          <w:lang w:val="en-US"/>
        </w:rPr>
        <w:t>L</w:t>
      </w:r>
      <w:r w:rsidRPr="00814A8B">
        <w:rPr>
          <w:lang w:val="en-US"/>
        </w:rPr>
        <w:t>OCATIONS</w:t>
      </w:r>
      <w:r w:rsidR="00D20F32" w:rsidRPr="00814A8B">
        <w:rPr>
          <w:lang w:val="en-US"/>
        </w:rPr>
        <w:t xml:space="preserve"> (</w:t>
      </w:r>
      <w:proofErr w:type="spellStart"/>
      <w:r w:rsidR="009D60CA" w:rsidRPr="00814A8B">
        <w:rPr>
          <w:lang w:val="en-US"/>
        </w:rPr>
        <w:t>GetAllocationDailyFinal</w:t>
      </w:r>
      <w:proofErr w:type="spellEnd"/>
      <w:r w:rsidR="00D20F32" w:rsidRPr="00814A8B">
        <w:rPr>
          <w:lang w:val="en-US"/>
        </w:rPr>
        <w:t>)</w:t>
      </w:r>
      <w:bookmarkEnd w:id="68"/>
      <w:bookmarkEnd w:id="69"/>
    </w:p>
    <w:p w14:paraId="0D53508D" w14:textId="77777777" w:rsidR="00D20F32" w:rsidRPr="00814A8B" w:rsidRDefault="00D20F32" w:rsidP="00D20F32">
      <w:pPr>
        <w:rPr>
          <w:rFonts w:ascii="Calibri" w:hAnsi="Calibri" w:cs="Calibri"/>
          <w:lang w:val="en-US"/>
        </w:rPr>
      </w:pPr>
    </w:p>
    <w:p w14:paraId="0D53508E" w14:textId="77777777" w:rsidR="00D20F32" w:rsidRPr="00814A8B" w:rsidRDefault="00CB377F" w:rsidP="00D20F32">
      <w:pPr>
        <w:pStyle w:val="Cmsor3"/>
        <w:numPr>
          <w:ilvl w:val="2"/>
          <w:numId w:val="29"/>
        </w:numPr>
        <w:ind w:left="709" w:hanging="709"/>
        <w:rPr>
          <w:lang w:val="en-US"/>
        </w:rPr>
      </w:pPr>
      <w:bookmarkStart w:id="70" w:name="_Toc195255529"/>
      <w:r w:rsidRPr="00814A8B">
        <w:rPr>
          <w:lang w:val="en-US"/>
        </w:rPr>
        <w:t>Description</w:t>
      </w:r>
      <w:bookmarkEnd w:id="70"/>
    </w:p>
    <w:p w14:paraId="0D53508F" w14:textId="77777777" w:rsidR="00E24553" w:rsidRPr="00814A8B" w:rsidRDefault="008475BD" w:rsidP="00E24553">
      <w:pPr>
        <w:spacing w:before="120" w:after="120"/>
        <w:rPr>
          <w:rFonts w:ascii="Calibri" w:hAnsi="Calibri" w:cs="Calibri"/>
          <w:lang w:val="en-US"/>
        </w:rPr>
      </w:pPr>
      <w:r w:rsidRPr="00814A8B">
        <w:rPr>
          <w:lang w:val="en-US"/>
        </w:rPr>
        <w:t>This data s</w:t>
      </w:r>
      <w:r w:rsidR="00120225">
        <w:rPr>
          <w:lang w:val="en-US"/>
        </w:rPr>
        <w:t>ervice</w:t>
      </w:r>
      <w:r w:rsidRPr="00814A8B">
        <w:rPr>
          <w:lang w:val="en-US"/>
        </w:rPr>
        <w:t xml:space="preserve"> is used to report the </w:t>
      </w:r>
      <w:r w:rsidR="00120225">
        <w:rPr>
          <w:lang w:val="en-US"/>
        </w:rPr>
        <w:t>Daily type</w:t>
      </w:r>
      <w:r w:rsidRPr="00814A8B">
        <w:rPr>
          <w:lang w:val="en-US"/>
        </w:rPr>
        <w:t xml:space="preserve">, "final" status </w:t>
      </w:r>
      <w:r w:rsidR="00120225">
        <w:rPr>
          <w:lang w:val="en-US"/>
        </w:rPr>
        <w:t xml:space="preserve">result </w:t>
      </w:r>
      <w:r w:rsidRPr="00814A8B">
        <w:rPr>
          <w:lang w:val="en-US"/>
        </w:rPr>
        <w:t xml:space="preserve">of the allocation, typically </w:t>
      </w:r>
      <w:r w:rsidR="00120225">
        <w:rPr>
          <w:lang w:val="en-US"/>
        </w:rPr>
        <w:t>regarding</w:t>
      </w:r>
      <w:r w:rsidRPr="00814A8B">
        <w:rPr>
          <w:lang w:val="en-US"/>
        </w:rPr>
        <w:t xml:space="preserve"> the previous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(or for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specified in the request</w:t>
      </w:r>
      <w:r w:rsidR="00120225">
        <w:rPr>
          <w:lang w:val="en-US"/>
        </w:rPr>
        <w:t>).</w:t>
      </w:r>
    </w:p>
    <w:p w14:paraId="0D535090" w14:textId="77777777" w:rsidR="00E24553" w:rsidRPr="00814A8B" w:rsidRDefault="008475BD" w:rsidP="00E24553">
      <w:pPr>
        <w:rPr>
          <w:rFonts w:ascii="Calibri" w:hAnsi="Calibri"/>
          <w:lang w:val="en-US"/>
        </w:rPr>
      </w:pPr>
      <w:r w:rsidRPr="00814A8B">
        <w:rPr>
          <w:lang w:val="en-US"/>
        </w:rPr>
        <w:t>Note: Typically, the FGSZ provides the re</w:t>
      </w:r>
      <w:r w:rsidR="000C0DFE" w:rsidRPr="00814A8B">
        <w:rPr>
          <w:lang w:val="en-US"/>
        </w:rPr>
        <w:t>spective</w:t>
      </w:r>
      <w:r w:rsidRPr="00814A8B">
        <w:rPr>
          <w:lang w:val="en-US"/>
        </w:rPr>
        <w:t xml:space="preserve"> (</w:t>
      </w:r>
      <w:r w:rsidR="000C0DFE" w:rsidRPr="00814A8B">
        <w:rPr>
          <w:lang w:val="en-US"/>
        </w:rPr>
        <w:t xml:space="preserve">for </w:t>
      </w:r>
      <w:r w:rsidR="00120225">
        <w:rPr>
          <w:lang w:val="en-US"/>
        </w:rPr>
        <w:t xml:space="preserve">the </w:t>
      </w:r>
      <w:r w:rsidRPr="00814A8B">
        <w:rPr>
          <w:lang w:val="en-US"/>
        </w:rPr>
        <w:t xml:space="preserve">previous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>) data from 14</w:t>
      </w:r>
      <w:r w:rsidR="000C0DFE" w:rsidRPr="00814A8B">
        <w:rPr>
          <w:lang w:val="en-US"/>
        </w:rPr>
        <w:t>.00 pm</w:t>
      </w:r>
      <w:r w:rsidRPr="00814A8B">
        <w:rPr>
          <w:lang w:val="en-US"/>
        </w:rPr>
        <w:t xml:space="preserve"> </w:t>
      </w:r>
      <w:r w:rsidR="000C0DFE" w:rsidRPr="00814A8B">
        <w:rPr>
          <w:lang w:val="en-US"/>
        </w:rPr>
        <w:t>on the day following</w:t>
      </w:r>
      <w:r w:rsidRPr="00814A8B">
        <w:rPr>
          <w:lang w:val="en-US"/>
        </w:rPr>
        <w:t xml:space="preserve"> the </w:t>
      </w:r>
      <w:r w:rsidR="000C0DFE" w:rsidRPr="00814A8B">
        <w:rPr>
          <w:lang w:val="en-US"/>
        </w:rPr>
        <w:t xml:space="preserve">Subject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>.</w:t>
      </w:r>
    </w:p>
    <w:p w14:paraId="0D535091" w14:textId="77777777" w:rsidR="00D20F32" w:rsidRPr="00814A8B" w:rsidRDefault="008475BD" w:rsidP="00AC4174">
      <w:pPr>
        <w:rPr>
          <w:rFonts w:cs="Arial"/>
          <w:lang w:val="en-US"/>
        </w:rPr>
      </w:pPr>
      <w:r w:rsidRPr="00814A8B">
        <w:rPr>
          <w:lang w:val="en-US"/>
        </w:rPr>
        <w:t>Name of the proposed method</w:t>
      </w:r>
      <w:r w:rsidR="00AC4174" w:rsidRPr="00814A8B">
        <w:rPr>
          <w:lang w:val="en-US"/>
        </w:rPr>
        <w:t xml:space="preserve">: </w:t>
      </w:r>
      <w:proofErr w:type="spellStart"/>
      <w:r w:rsidR="009D60CA" w:rsidRPr="00814A8B">
        <w:rPr>
          <w:b/>
          <w:lang w:val="en-US"/>
        </w:rPr>
        <w:t>Get</w:t>
      </w:r>
      <w:r w:rsidR="00D20F32" w:rsidRPr="00814A8B">
        <w:rPr>
          <w:b/>
          <w:lang w:val="en-US"/>
        </w:rPr>
        <w:t>AllocationDai</w:t>
      </w:r>
      <w:r w:rsidR="009D60CA" w:rsidRPr="00814A8B">
        <w:rPr>
          <w:b/>
          <w:lang w:val="en-US"/>
        </w:rPr>
        <w:t>lyFinal</w:t>
      </w:r>
      <w:proofErr w:type="spellEnd"/>
    </w:p>
    <w:p w14:paraId="0D535092" w14:textId="77777777" w:rsidR="00D20F32" w:rsidRPr="00814A8B" w:rsidRDefault="00D20F32" w:rsidP="00D20F32">
      <w:pPr>
        <w:jc w:val="both"/>
        <w:rPr>
          <w:rFonts w:cs="Arial"/>
          <w:highlight w:val="yellow"/>
          <w:lang w:val="en-US"/>
        </w:rPr>
      </w:pPr>
    </w:p>
    <w:p w14:paraId="0D535093" w14:textId="77777777" w:rsidR="00D20F32" w:rsidRPr="00814A8B" w:rsidRDefault="00E67833" w:rsidP="007A40B4">
      <w:pPr>
        <w:pStyle w:val="Cmsor3"/>
        <w:ind w:left="709"/>
        <w:rPr>
          <w:lang w:val="en-US"/>
        </w:rPr>
      </w:pPr>
      <w:bookmarkStart w:id="71" w:name="_Toc195255530"/>
      <w:r w:rsidRPr="00814A8B">
        <w:rPr>
          <w:lang w:val="en-US"/>
        </w:rPr>
        <w:t>Message with request</w:t>
      </w:r>
      <w:bookmarkEnd w:id="71"/>
    </w:p>
    <w:p w14:paraId="0D535094" w14:textId="77777777" w:rsidR="00D20F32" w:rsidRPr="00814A8B" w:rsidRDefault="008475BD" w:rsidP="00D20F32">
      <w:pPr>
        <w:rPr>
          <w:lang w:val="en-US"/>
        </w:rPr>
      </w:pPr>
      <w:r w:rsidRPr="00814A8B">
        <w:rPr>
          <w:lang w:val="en-US"/>
        </w:rPr>
        <w:t xml:space="preserve">The request message contains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the allocation data of which the network user wants to </w:t>
      </w:r>
      <w:r w:rsidR="0058612F" w:rsidRPr="00814A8B">
        <w:rPr>
          <w:lang w:val="en-US"/>
        </w:rPr>
        <w:t>retrieve</w:t>
      </w:r>
      <w:r w:rsidRPr="00814A8B">
        <w:rPr>
          <w:lang w:val="en-US"/>
        </w:rPr>
        <w:t>.</w:t>
      </w:r>
    </w:p>
    <w:p w14:paraId="0D535095" w14:textId="77777777" w:rsidR="00D20F32" w:rsidRPr="00814A8B" w:rsidRDefault="00FE4E17" w:rsidP="00D20F32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164"/>
        <w:gridCol w:w="1701"/>
        <w:gridCol w:w="2013"/>
      </w:tblGrid>
      <w:tr w:rsidR="00985F6F" w:rsidRPr="00814A8B" w14:paraId="0D53509A" w14:textId="77777777" w:rsidTr="007A40B4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096" w14:textId="77777777" w:rsidR="00985F6F" w:rsidRPr="00814A8B" w:rsidRDefault="00CB377F" w:rsidP="00CB16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164" w:type="dxa"/>
            <w:shd w:val="clear" w:color="auto" w:fill="D9D9D9" w:themeFill="background1" w:themeFillShade="D9"/>
            <w:vAlign w:val="center"/>
          </w:tcPr>
          <w:p w14:paraId="0D535097" w14:textId="77777777" w:rsidR="00985F6F" w:rsidRPr="00814A8B" w:rsidRDefault="00CB377F" w:rsidP="00CB16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35098" w14:textId="77777777" w:rsidR="00985F6F" w:rsidRPr="00814A8B" w:rsidRDefault="007D1C94" w:rsidP="00CB16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D535099" w14:textId="77777777" w:rsidR="00985F6F" w:rsidRPr="00814A8B" w:rsidRDefault="009909F3" w:rsidP="00CB169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985F6F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985F6F" w:rsidRPr="00814A8B" w14:paraId="0D53509F" w14:textId="77777777" w:rsidTr="007A40B4">
        <w:trPr>
          <w:trHeight w:val="380"/>
        </w:trPr>
        <w:tc>
          <w:tcPr>
            <w:tcW w:w="2006" w:type="dxa"/>
          </w:tcPr>
          <w:p w14:paraId="0D53509B" w14:textId="77777777" w:rsidR="00985F6F" w:rsidRPr="00814A8B" w:rsidRDefault="00F966FC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  <w:r w:rsidR="00985F6F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64" w:type="dxa"/>
          </w:tcPr>
          <w:p w14:paraId="0D53509C" w14:textId="77777777" w:rsidR="00985F6F" w:rsidRPr="00814A8B" w:rsidRDefault="00F966FC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 of message. The new IP does not use the field.</w:t>
            </w:r>
            <w:r w:rsidR="00985F6F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D53509D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14:paraId="0D53509E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85F6F" w:rsidRPr="00814A8B" w14:paraId="0D5350A4" w14:textId="77777777" w:rsidTr="007A40B4">
        <w:trPr>
          <w:trHeight w:val="521"/>
        </w:trPr>
        <w:tc>
          <w:tcPr>
            <w:tcW w:w="2006" w:type="dxa"/>
          </w:tcPr>
          <w:p w14:paraId="0D5350A0" w14:textId="77777777" w:rsidR="00985F6F" w:rsidRPr="00814A8B" w:rsidRDefault="00F966FC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of the message</w:t>
            </w:r>
          </w:p>
        </w:tc>
        <w:tc>
          <w:tcPr>
            <w:tcW w:w="4164" w:type="dxa"/>
          </w:tcPr>
          <w:p w14:paraId="0D5350A1" w14:textId="77777777" w:rsidR="00985F6F" w:rsidRPr="00814A8B" w:rsidRDefault="00292C13" w:rsidP="006A4439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An identifier generated by the sender that identifies exactly one of the messages he has ever sent. The new IP does not use the field.</w:t>
            </w:r>
          </w:p>
        </w:tc>
        <w:tc>
          <w:tcPr>
            <w:tcW w:w="1701" w:type="dxa"/>
          </w:tcPr>
          <w:p w14:paraId="0D5350A2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messageID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14:paraId="0D5350A3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985F6F" w:rsidRPr="00814A8B" w14:paraId="0D5350A9" w14:textId="77777777" w:rsidTr="007A40B4">
        <w:trPr>
          <w:trHeight w:val="1083"/>
        </w:trPr>
        <w:tc>
          <w:tcPr>
            <w:tcW w:w="2006" w:type="dxa"/>
          </w:tcPr>
          <w:p w14:paraId="0D5350A5" w14:textId="77777777" w:rsidR="00985F6F" w:rsidRPr="00814A8B" w:rsidRDefault="00292C13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lang w:val="en-US"/>
              </w:rPr>
              <w:t>Sender ID</w:t>
            </w:r>
          </w:p>
        </w:tc>
        <w:tc>
          <w:tcPr>
            <w:tcW w:w="4164" w:type="dxa"/>
          </w:tcPr>
          <w:p w14:paraId="0D5350A6" w14:textId="35926708" w:rsidR="00985F6F" w:rsidRPr="00814A8B" w:rsidRDefault="00E3070F" w:rsidP="00D77ACB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>EIC or</w:t>
            </w:r>
            <w:r w:rsidRPr="00814A8B">
              <w:rPr>
                <w:sz w:val="20"/>
                <w:szCs w:val="20"/>
                <w:lang w:val="en-US"/>
              </w:rPr>
              <w:t xml:space="preserve"> IP code of the sender or the partner who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assigned </w:t>
            </w:r>
            <w:r w:rsidRPr="00814A8B">
              <w:rPr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actual sender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814A8B">
              <w:rPr>
                <w:sz w:val="20"/>
                <w:szCs w:val="20"/>
                <w:lang w:val="en-US"/>
              </w:rPr>
              <w:t xml:space="preserve"> sending the message. </w:t>
            </w:r>
            <w:r>
              <w:rPr>
                <w:sz w:val="20"/>
                <w:szCs w:val="20"/>
                <w:lang w:val="en-US"/>
              </w:rPr>
              <w:t>The accepted coding schemes are ZZZ, which means the IP code, or 305, which means EIC code</w:t>
            </w:r>
          </w:p>
        </w:tc>
        <w:tc>
          <w:tcPr>
            <w:tcW w:w="1701" w:type="dxa"/>
          </w:tcPr>
          <w:p w14:paraId="0D5350A7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sender </w:t>
            </w:r>
          </w:p>
        </w:tc>
        <w:tc>
          <w:tcPr>
            <w:tcW w:w="2013" w:type="dxa"/>
          </w:tcPr>
          <w:p w14:paraId="0D5350A8" w14:textId="77777777" w:rsidR="00985F6F" w:rsidRPr="00814A8B" w:rsidRDefault="00F91F49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985F6F" w:rsidRPr="00814A8B" w14:paraId="0D5350AE" w14:textId="77777777" w:rsidTr="007A40B4">
        <w:trPr>
          <w:trHeight w:val="558"/>
        </w:trPr>
        <w:tc>
          <w:tcPr>
            <w:tcW w:w="2006" w:type="dxa"/>
          </w:tcPr>
          <w:p w14:paraId="0D5350AA" w14:textId="77777777" w:rsidR="00985F6F" w:rsidRPr="00814A8B" w:rsidRDefault="00511FB9" w:rsidP="00511FB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lang w:val="en-US"/>
              </w:rPr>
              <w:t xml:space="preserve"> </w:t>
            </w:r>
          </w:p>
        </w:tc>
        <w:tc>
          <w:tcPr>
            <w:tcW w:w="4164" w:type="dxa"/>
          </w:tcPr>
          <w:p w14:paraId="0D5350AB" w14:textId="77777777" w:rsidR="00985F6F" w:rsidRPr="00814A8B" w:rsidRDefault="00511FB9" w:rsidP="00365BCF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D5350AC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subjectGasDay</w:t>
            </w:r>
            <w:proofErr w:type="spellEnd"/>
          </w:p>
        </w:tc>
        <w:tc>
          <w:tcPr>
            <w:tcW w:w="2013" w:type="dxa"/>
          </w:tcPr>
          <w:p w14:paraId="0D5350AD" w14:textId="77777777" w:rsidR="00985F6F" w:rsidRPr="00814A8B" w:rsidRDefault="00985F6F" w:rsidP="00CB169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(ÉÉÉÉ-HH-NN)</w:t>
            </w:r>
          </w:p>
        </w:tc>
      </w:tr>
    </w:tbl>
    <w:p w14:paraId="0D5350AF" w14:textId="77777777" w:rsidR="00985F6F" w:rsidRPr="00814A8B" w:rsidRDefault="00985F6F" w:rsidP="00D20F32">
      <w:pPr>
        <w:rPr>
          <w:rFonts w:cs="Arial"/>
          <w:highlight w:val="yellow"/>
          <w:lang w:val="en-US"/>
        </w:rPr>
      </w:pPr>
    </w:p>
    <w:p w14:paraId="0D5350B0" w14:textId="77777777" w:rsidR="00E24909" w:rsidRPr="00814A8B" w:rsidRDefault="00E24909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D5350B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xmlns:soapenv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xmlns:dom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0B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proofErr w:type="gramStart"/>
      <w:r w:rsidR="000B0C3B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:GetAllocationDailyFinal</w:t>
      </w:r>
      <w:r w:rsidR="000B0C3B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8" w14:textId="7529E73A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proofErr w:type="gramStart"/>
      <w:r w:rsidR="000B0C3B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:GetAllocationDailyFinal</w:t>
      </w:r>
      <w:r w:rsidR="000B0C3B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BE" w14:textId="77777777" w:rsidR="00E24909" w:rsidRPr="00814A8B" w:rsidRDefault="00E24909" w:rsidP="00E24909">
      <w:pPr>
        <w:rPr>
          <w:lang w:val="en-US"/>
        </w:rPr>
      </w:pPr>
    </w:p>
    <w:p w14:paraId="0D5350BF" w14:textId="77777777" w:rsidR="00D20F32" w:rsidRPr="00814A8B" w:rsidRDefault="009D65C5" w:rsidP="00E97D05">
      <w:pPr>
        <w:pStyle w:val="Cmsor3"/>
        <w:ind w:left="709" w:hanging="708"/>
        <w:rPr>
          <w:lang w:val="en-US"/>
        </w:rPr>
      </w:pPr>
      <w:bookmarkStart w:id="72" w:name="_Toc195255531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72"/>
    </w:p>
    <w:p w14:paraId="0D5350C0" w14:textId="77777777" w:rsidR="00E24553" w:rsidRPr="00814A8B" w:rsidRDefault="008475BD" w:rsidP="00D20F32">
      <w:pPr>
        <w:rPr>
          <w:lang w:val="en-US"/>
        </w:rPr>
      </w:pPr>
      <w:r w:rsidRPr="00814A8B">
        <w:rPr>
          <w:lang w:val="en-US"/>
        </w:rPr>
        <w:t xml:space="preserve">In </w:t>
      </w:r>
      <w:r w:rsidR="00CC745C">
        <w:rPr>
          <w:lang w:val="en-US"/>
        </w:rPr>
        <w:t xml:space="preserve">the </w:t>
      </w:r>
      <w:r w:rsidRPr="00814A8B">
        <w:rPr>
          <w:lang w:val="en-US"/>
        </w:rPr>
        <w:t xml:space="preserve">response, the allocation </w:t>
      </w:r>
      <w:r w:rsidR="0093362E" w:rsidRPr="00814A8B">
        <w:rPr>
          <w:lang w:val="en-US"/>
        </w:rPr>
        <w:t>lines</w:t>
      </w:r>
      <w:r w:rsidRPr="00814A8B">
        <w:rPr>
          <w:lang w:val="en-US"/>
        </w:rPr>
        <w:t xml:space="preserve"> for the network points used by the </w:t>
      </w:r>
      <w:r w:rsidR="00101275" w:rsidRPr="00814A8B">
        <w:rPr>
          <w:lang w:val="en-US"/>
        </w:rPr>
        <w:t>network user</w:t>
      </w:r>
      <w:r w:rsidRPr="00814A8B">
        <w:rPr>
          <w:lang w:val="en-US"/>
        </w:rPr>
        <w:t xml:space="preserve"> are </w:t>
      </w:r>
      <w:r w:rsidR="00CC745C">
        <w:rPr>
          <w:lang w:val="en-US"/>
        </w:rPr>
        <w:t>contained</w:t>
      </w:r>
      <w:r w:rsidRPr="00814A8B">
        <w:rPr>
          <w:lang w:val="en-US"/>
        </w:rPr>
        <w:t xml:space="preserve">. The </w:t>
      </w:r>
      <w:r w:rsidR="00CC745C">
        <w:rPr>
          <w:lang w:val="en-US"/>
        </w:rPr>
        <w:t>response</w:t>
      </w:r>
      <w:r w:rsidRPr="00814A8B">
        <w:rPr>
          <w:lang w:val="en-US"/>
        </w:rPr>
        <w:t xml:space="preserve"> also includes </w:t>
      </w:r>
      <w:r w:rsidR="00CC745C">
        <w:rPr>
          <w:lang w:val="en-US"/>
        </w:rPr>
        <w:t xml:space="preserve">the title/right </w:t>
      </w:r>
      <w:r w:rsidRPr="00814A8B">
        <w:rPr>
          <w:lang w:val="en-US"/>
        </w:rPr>
        <w:t xml:space="preserve">transfer </w:t>
      </w:r>
      <w:r w:rsidR="00CC745C">
        <w:rPr>
          <w:lang w:val="en-US"/>
        </w:rPr>
        <w:t>transactions</w:t>
      </w:r>
      <w:r w:rsidRPr="00814A8B">
        <w:rPr>
          <w:lang w:val="en-US"/>
        </w:rPr>
        <w:t xml:space="preserve"> </w:t>
      </w:r>
      <w:r w:rsidR="00CC745C">
        <w:rPr>
          <w:lang w:val="en-US"/>
        </w:rPr>
        <w:t>of</w:t>
      </w:r>
      <w:r w:rsidRPr="00814A8B">
        <w:rPr>
          <w:lang w:val="en-US"/>
        </w:rPr>
        <w:t xml:space="preserve"> the </w:t>
      </w:r>
      <w:r w:rsidR="00101275" w:rsidRPr="00814A8B">
        <w:rPr>
          <w:lang w:val="en-US"/>
        </w:rPr>
        <w:t>network user</w:t>
      </w:r>
      <w:r w:rsidRPr="00814A8B">
        <w:rPr>
          <w:lang w:val="en-US"/>
        </w:rPr>
        <w:t>.</w:t>
      </w:r>
    </w:p>
    <w:p w14:paraId="0D5350C1" w14:textId="77777777" w:rsidR="004E254D" w:rsidRPr="00814A8B" w:rsidRDefault="008475BD" w:rsidP="004E254D">
      <w:pPr>
        <w:rPr>
          <w:lang w:val="en-US"/>
        </w:rPr>
      </w:pPr>
      <w:r w:rsidRPr="00814A8B">
        <w:rPr>
          <w:lang w:val="en-US"/>
        </w:rPr>
        <w:t>The re</w:t>
      </w:r>
      <w:r w:rsidR="008F25D9" w:rsidRPr="00814A8B">
        <w:rPr>
          <w:lang w:val="en-US"/>
        </w:rPr>
        <w:t>sponse</w:t>
      </w:r>
      <w:r w:rsidRPr="00814A8B">
        <w:rPr>
          <w:lang w:val="en-US"/>
        </w:rPr>
        <w:t xml:space="preserve"> message contains the allocation</w:t>
      </w:r>
      <w:r w:rsidR="005961AF">
        <w:rPr>
          <w:lang w:val="en-US"/>
        </w:rPr>
        <w:t xml:space="preserve"> </w:t>
      </w:r>
      <w:r w:rsidR="008F25D9" w:rsidRPr="00814A8B">
        <w:rPr>
          <w:lang w:val="en-US"/>
        </w:rPr>
        <w:t>lines</w:t>
      </w:r>
      <w:r w:rsidRPr="00814A8B">
        <w:rPr>
          <w:lang w:val="en-US"/>
        </w:rPr>
        <w:t xml:space="preserve"> in the Documents block according to the </w:t>
      </w:r>
      <w:proofErr w:type="spellStart"/>
      <w:r w:rsidRPr="00814A8B">
        <w:rPr>
          <w:lang w:val="en-US"/>
        </w:rPr>
        <w:t>Edig</w:t>
      </w:r>
      <w:proofErr w:type="spellEnd"/>
      <w:r w:rsidRPr="00814A8B">
        <w:rPr>
          <w:lang w:val="en-US"/>
        </w:rPr>
        <w:t>@ standard.</w:t>
      </w:r>
    </w:p>
    <w:p w14:paraId="0D5350C2" w14:textId="77777777" w:rsidR="00265CE2" w:rsidRPr="00814A8B" w:rsidRDefault="0061450C" w:rsidP="00265CE2">
      <w:pPr>
        <w:rPr>
          <w:u w:val="single"/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  <w:r w:rsidR="008475BD" w:rsidRPr="00814A8B">
        <w:rPr>
          <w:lang w:val="en-US"/>
        </w:rPr>
        <w:t xml:space="preserve"> </w:t>
      </w:r>
    </w:p>
    <w:p w14:paraId="0D5350C3" w14:textId="77777777" w:rsidR="00265CE2" w:rsidRPr="00814A8B" w:rsidRDefault="008475BD" w:rsidP="00265CE2">
      <w:pPr>
        <w:rPr>
          <w:lang w:val="en-US"/>
        </w:rPr>
      </w:pPr>
      <w:r w:rsidRPr="00814A8B">
        <w:rPr>
          <w:lang w:val="en-US"/>
        </w:rPr>
        <w:t xml:space="preserve">In the Documents block of the </w:t>
      </w:r>
      <w:r w:rsidR="004C550F">
        <w:rPr>
          <w:lang w:val="en-US"/>
        </w:rPr>
        <w:t>response</w:t>
      </w:r>
      <w:r w:rsidRPr="00814A8B">
        <w:rPr>
          <w:lang w:val="en-US"/>
        </w:rPr>
        <w:t xml:space="preserve">, there are as many </w:t>
      </w:r>
      <w:proofErr w:type="spellStart"/>
      <w:r w:rsidRPr="00814A8B">
        <w:rPr>
          <w:lang w:val="en-US"/>
        </w:rPr>
        <w:t>allocationDocument</w:t>
      </w:r>
      <w:proofErr w:type="spellEnd"/>
      <w:r w:rsidRPr="00814A8B">
        <w:rPr>
          <w:lang w:val="en-US"/>
        </w:rPr>
        <w:t xml:space="preserve"> block</w:t>
      </w:r>
      <w:r w:rsidR="004C550F">
        <w:rPr>
          <w:lang w:val="en-US"/>
        </w:rPr>
        <w:t>s</w:t>
      </w:r>
      <w:r w:rsidRPr="00814A8B">
        <w:rPr>
          <w:lang w:val="en-US"/>
        </w:rPr>
        <w:t xml:space="preserve"> as </w:t>
      </w:r>
      <w:r w:rsidR="004C550F">
        <w:rPr>
          <w:lang w:val="en-US"/>
        </w:rPr>
        <w:t xml:space="preserve">high </w:t>
      </w:r>
      <w:r w:rsidRPr="00814A8B">
        <w:rPr>
          <w:lang w:val="en-US"/>
        </w:rPr>
        <w:t xml:space="preserve">the number of different </w:t>
      </w:r>
      <w:r w:rsidR="004C550F">
        <w:rPr>
          <w:lang w:val="en-US"/>
        </w:rPr>
        <w:t xml:space="preserve">related </w:t>
      </w:r>
      <w:r w:rsidRPr="00814A8B">
        <w:rPr>
          <w:lang w:val="en-US"/>
        </w:rPr>
        <w:t xml:space="preserve">system </w:t>
      </w:r>
      <w:r w:rsidR="004C550F">
        <w:rPr>
          <w:lang w:val="en-US"/>
        </w:rPr>
        <w:t>operators</w:t>
      </w:r>
      <w:r w:rsidRPr="00814A8B">
        <w:rPr>
          <w:lang w:val="en-US"/>
        </w:rPr>
        <w:t xml:space="preserve"> the given </w:t>
      </w:r>
      <w:r w:rsidR="00101275" w:rsidRPr="00814A8B">
        <w:rPr>
          <w:lang w:val="en-US"/>
        </w:rPr>
        <w:t>network user</w:t>
      </w:r>
      <w:r w:rsidR="004C550F" w:rsidRPr="004C550F">
        <w:rPr>
          <w:lang w:val="en-US"/>
        </w:rPr>
        <w:t xml:space="preserve"> </w:t>
      </w:r>
      <w:r w:rsidR="004C550F" w:rsidRPr="00814A8B">
        <w:rPr>
          <w:lang w:val="en-US"/>
        </w:rPr>
        <w:t>belong</w:t>
      </w:r>
      <w:r w:rsidR="004C550F">
        <w:rPr>
          <w:lang w:val="en-US"/>
        </w:rPr>
        <w:t>s</w:t>
      </w:r>
      <w:r w:rsidR="004C550F" w:rsidRPr="00814A8B">
        <w:rPr>
          <w:lang w:val="en-US"/>
        </w:rPr>
        <w:t xml:space="preserve"> to</w:t>
      </w:r>
      <w:r w:rsidRPr="00814A8B">
        <w:rPr>
          <w:lang w:val="en-US"/>
        </w:rPr>
        <w:t>, and within th</w:t>
      </w:r>
      <w:r w:rsidR="004C550F">
        <w:rPr>
          <w:lang w:val="en-US"/>
        </w:rPr>
        <w:t>is</w:t>
      </w:r>
      <w:r w:rsidRPr="00814A8B">
        <w:rPr>
          <w:lang w:val="en-US"/>
        </w:rPr>
        <w:t xml:space="preserve"> there are as many </w:t>
      </w:r>
      <w:proofErr w:type="spellStart"/>
      <w:r w:rsidRPr="00814A8B">
        <w:rPr>
          <w:lang w:val="en-US"/>
        </w:rPr>
        <w:t>connectionPoint</w:t>
      </w:r>
      <w:proofErr w:type="spellEnd"/>
      <w:r w:rsidRPr="00814A8B">
        <w:rPr>
          <w:lang w:val="en-US"/>
        </w:rPr>
        <w:t xml:space="preserve"> blocks as </w:t>
      </w:r>
      <w:r w:rsidR="004C550F">
        <w:rPr>
          <w:lang w:val="en-US"/>
        </w:rPr>
        <w:t xml:space="preserve">many </w:t>
      </w:r>
      <w:proofErr w:type="gramStart"/>
      <w:r w:rsidR="004C550F">
        <w:rPr>
          <w:lang w:val="en-US"/>
        </w:rPr>
        <w:t>allocation</w:t>
      </w:r>
      <w:proofErr w:type="gramEnd"/>
      <w:r w:rsidR="004C550F">
        <w:rPr>
          <w:lang w:val="en-US"/>
        </w:rPr>
        <w:t xml:space="preserve"> lines</w:t>
      </w:r>
      <w:r w:rsidRPr="00814A8B">
        <w:rPr>
          <w:lang w:val="en-US"/>
        </w:rPr>
        <w:t>.</w:t>
      </w:r>
    </w:p>
    <w:p w14:paraId="0D5350C4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 xml:space="preserve">Version: </w:t>
      </w:r>
      <w:r w:rsidR="00FA4117" w:rsidRPr="00814A8B">
        <w:rPr>
          <w:lang w:val="en-US"/>
        </w:rPr>
        <w:t>c</w:t>
      </w:r>
      <w:r w:rsidR="008475BD" w:rsidRPr="00814A8B">
        <w:rPr>
          <w:lang w:val="en-US"/>
        </w:rPr>
        <w:t>urrently it is always 1.</w:t>
      </w:r>
    </w:p>
    <w:p w14:paraId="0D5350C5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 xml:space="preserve">Type: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96G.</w:t>
      </w:r>
    </w:p>
    <w:p w14:paraId="0D5350C6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ContractReference</w:t>
      </w:r>
      <w:proofErr w:type="spellEnd"/>
      <w:r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</w:t>
      </w:r>
      <w:r w:rsidR="00C258A7" w:rsidRPr="00814A8B">
        <w:rPr>
          <w:lang w:val="en-US"/>
        </w:rPr>
        <w:t>the Identification Code.</w:t>
      </w:r>
    </w:p>
    <w:p w14:paraId="0D5350C7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IssuerMarketParticipiantMarketRoleCode</w:t>
      </w:r>
      <w:proofErr w:type="spellEnd"/>
      <w:r w:rsidRPr="00814A8B">
        <w:rPr>
          <w:lang w:val="en-US"/>
        </w:rPr>
        <w:t xml:space="preserve">: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„ZSO”.</w:t>
      </w:r>
    </w:p>
    <w:p w14:paraId="0D5350C8" w14:textId="0FFF3BED" w:rsidR="00265CE2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RecipientMarketParticipiantMarketRoleCode</w:t>
      </w:r>
      <w:proofErr w:type="spellEnd"/>
      <w:r w:rsidRPr="00814A8B">
        <w:rPr>
          <w:lang w:val="en-US"/>
        </w:rPr>
        <w:t xml:space="preserve">: </w:t>
      </w:r>
      <w:r w:rsidR="00101275" w:rsidRPr="00814A8B">
        <w:rPr>
          <w:lang w:val="en-US"/>
        </w:rPr>
        <w:t xml:space="preserve">For network users </w:t>
      </w:r>
      <w:r w:rsidR="00C258A7" w:rsidRPr="00814A8B">
        <w:rPr>
          <w:lang w:val="en-US"/>
        </w:rPr>
        <w:t>always</w:t>
      </w:r>
      <w:r w:rsidRPr="00814A8B">
        <w:rPr>
          <w:lang w:val="en-US"/>
        </w:rPr>
        <w:t xml:space="preserve"> „ZSH”.</w:t>
      </w:r>
    </w:p>
    <w:p w14:paraId="26B9A798" w14:textId="5C848344" w:rsidR="009446A2" w:rsidRPr="00814A8B" w:rsidRDefault="009446A2" w:rsidP="009446A2">
      <w:pPr>
        <w:pStyle w:val="Listaszerbekezds"/>
        <w:numPr>
          <w:ilvl w:val="0"/>
          <w:numId w:val="44"/>
        </w:numPr>
        <w:rPr>
          <w:u w:val="single"/>
          <w:lang w:val="en-US"/>
        </w:rPr>
      </w:pPr>
      <w:r w:rsidRPr="00814A8B">
        <w:rPr>
          <w:lang w:val="en-US"/>
        </w:rPr>
        <w:t xml:space="preserve">At present, in the </w:t>
      </w:r>
      <w:r>
        <w:rPr>
          <w:lang w:val="en-US"/>
        </w:rPr>
        <w:t>response message</w:t>
      </w:r>
      <w:r w:rsidRPr="00814A8B">
        <w:rPr>
          <w:lang w:val="en-US"/>
        </w:rPr>
        <w:t>s</w:t>
      </w:r>
      <w:r>
        <w:rPr>
          <w:lang w:val="en-US"/>
        </w:rPr>
        <w:t xml:space="preserve"> </w:t>
      </w:r>
      <w:proofErr w:type="spellStart"/>
      <w:proofErr w:type="gramStart"/>
      <w:r w:rsidRPr="00814A8B">
        <w:rPr>
          <w:lang w:val="en-US"/>
        </w:rPr>
        <w:t>tructures</w:t>
      </w:r>
      <w:proofErr w:type="spellEnd"/>
      <w:r w:rsidRPr="00814A8B">
        <w:rPr>
          <w:lang w:val="en-US"/>
        </w:rPr>
        <w:t>,  the</w:t>
      </w:r>
      <w:proofErr w:type="gramEnd"/>
      <w:r w:rsidRPr="00814A8B">
        <w:rPr>
          <w:lang w:val="en-US"/>
        </w:rPr>
        <w:t xml:space="preserve"> attribute value for encoding scheme is "Z</w:t>
      </w:r>
      <w:r w:rsidR="000B4412">
        <w:rPr>
          <w:lang w:val="en-US"/>
        </w:rPr>
        <w:t>SO</w:t>
      </w:r>
      <w:r w:rsidRPr="00814A8B">
        <w:rPr>
          <w:lang w:val="en-US"/>
        </w:rPr>
        <w:t>"</w:t>
      </w:r>
      <w:r>
        <w:rPr>
          <w:lang w:val="en-US"/>
        </w:rPr>
        <w:t xml:space="preserve"> or “305” depending on the partner’s communicating code type</w:t>
      </w:r>
      <w:r w:rsidRPr="00814A8B">
        <w:rPr>
          <w:lang w:val="en-US"/>
        </w:rPr>
        <w:t>.</w:t>
      </w:r>
    </w:p>
    <w:p w14:paraId="3B5F35BB" w14:textId="77777777" w:rsidR="009446A2" w:rsidRPr="00992BEC" w:rsidRDefault="009446A2" w:rsidP="009446A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</w:t>
      </w:r>
      <w:r>
        <w:rPr>
          <w:lang w:val="en-US"/>
        </w:rPr>
        <w:t>305</w:t>
      </w:r>
      <w:r w:rsidRPr="00814A8B">
        <w:rPr>
          <w:lang w:val="en-US"/>
        </w:rPr>
        <w:t>”</w:t>
      </w:r>
      <w:r>
        <w:rPr>
          <w:lang w:val="en-US"/>
        </w:rPr>
        <w:t xml:space="preserve"> it must be filled</w:t>
      </w:r>
      <w:r w:rsidRPr="00814A8B">
        <w:rPr>
          <w:lang w:val="en-US"/>
        </w:rPr>
        <w:t xml:space="preserve"> with an </w:t>
      </w:r>
      <w:r>
        <w:rPr>
          <w:lang w:val="en-US"/>
        </w:rPr>
        <w:t>EIC</w:t>
      </w:r>
      <w:r w:rsidRPr="00814A8B">
        <w:rPr>
          <w:lang w:val="en-US"/>
        </w:rPr>
        <w:t xml:space="preserve"> code</w:t>
      </w:r>
    </w:p>
    <w:p w14:paraId="4DAAA646" w14:textId="4C877041" w:rsidR="009446A2" w:rsidRPr="00860254" w:rsidRDefault="000B4412" w:rsidP="00404C25">
      <w:pPr>
        <w:pStyle w:val="Listaszerbekezds"/>
        <w:rPr>
          <w:lang w:val="en-US"/>
        </w:rPr>
      </w:pPr>
      <w:proofErr w:type="spellStart"/>
      <w:r w:rsidRPr="00814A8B">
        <w:rPr>
          <w:lang w:val="en-US"/>
        </w:rPr>
        <w:t>codingScheme</w:t>
      </w:r>
      <w:proofErr w:type="spellEnd"/>
      <w:r w:rsidRPr="00814A8B">
        <w:rPr>
          <w:lang w:val="en-US"/>
        </w:rPr>
        <w:t>= for "Z</w:t>
      </w:r>
      <w:r>
        <w:rPr>
          <w:lang w:val="en-US"/>
        </w:rPr>
        <w:t>SO</w:t>
      </w:r>
      <w:r w:rsidRPr="00814A8B">
        <w:rPr>
          <w:lang w:val="en-US"/>
        </w:rPr>
        <w:t>" it must be filled with an internal code</w:t>
      </w:r>
    </w:p>
    <w:p w14:paraId="0D5350C9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RecipientMarketParticipiantIdentification</w:t>
      </w:r>
      <w:proofErr w:type="spellEnd"/>
      <w:r w:rsidRPr="00814A8B">
        <w:rPr>
          <w:lang w:val="en-US"/>
        </w:rPr>
        <w:t xml:space="preserve">: </w:t>
      </w:r>
      <w:r w:rsidR="00FE5ED0" w:rsidRPr="00814A8B">
        <w:rPr>
          <w:lang w:val="en-US"/>
        </w:rPr>
        <w:t xml:space="preserve">For network users </w:t>
      </w:r>
      <w:r w:rsidR="00E80FD4" w:rsidRPr="00814A8B">
        <w:rPr>
          <w:lang w:val="en-US"/>
        </w:rPr>
        <w:t>t</w:t>
      </w:r>
      <w:r w:rsidR="00FE5ED0" w:rsidRPr="00814A8B">
        <w:rPr>
          <w:lang w:val="en-US"/>
        </w:rPr>
        <w:t xml:space="preserve">he network user's EIC </w:t>
      </w:r>
      <w:proofErr w:type="gramStart"/>
      <w:r w:rsidR="00FE5ED0" w:rsidRPr="00814A8B">
        <w:rPr>
          <w:lang w:val="en-US"/>
        </w:rPr>
        <w:t>code</w:t>
      </w:r>
      <w:r w:rsidRPr="00814A8B">
        <w:rPr>
          <w:lang w:val="en-US"/>
        </w:rPr>
        <w:t>;</w:t>
      </w:r>
      <w:proofErr w:type="gramEnd"/>
    </w:p>
    <w:p w14:paraId="0D5350CA" w14:textId="77777777" w:rsidR="00265CE2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ConnectionPointIdentification</w:t>
      </w:r>
      <w:proofErr w:type="spellEnd"/>
      <w:r w:rsidRPr="00814A8B">
        <w:rPr>
          <w:lang w:val="en-US"/>
        </w:rPr>
        <w:t xml:space="preserve">: EIC </w:t>
      </w:r>
      <w:r w:rsidR="00497712" w:rsidRPr="00814A8B">
        <w:rPr>
          <w:lang w:val="en-US"/>
        </w:rPr>
        <w:t>code</w:t>
      </w:r>
      <w:r w:rsidRPr="00814A8B">
        <w:rPr>
          <w:lang w:val="en-US"/>
        </w:rPr>
        <w:t xml:space="preserve">, „305” </w:t>
      </w:r>
      <w:r w:rsidR="00497712" w:rsidRPr="00814A8B">
        <w:rPr>
          <w:lang w:val="en-US"/>
        </w:rPr>
        <w:t>code</w:t>
      </w:r>
      <w:r w:rsidR="00DC2C86" w:rsidRPr="00814A8B">
        <w:rPr>
          <w:lang w:val="en-US"/>
        </w:rPr>
        <w:t xml:space="preserve"> scheme</w:t>
      </w:r>
      <w:r w:rsidRPr="00814A8B">
        <w:rPr>
          <w:lang w:val="en-US"/>
        </w:rPr>
        <w:t>.</w:t>
      </w:r>
    </w:p>
    <w:p w14:paraId="0D5350CB" w14:textId="77777777" w:rsidR="00447920" w:rsidRPr="00814A8B" w:rsidRDefault="00265CE2" w:rsidP="00265CE2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AllocationSchemeCode</w:t>
      </w:r>
      <w:proofErr w:type="spellEnd"/>
      <w:r w:rsidRPr="00814A8B">
        <w:rPr>
          <w:lang w:val="en-US"/>
        </w:rPr>
        <w:t xml:space="preserve">: </w:t>
      </w:r>
    </w:p>
    <w:p w14:paraId="0D5350CC" w14:textId="77777777" w:rsidR="00265CE2" w:rsidRPr="00814A8B" w:rsidRDefault="00DC2C86" w:rsidP="00447920">
      <w:pPr>
        <w:pStyle w:val="Listaszerbekezds"/>
        <w:numPr>
          <w:ilvl w:val="1"/>
          <w:numId w:val="44"/>
        </w:numPr>
        <w:rPr>
          <w:lang w:val="en-US"/>
        </w:rPr>
      </w:pPr>
      <w:r w:rsidRPr="00814A8B">
        <w:rPr>
          <w:lang w:val="en-US"/>
        </w:rPr>
        <w:t xml:space="preserve"> </w:t>
      </w:r>
      <w:r w:rsidR="004C550F" w:rsidRPr="00814A8B">
        <w:rPr>
          <w:lang w:val="en-US"/>
        </w:rPr>
        <w:t>allocation line</w:t>
      </w:r>
      <w:r w:rsidR="004C550F">
        <w:rPr>
          <w:lang w:val="en-US"/>
        </w:rPr>
        <w:t>s that came</w:t>
      </w:r>
      <w:r w:rsidRPr="00814A8B">
        <w:rPr>
          <w:lang w:val="en-US"/>
        </w:rPr>
        <w:t xml:space="preserve"> from nomination, </w:t>
      </w:r>
      <w:r w:rsidR="004C550F">
        <w:rPr>
          <w:lang w:val="en-US"/>
        </w:rPr>
        <w:t>have the</w:t>
      </w:r>
      <w:r w:rsidRPr="00814A8B">
        <w:rPr>
          <w:lang w:val="en-US"/>
        </w:rPr>
        <w:t xml:space="preserve"> cod</w:t>
      </w:r>
      <w:r w:rsidR="004C550F">
        <w:rPr>
          <w:lang w:val="en-US"/>
        </w:rPr>
        <w:t>e</w:t>
      </w:r>
      <w:r w:rsidRPr="00814A8B">
        <w:rPr>
          <w:lang w:val="en-US"/>
        </w:rPr>
        <w:t xml:space="preserve"> 04G (not OBA, not </w:t>
      </w:r>
      <w:r w:rsidR="004C550F">
        <w:rPr>
          <w:lang w:val="en-US"/>
        </w:rPr>
        <w:t xml:space="preserve">of </w:t>
      </w:r>
      <w:r w:rsidRPr="00814A8B">
        <w:rPr>
          <w:lang w:val="en-US"/>
        </w:rPr>
        <w:t>backhaul type).</w:t>
      </w:r>
    </w:p>
    <w:p w14:paraId="0D5350CD" w14:textId="77777777" w:rsidR="00447920" w:rsidRPr="00814A8B" w:rsidRDefault="00DC2C86" w:rsidP="00447920">
      <w:pPr>
        <w:pStyle w:val="Listaszerbekezds"/>
        <w:numPr>
          <w:ilvl w:val="1"/>
          <w:numId w:val="44"/>
        </w:numPr>
        <w:rPr>
          <w:lang w:val="en-US"/>
        </w:rPr>
      </w:pPr>
      <w:r w:rsidRPr="00814A8B">
        <w:rPr>
          <w:lang w:val="en-US"/>
        </w:rPr>
        <w:t xml:space="preserve">the </w:t>
      </w:r>
      <w:r w:rsidR="004C550F">
        <w:rPr>
          <w:lang w:val="en-US"/>
        </w:rPr>
        <w:t xml:space="preserve">code of the </w:t>
      </w:r>
      <w:r w:rsidR="004C550F" w:rsidRPr="00814A8B">
        <w:rPr>
          <w:lang w:val="en-US"/>
        </w:rPr>
        <w:t xml:space="preserve">"backhaul nomination" type allocation </w:t>
      </w:r>
      <w:r w:rsidR="004C550F">
        <w:rPr>
          <w:lang w:val="en-US"/>
        </w:rPr>
        <w:t xml:space="preserve">line is </w:t>
      </w:r>
      <w:proofErr w:type="gramStart"/>
      <w:r w:rsidRPr="00814A8B">
        <w:rPr>
          <w:lang w:val="en-US"/>
        </w:rPr>
        <w:t>12</w:t>
      </w:r>
      <w:r w:rsidR="004C550F">
        <w:rPr>
          <w:lang w:val="en-US"/>
        </w:rPr>
        <w:t>G</w:t>
      </w:r>
      <w:r w:rsidRPr="00814A8B">
        <w:rPr>
          <w:lang w:val="en-US"/>
        </w:rPr>
        <w:t>;</w:t>
      </w:r>
      <w:proofErr w:type="gramEnd"/>
    </w:p>
    <w:p w14:paraId="0D5350CE" w14:textId="77777777" w:rsidR="00447920" w:rsidRPr="00814A8B" w:rsidRDefault="00DC2C86" w:rsidP="00447920">
      <w:pPr>
        <w:pStyle w:val="Listaszerbekezds"/>
        <w:numPr>
          <w:ilvl w:val="1"/>
          <w:numId w:val="44"/>
        </w:numPr>
        <w:rPr>
          <w:lang w:val="en-US"/>
        </w:rPr>
      </w:pPr>
      <w:r w:rsidRPr="00814A8B">
        <w:rPr>
          <w:lang w:val="en-US"/>
        </w:rPr>
        <w:t xml:space="preserve">the code for the OBA </w:t>
      </w:r>
      <w:r w:rsidR="004C550F">
        <w:rPr>
          <w:lang w:val="en-US"/>
        </w:rPr>
        <w:t xml:space="preserve">type </w:t>
      </w:r>
      <w:r w:rsidRPr="00814A8B">
        <w:rPr>
          <w:lang w:val="en-US"/>
        </w:rPr>
        <w:t xml:space="preserve">allocation line is </w:t>
      </w:r>
      <w:proofErr w:type="gramStart"/>
      <w:r w:rsidRPr="00814A8B">
        <w:rPr>
          <w:lang w:val="en-US"/>
        </w:rPr>
        <w:t>06G;</w:t>
      </w:r>
      <w:proofErr w:type="gramEnd"/>
    </w:p>
    <w:p w14:paraId="0D5350CF" w14:textId="77777777" w:rsidR="00265CE2" w:rsidRPr="00814A8B" w:rsidRDefault="00DC2C86" w:rsidP="00265CE2">
      <w:pPr>
        <w:pStyle w:val="Listaszerbekezds"/>
        <w:numPr>
          <w:ilvl w:val="1"/>
          <w:numId w:val="44"/>
        </w:numPr>
        <w:rPr>
          <w:lang w:val="en-US"/>
        </w:rPr>
      </w:pPr>
      <w:r w:rsidRPr="00814A8B">
        <w:rPr>
          <w:lang w:val="en-US"/>
        </w:rPr>
        <w:t xml:space="preserve">the </w:t>
      </w:r>
      <w:r w:rsidR="004C550F">
        <w:rPr>
          <w:lang w:val="en-US"/>
        </w:rPr>
        <w:t>code for the title/right type a</w:t>
      </w:r>
      <w:r w:rsidRPr="00814A8B">
        <w:rPr>
          <w:lang w:val="en-US"/>
        </w:rPr>
        <w:t>llocation line i</w:t>
      </w:r>
      <w:r w:rsidR="009D2C26" w:rsidRPr="00814A8B">
        <w:rPr>
          <w:lang w:val="en-US"/>
        </w:rPr>
        <w:t xml:space="preserve">s 11G (only for shipper, </w:t>
      </w:r>
      <w:r w:rsidR="004C550F">
        <w:rPr>
          <w:lang w:val="en-US"/>
        </w:rPr>
        <w:t xml:space="preserve">in </w:t>
      </w:r>
      <w:r w:rsidR="009D2C26" w:rsidRPr="00814A8B">
        <w:rPr>
          <w:lang w:val="en-US"/>
        </w:rPr>
        <w:t>daily/</w:t>
      </w:r>
      <w:r w:rsidRPr="00814A8B">
        <w:rPr>
          <w:lang w:val="en-US"/>
        </w:rPr>
        <w:t>monthly</w:t>
      </w:r>
      <w:r w:rsidR="004C550F">
        <w:rPr>
          <w:lang w:val="en-US"/>
        </w:rPr>
        <w:t xml:space="preserve"> case</w:t>
      </w:r>
      <w:r w:rsidRPr="00814A8B">
        <w:rPr>
          <w:lang w:val="en-US"/>
        </w:rPr>
        <w:t>).</w:t>
      </w:r>
    </w:p>
    <w:p w14:paraId="0D5350D0" w14:textId="77777777" w:rsidR="00265CE2" w:rsidRPr="00814A8B" w:rsidRDefault="008771DD" w:rsidP="00265CE2">
      <w:pPr>
        <w:rPr>
          <w:lang w:val="en-US"/>
        </w:rPr>
      </w:pPr>
      <w:r>
        <w:rPr>
          <w:lang w:val="en-US"/>
        </w:rPr>
        <w:t>On the</w:t>
      </w:r>
      <w:r w:rsidR="00F07AA2" w:rsidRPr="00814A8B">
        <w:rPr>
          <w:lang w:val="en-US"/>
        </w:rPr>
        <w:t xml:space="preserve"> FGSZ </w:t>
      </w:r>
      <w:r>
        <w:rPr>
          <w:lang w:val="en-US"/>
        </w:rPr>
        <w:t>receiver</w:t>
      </w:r>
      <w:r w:rsidR="00F07AA2" w:rsidRPr="00814A8B">
        <w:rPr>
          <w:lang w:val="en-US"/>
        </w:rPr>
        <w:t xml:space="preserve"> </w:t>
      </w:r>
      <w:r>
        <w:rPr>
          <w:lang w:val="en-US"/>
        </w:rPr>
        <w:t>side</w:t>
      </w:r>
      <w:r w:rsidR="00F07AA2" w:rsidRPr="00814A8B">
        <w:rPr>
          <w:lang w:val="en-US"/>
        </w:rPr>
        <w:t xml:space="preserve"> </w:t>
      </w:r>
      <w:r>
        <w:rPr>
          <w:lang w:val="en-US"/>
        </w:rPr>
        <w:t>a verification takes place</w:t>
      </w:r>
      <w:r w:rsidR="00F07AA2" w:rsidRPr="00814A8B">
        <w:rPr>
          <w:lang w:val="en-US"/>
        </w:rPr>
        <w:t xml:space="preserve"> for the partner code in </w:t>
      </w:r>
      <w:r>
        <w:rPr>
          <w:lang w:val="en-US"/>
        </w:rPr>
        <w:t xml:space="preserve">the </w:t>
      </w:r>
      <w:r w:rsidR="00F07AA2" w:rsidRPr="00814A8B">
        <w:rPr>
          <w:lang w:val="en-US"/>
        </w:rPr>
        <w:t>Sender block. The system checks whether the sen</w:t>
      </w:r>
      <w:r>
        <w:rPr>
          <w:lang w:val="en-US"/>
        </w:rPr>
        <w:t>t</w:t>
      </w:r>
      <w:r w:rsidR="00F07AA2" w:rsidRPr="00814A8B">
        <w:rPr>
          <w:lang w:val="en-US"/>
        </w:rPr>
        <w:t xml:space="preserve"> partner code is the same as the IP </w:t>
      </w:r>
      <w:r>
        <w:rPr>
          <w:lang w:val="en-US"/>
        </w:rPr>
        <w:t xml:space="preserve">ID </w:t>
      </w:r>
      <w:r w:rsidR="00F07AA2" w:rsidRPr="00814A8B">
        <w:rPr>
          <w:lang w:val="en-US"/>
        </w:rPr>
        <w:t xml:space="preserve">of the partner </w:t>
      </w:r>
      <w:r>
        <w:rPr>
          <w:lang w:val="en-US"/>
        </w:rPr>
        <w:t>linked</w:t>
      </w:r>
      <w:r w:rsidR="00F07AA2" w:rsidRPr="00814A8B">
        <w:rPr>
          <w:lang w:val="en-US"/>
        </w:rPr>
        <w:t xml:space="preserve"> to the authenticated user. </w:t>
      </w:r>
      <w:r w:rsidR="00DC2C86" w:rsidRPr="00814A8B">
        <w:rPr>
          <w:lang w:val="en-US"/>
        </w:rPr>
        <w:t xml:space="preserve">The user who initiates the request </w:t>
      </w:r>
      <w:r>
        <w:rPr>
          <w:lang w:val="en-US"/>
        </w:rPr>
        <w:t>may</w:t>
      </w:r>
      <w:r w:rsidR="00DC2C86" w:rsidRPr="00814A8B">
        <w:rPr>
          <w:lang w:val="en-US"/>
        </w:rPr>
        <w:t xml:space="preserve"> only </w:t>
      </w:r>
      <w:r>
        <w:rPr>
          <w:lang w:val="en-US"/>
        </w:rPr>
        <w:t>retrieve</w:t>
      </w:r>
      <w:r w:rsidR="00DC2C86" w:rsidRPr="00814A8B">
        <w:rPr>
          <w:lang w:val="en-US"/>
        </w:rPr>
        <w:t xml:space="preserve"> or upload data to the system on his own behalf.</w:t>
      </w:r>
    </w:p>
    <w:p w14:paraId="0D5350D1" w14:textId="77777777" w:rsidR="009777DD" w:rsidRPr="00814A8B" w:rsidRDefault="00816AAE" w:rsidP="009777DD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9777DD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9777DD" w:rsidRPr="00814A8B" w14:paraId="0D5350D4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0D2" w14:textId="77777777" w:rsidR="009777DD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0D3" w14:textId="77777777" w:rsidR="009777DD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9E27F3" w:rsidRPr="00814A8B" w14:paraId="0D5350D7" w14:textId="77777777" w:rsidTr="00AD762D">
        <w:trPr>
          <w:trHeight w:val="451"/>
        </w:trPr>
        <w:tc>
          <w:tcPr>
            <w:tcW w:w="2006" w:type="dxa"/>
          </w:tcPr>
          <w:p w14:paraId="0D5350D5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0D6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registered/logged-in user partner’s code does not match the code in the sender field.</w:t>
            </w:r>
            <w:r w:rsidR="008774CA" w:rsidRPr="00814A8B">
              <w:rPr>
                <w:lang w:val="en-US"/>
              </w:rPr>
              <w:t xml:space="preserve"> The registered user's partner code does not match the code in the sender field.</w:t>
            </w:r>
          </w:p>
        </w:tc>
      </w:tr>
      <w:tr w:rsidR="009E27F3" w:rsidRPr="00814A8B" w14:paraId="0D5350DA" w14:textId="77777777" w:rsidTr="00AD762D">
        <w:trPr>
          <w:trHeight w:val="451"/>
        </w:trPr>
        <w:tc>
          <w:tcPr>
            <w:tcW w:w="2006" w:type="dxa"/>
          </w:tcPr>
          <w:p w14:paraId="0D5350D8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0D9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network user code is not found in the database.</w:t>
            </w:r>
            <w:r w:rsidR="008774CA" w:rsidRPr="00814A8B">
              <w:rPr>
                <w:lang w:val="en-US"/>
              </w:rPr>
              <w:t xml:space="preserve"> The network user code is not found in the database.</w:t>
            </w:r>
          </w:p>
        </w:tc>
      </w:tr>
    </w:tbl>
    <w:p w14:paraId="0D5350DB" w14:textId="77777777" w:rsidR="00265CE2" w:rsidRPr="00814A8B" w:rsidRDefault="00265CE2" w:rsidP="00D20F32">
      <w:pPr>
        <w:rPr>
          <w:lang w:val="en-US"/>
        </w:rPr>
      </w:pPr>
    </w:p>
    <w:p w14:paraId="0D5350DC" w14:textId="77777777" w:rsidR="00D20F32" w:rsidRPr="00814A8B" w:rsidRDefault="00FE4E17" w:rsidP="00D20F32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4110"/>
        <w:gridCol w:w="1985"/>
        <w:gridCol w:w="2126"/>
      </w:tblGrid>
      <w:tr w:rsidR="008C4C7F" w:rsidRPr="00814A8B" w14:paraId="0D5350E1" w14:textId="77777777" w:rsidTr="00326C6C">
        <w:trPr>
          <w:trHeight w:val="99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0D5350DD" w14:textId="77777777" w:rsidR="008C4C7F" w:rsidRPr="00814A8B" w:rsidRDefault="00CB377F" w:rsidP="007B1F6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D5350DE" w14:textId="77777777" w:rsidR="008C4C7F" w:rsidRPr="00814A8B" w:rsidRDefault="00CB377F" w:rsidP="007B1F6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5350DF" w14:textId="77777777" w:rsidR="008C4C7F" w:rsidRPr="00814A8B" w:rsidRDefault="007D1C94" w:rsidP="007B1F6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5350E0" w14:textId="77777777" w:rsidR="008C4C7F" w:rsidRPr="00814A8B" w:rsidRDefault="009909F3" w:rsidP="007B1F6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8C4C7F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8C4C7F" w:rsidRPr="00814A8B" w14:paraId="0D5350E6" w14:textId="77777777" w:rsidTr="00841945">
        <w:trPr>
          <w:trHeight w:val="483"/>
        </w:trPr>
        <w:tc>
          <w:tcPr>
            <w:tcW w:w="1663" w:type="dxa"/>
            <w:vAlign w:val="center"/>
          </w:tcPr>
          <w:p w14:paraId="0D5350E2" w14:textId="77777777" w:rsidR="008C4C7F" w:rsidRPr="00814A8B" w:rsidRDefault="00816AAE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4110" w:type="dxa"/>
            <w:vAlign w:val="center"/>
          </w:tcPr>
          <w:p w14:paraId="0D5350E3" w14:textId="77777777" w:rsidR="008C4C7F" w:rsidRPr="00814A8B" w:rsidRDefault="008774CA" w:rsidP="00E8184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E8184C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E8184C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E8184C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0D5350E4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2126" w:type="dxa"/>
            <w:vAlign w:val="center"/>
          </w:tcPr>
          <w:p w14:paraId="0D5350E5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8C4C7F" w:rsidRPr="00814A8B" w14:paraId="0D5350EB" w14:textId="77777777" w:rsidTr="00326C6C">
        <w:trPr>
          <w:trHeight w:val="562"/>
        </w:trPr>
        <w:tc>
          <w:tcPr>
            <w:tcW w:w="1663" w:type="dxa"/>
            <w:vAlign w:val="center"/>
          </w:tcPr>
          <w:p w14:paraId="0D5350E7" w14:textId="77777777" w:rsidR="008C4C7F" w:rsidRPr="00814A8B" w:rsidRDefault="003E214D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4110" w:type="dxa"/>
            <w:vAlign w:val="center"/>
          </w:tcPr>
          <w:p w14:paraId="0D5350E8" w14:textId="77777777" w:rsidR="00E8184C" w:rsidRPr="00814A8B" w:rsidRDefault="008774CA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E8184C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E8184C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0D5350E9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2126" w:type="dxa"/>
            <w:vAlign w:val="center"/>
          </w:tcPr>
          <w:p w14:paraId="0D5350EA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8C4C7F" w:rsidRPr="00814A8B" w14:paraId="0D5350F1" w14:textId="77777777" w:rsidTr="00841945">
        <w:trPr>
          <w:trHeight w:val="559"/>
        </w:trPr>
        <w:tc>
          <w:tcPr>
            <w:tcW w:w="1663" w:type="dxa"/>
            <w:vAlign w:val="center"/>
          </w:tcPr>
          <w:p w14:paraId="0D5350EC" w14:textId="77777777" w:rsidR="008C4C7F" w:rsidRPr="00814A8B" w:rsidRDefault="003F2A0C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</w:p>
        </w:tc>
        <w:tc>
          <w:tcPr>
            <w:tcW w:w="4110" w:type="dxa"/>
            <w:vAlign w:val="center"/>
          </w:tcPr>
          <w:p w14:paraId="0D5350ED" w14:textId="77777777" w:rsidR="00AD762D" w:rsidRPr="00814A8B" w:rsidRDefault="008774CA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success</w:t>
            </w:r>
            <w:r w:rsidR="00F07AA2" w:rsidRPr="00814A8B">
              <w:rPr>
                <w:sz w:val="20"/>
                <w:szCs w:val="20"/>
                <w:lang w:val="en-US"/>
              </w:rPr>
              <w:t>:</w:t>
            </w:r>
            <w:r w:rsidR="008C4C7F" w:rsidRPr="00814A8B">
              <w:rPr>
                <w:sz w:val="20"/>
                <w:szCs w:val="20"/>
                <w:lang w:val="en-US"/>
              </w:rPr>
              <w:t xml:space="preserve"> true.</w:t>
            </w:r>
          </w:p>
          <w:p w14:paraId="0D5350EE" w14:textId="77777777" w:rsidR="00AD762D" w:rsidRPr="00814A8B" w:rsidRDefault="008774CA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non-success</w:t>
            </w:r>
            <w:r w:rsidR="00F07AA2" w:rsidRPr="00814A8B">
              <w:rPr>
                <w:sz w:val="20"/>
                <w:szCs w:val="20"/>
                <w:lang w:val="en-US"/>
              </w:rPr>
              <w:t>:</w:t>
            </w:r>
            <w:r w:rsidR="00AD762D" w:rsidRPr="00814A8B">
              <w:rPr>
                <w:sz w:val="20"/>
                <w:szCs w:val="20"/>
                <w:lang w:val="en-US"/>
              </w:rPr>
              <w:t xml:space="preserve"> false.</w:t>
            </w:r>
            <w:r w:rsidR="00AD762D" w:rsidRPr="00814A8B" w:rsidDel="00AD762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D5350EF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succes</w:t>
            </w:r>
            <w:proofErr w:type="spellEnd"/>
          </w:p>
        </w:tc>
        <w:tc>
          <w:tcPr>
            <w:tcW w:w="2126" w:type="dxa"/>
            <w:vAlign w:val="center"/>
          </w:tcPr>
          <w:p w14:paraId="0D5350F0" w14:textId="77777777" w:rsidR="008C4C7F" w:rsidRPr="00814A8B" w:rsidRDefault="008C4C7F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A80043" w:rsidRPr="00814A8B" w14:paraId="0D5350F6" w14:textId="77777777" w:rsidTr="00841945">
        <w:trPr>
          <w:trHeight w:val="559"/>
        </w:trPr>
        <w:tc>
          <w:tcPr>
            <w:tcW w:w="1663" w:type="dxa"/>
            <w:vAlign w:val="center"/>
          </w:tcPr>
          <w:p w14:paraId="0D5350F2" w14:textId="77777777" w:rsidR="00A80043" w:rsidRPr="00814A8B" w:rsidRDefault="00F20CAB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Allocation</w:t>
            </w:r>
            <w:r w:rsidR="00A80043" w:rsidRPr="00814A8B">
              <w:rPr>
                <w:sz w:val="20"/>
                <w:szCs w:val="20"/>
                <w:lang w:val="en-US"/>
              </w:rPr>
              <w:t xml:space="preserve"> </w:t>
            </w:r>
            <w:r w:rsidR="000B68DF" w:rsidRPr="00814A8B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4110" w:type="dxa"/>
            <w:vAlign w:val="center"/>
          </w:tcPr>
          <w:p w14:paraId="0D5350F3" w14:textId="77777777" w:rsidR="00A80043" w:rsidRPr="00814A8B" w:rsidRDefault="008E76A9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List Element that contains the resulting allocation documents</w:t>
            </w:r>
            <w:r w:rsidR="00CD5DA5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0D5350F4" w14:textId="77777777" w:rsidR="00A80043" w:rsidRPr="00814A8B" w:rsidRDefault="00A80043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2126" w:type="dxa"/>
            <w:vAlign w:val="center"/>
          </w:tcPr>
          <w:p w14:paraId="0D5350F5" w14:textId="77777777" w:rsidR="00A80043" w:rsidRPr="00814A8B" w:rsidRDefault="00A80043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26C6C" w:rsidRPr="00814A8B" w14:paraId="0D5350FB" w14:textId="77777777" w:rsidTr="00326C6C">
        <w:trPr>
          <w:trHeight w:val="712"/>
        </w:trPr>
        <w:tc>
          <w:tcPr>
            <w:tcW w:w="1663" w:type="dxa"/>
            <w:vAlign w:val="center"/>
          </w:tcPr>
          <w:p w14:paraId="0D5350F7" w14:textId="77777777" w:rsidR="00326C6C" w:rsidRPr="00814A8B" w:rsidRDefault="00F20CAB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Allocation Data</w:t>
            </w:r>
          </w:p>
        </w:tc>
        <w:tc>
          <w:tcPr>
            <w:tcW w:w="4110" w:type="dxa"/>
            <w:vAlign w:val="center"/>
          </w:tcPr>
          <w:p w14:paraId="0D5350F8" w14:textId="77777777" w:rsidR="00326C6C" w:rsidRPr="00814A8B" w:rsidRDefault="00326C6C" w:rsidP="000B68DF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Edig@s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specifi</w:t>
            </w:r>
            <w:r w:rsidR="000B68DF" w:rsidRPr="00814A8B">
              <w:rPr>
                <w:sz w:val="20"/>
                <w:szCs w:val="20"/>
                <w:lang w:val="en-US"/>
              </w:rPr>
              <w:t>cation</w:t>
            </w:r>
            <w:r w:rsidRPr="00814A8B">
              <w:rPr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Pr="00814A8B">
                <w:rPr>
                  <w:lang w:val="en-US"/>
                </w:rPr>
                <w:t>https://www.edigas.org/wp-content/Downloads/4-urn-easee-gas-eu-edigas-edigas5_1-SettlementProcess_v4r0-2018-02-19.pdf</w:t>
              </w:r>
            </w:hyperlink>
            <w:r w:rsidRPr="00814A8B">
              <w:rPr>
                <w:lang w:val="en-US"/>
              </w:rPr>
              <w:t xml:space="preserve"> (</w:t>
            </w:r>
            <w:r w:rsidRPr="00814A8B">
              <w:rPr>
                <w:sz w:val="20"/>
                <w:szCs w:val="20"/>
                <w:lang w:val="en-US"/>
              </w:rPr>
              <w:t>4.3. Information model of Allocation Document (ALOCAT))</w:t>
            </w:r>
          </w:p>
        </w:tc>
        <w:tc>
          <w:tcPr>
            <w:tcW w:w="1985" w:type="dxa"/>
            <w:vAlign w:val="center"/>
          </w:tcPr>
          <w:p w14:paraId="0D5350F9" w14:textId="77777777" w:rsidR="00326C6C" w:rsidRPr="00814A8B" w:rsidRDefault="0023510D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A</w:t>
            </w:r>
            <w:r w:rsidR="00326C6C" w:rsidRPr="00814A8B">
              <w:rPr>
                <w:sz w:val="20"/>
                <w:szCs w:val="20"/>
                <w:lang w:val="en-US"/>
              </w:rPr>
              <w:t>llocation</w:t>
            </w:r>
            <w:r w:rsidRPr="00814A8B">
              <w:rPr>
                <w:sz w:val="20"/>
                <w:szCs w:val="20"/>
                <w:lang w:val="en-US"/>
              </w:rPr>
              <w:t>_</w:t>
            </w:r>
            <w:r w:rsidR="00326C6C" w:rsidRPr="00814A8B">
              <w:rPr>
                <w:sz w:val="20"/>
                <w:szCs w:val="20"/>
                <w:lang w:val="en-US"/>
              </w:rPr>
              <w:t>Document</w:t>
            </w:r>
            <w:proofErr w:type="spellEnd"/>
          </w:p>
        </w:tc>
        <w:tc>
          <w:tcPr>
            <w:tcW w:w="2126" w:type="dxa"/>
            <w:vAlign w:val="center"/>
          </w:tcPr>
          <w:p w14:paraId="0D5350FA" w14:textId="77777777" w:rsidR="00326C6C" w:rsidRPr="00814A8B" w:rsidRDefault="00326C6C" w:rsidP="007B1F6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0D5350FC" w14:textId="77777777" w:rsidR="00601511" w:rsidRPr="00814A8B" w:rsidRDefault="00601511" w:rsidP="00D20F32">
      <w:pPr>
        <w:rPr>
          <w:lang w:val="en-US"/>
        </w:rPr>
      </w:pPr>
    </w:p>
    <w:p w14:paraId="0D5350FD" w14:textId="77777777" w:rsidR="00D20F32" w:rsidRPr="00814A8B" w:rsidRDefault="00D20F32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4C2B00"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50F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0F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0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GetAllocationDailyFinalResponse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="00A80043" w:rsidRPr="00814A8B">
        <w:rPr>
          <w:rFonts w:cs="Consolas"/>
          <w:color w:val="FF0000"/>
          <w:sz w:val="16"/>
          <w:szCs w:val="16"/>
          <w:lang w:val="en-US"/>
        </w:rPr>
        <w:t>xmlns</w:t>
      </w:r>
      <w:proofErr w:type="spellEnd"/>
      <w:r w:rsidR="00A80043"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A80043" w:rsidRPr="00814A8B">
        <w:rPr>
          <w:rFonts w:cs="Consolas"/>
          <w:color w:val="000000"/>
          <w:sz w:val="16"/>
          <w:szCs w:val="16"/>
          <w:lang w:val="en-US"/>
        </w:rPr>
        <w:t>"</w:t>
      </w:r>
      <w:r w:rsidR="00A80043"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="00A80043" w:rsidRPr="00814A8B">
        <w:rPr>
          <w:rFonts w:cs="Consolas"/>
          <w:color w:val="000000"/>
          <w:sz w:val="16"/>
          <w:szCs w:val="16"/>
          <w:lang w:val="en-US"/>
        </w:rPr>
        <w:t>"</w:t>
      </w:r>
      <w:r w:rsidR="00A80043"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true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generalErrorCode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/&gt;</w:t>
      </w:r>
    </w:p>
    <w:p w14:paraId="0D53510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FF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generalErrorText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/&gt;</w:t>
      </w:r>
    </w:p>
    <w:p w14:paraId="0D535104" w14:textId="77777777" w:rsidR="00A80043" w:rsidRPr="00814A8B" w:rsidRDefault="00A80043" w:rsidP="00A8004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="0023510D" w:rsidRPr="00814A8B">
        <w:rPr>
          <w:rFonts w:cs="Consolas"/>
          <w:color w:val="A31515"/>
          <w:sz w:val="16"/>
          <w:szCs w:val="16"/>
          <w:lang w:val="en-US"/>
        </w:rPr>
        <w:t>A</w:t>
      </w:r>
      <w:r w:rsidRPr="00814A8B">
        <w:rPr>
          <w:rFonts w:cs="Consolas"/>
          <w:color w:val="A31515"/>
          <w:sz w:val="16"/>
          <w:szCs w:val="16"/>
          <w:lang w:val="en-US"/>
        </w:rPr>
        <w:t>llocation</w:t>
      </w:r>
      <w:r w:rsidR="0023510D" w:rsidRPr="00814A8B">
        <w:rPr>
          <w:rFonts w:cs="Consolas"/>
          <w:color w:val="A31515"/>
          <w:sz w:val="16"/>
          <w:szCs w:val="16"/>
          <w:lang w:val="en-US"/>
        </w:rPr>
        <w:t>_</w:t>
      </w:r>
      <w:r w:rsidRPr="00814A8B">
        <w:rPr>
          <w:rFonts w:cs="Consolas"/>
          <w:color w:val="A31515"/>
          <w:sz w:val="16"/>
          <w:szCs w:val="16"/>
          <w:lang w:val="en-US"/>
        </w:rPr>
        <w:t>Document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r w:rsidRPr="00814A8B">
        <w:rPr>
          <w:rFonts w:cs="Consolas"/>
          <w:color w:val="FF0000"/>
          <w:sz w:val="16"/>
          <w:szCs w:val="16"/>
          <w:lang w:val="en-US"/>
        </w:rPr>
        <w:t>xmlns</w:t>
      </w:r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gramStart"/>
      <w:r w:rsidR="0023510D" w:rsidRPr="00814A8B">
        <w:rPr>
          <w:rFonts w:cs="Consolas"/>
          <w:color w:val="0000FF"/>
          <w:sz w:val="16"/>
          <w:szCs w:val="16"/>
          <w:lang w:val="en-US"/>
        </w:rPr>
        <w:t>urn:easee-gas.eu</w:t>
      </w:r>
      <w:proofErr w:type="gramEnd"/>
      <w:r w:rsidR="0023510D" w:rsidRPr="00814A8B">
        <w:rPr>
          <w:rFonts w:cs="Consolas"/>
          <w:color w:val="0000FF"/>
          <w:sz w:val="16"/>
          <w:szCs w:val="16"/>
          <w:lang w:val="en-US"/>
        </w:rPr>
        <w:t>:edigas:settlement:allocationdocument:5:1:3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1a0c6a5d1bfe4f428543ad68616f69d3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87G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2018-03-07T14:20:33.0095911+01:00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2018-03-07T13:50Z/2018-03-07T14:50Z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DF5D7F" w:rsidRPr="00814A8B">
        <w:rPr>
          <w:rFonts w:cs="Consolas"/>
          <w:color w:val="000000"/>
          <w:sz w:val="16"/>
          <w:szCs w:val="16"/>
          <w:lang w:val="en-US"/>
        </w:rPr>
        <w:t>1a0c6a5d1bfe4f428543ad68616f69d3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CT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="Consolas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A671C6" w:rsidRPr="00814A8B">
        <w:rPr>
          <w:rFonts w:cs="Consolas"/>
          <w:color w:val="000000"/>
          <w:sz w:val="16"/>
          <w:szCs w:val="16"/>
          <w:lang w:val="en-US"/>
        </w:rPr>
        <w:t>NNOEICCODE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</w:t>
      </w:r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ZSO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issuer_MarketParticipant.marketRole.code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0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="Consolas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0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</w:t>
      </w:r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ZS</w:t>
      </w:r>
      <w:r w:rsidR="009336B4" w:rsidRPr="00814A8B">
        <w:rPr>
          <w:rFonts w:cs="Consolas"/>
          <w:color w:val="000000"/>
          <w:sz w:val="16"/>
          <w:szCs w:val="16"/>
          <w:lang w:val="en-US"/>
        </w:rPr>
        <w:t>H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recipient_MarketParticipant.marketRole.code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</w:p>
    <w:p w14:paraId="0D53511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39ZKAALMASF11GNW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KW1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4" w14:textId="77777777" w:rsidR="00DD2DB0" w:rsidRPr="00814A8B" w:rsidRDefault="00DD2DB0" w:rsidP="009336B4">
      <w:pPr>
        <w:tabs>
          <w:tab w:val="left" w:pos="6117"/>
        </w:tabs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9" w14:textId="77777777" w:rsidR="00DD2DB0" w:rsidRPr="00814A8B" w:rsidRDefault="00DD2DB0" w:rsidP="009336B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9336B4" w:rsidRPr="00814A8B">
        <w:rPr>
          <w:rFonts w:cs="Consolas"/>
          <w:color w:val="0000FF"/>
          <w:sz w:val="16"/>
          <w:szCs w:val="16"/>
          <w:lang w:val="en-US"/>
        </w:rPr>
        <w:tab/>
      </w:r>
    </w:p>
    <w:p w14:paraId="0D53511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C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2018-03-01T05:00Z/2018-03-02T05:00Z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1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395633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1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14G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0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03G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2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&lt;/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</w:p>
    <w:p w14:paraId="0D53512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39ZKAALMASF11GNW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KW1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25Y-AB-E---1---N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2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0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2018-03-01T05:00Z/2018-03-02T05:00Z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3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395634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14G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4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03G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3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&lt;/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FF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="0023510D" w:rsidRPr="00814A8B">
        <w:rPr>
          <w:rFonts w:cs="Consolas"/>
          <w:color w:val="A31515"/>
          <w:sz w:val="16"/>
          <w:szCs w:val="16"/>
          <w:lang w:val="en-US"/>
        </w:rPr>
        <w:t>A</w:t>
      </w:r>
      <w:r w:rsidRPr="00814A8B">
        <w:rPr>
          <w:rFonts w:cs="Consolas"/>
          <w:color w:val="A31515"/>
          <w:sz w:val="16"/>
          <w:szCs w:val="16"/>
          <w:lang w:val="en-US"/>
        </w:rPr>
        <w:t>llocation</w:t>
      </w:r>
      <w:r w:rsidR="0023510D" w:rsidRPr="00814A8B">
        <w:rPr>
          <w:rFonts w:cs="Consolas"/>
          <w:color w:val="A31515"/>
          <w:sz w:val="16"/>
          <w:szCs w:val="16"/>
          <w:lang w:val="en-US"/>
        </w:rPr>
        <w:t>_</w:t>
      </w:r>
      <w:r w:rsidRPr="00814A8B">
        <w:rPr>
          <w:rFonts w:cs="Consolas"/>
          <w:color w:val="A31515"/>
          <w:sz w:val="16"/>
          <w:szCs w:val="16"/>
          <w:lang w:val="en-US"/>
        </w:rPr>
        <w:t>Document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A" w14:textId="77777777" w:rsidR="00A80043" w:rsidRPr="00814A8B" w:rsidRDefault="00A80043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GetAllocationDailyFinalResult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GetAllocationDailyFinalResponse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3F" w14:textId="77777777" w:rsidR="00E24909" w:rsidRPr="00814A8B" w:rsidRDefault="00E24909" w:rsidP="00E24909">
      <w:pPr>
        <w:rPr>
          <w:lang w:val="en-US"/>
        </w:rPr>
      </w:pPr>
    </w:p>
    <w:p w14:paraId="0D535140" w14:textId="77777777" w:rsidR="008566AB" w:rsidRPr="00814A8B" w:rsidRDefault="008566AB" w:rsidP="008566AB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141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2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3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/IFGSZShipperServiceSoapWrapper/GetAllocationDailyFinalResponse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144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5" w14:textId="77777777" w:rsidR="00D77388" w:rsidRPr="00404C25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146" w14:textId="77777777" w:rsidR="00D77388" w:rsidRPr="00404C25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2018-05-17T14:21:00.963Z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147" w14:textId="77777777" w:rsidR="00D77388" w:rsidRPr="00404C25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2018-05-17T14:26:00.963Z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148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9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A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B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C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GetAllocationDailyFinalResponse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</w:t>
      </w:r>
      <w:r w:rsidR="0035087A"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D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14E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4F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) is missing from 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50" w14:textId="77777777" w:rsidR="0035087A" w:rsidRPr="00814A8B" w:rsidRDefault="0035087A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&lt;Documents/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51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GetAllocationDailyFinalResponse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52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53" w14:textId="77777777" w:rsidR="00D77388" w:rsidRPr="00814A8B" w:rsidRDefault="00D77388" w:rsidP="00D77388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54" w14:textId="77777777" w:rsidR="008823A3" w:rsidRPr="00814A8B" w:rsidRDefault="008823A3" w:rsidP="008823A3">
      <w:pPr>
        <w:jc w:val="both"/>
        <w:rPr>
          <w:rFonts w:ascii="Calibri" w:hAnsi="Calibri" w:cs="Calibri"/>
          <w:lang w:val="en-US"/>
        </w:rPr>
      </w:pPr>
    </w:p>
    <w:p w14:paraId="0D535155" w14:textId="77777777" w:rsidR="00156749" w:rsidRPr="00814A8B" w:rsidRDefault="00511FB9" w:rsidP="00156749">
      <w:pPr>
        <w:pStyle w:val="Cmsor2"/>
        <w:numPr>
          <w:ilvl w:val="1"/>
          <w:numId w:val="29"/>
        </w:numPr>
        <w:rPr>
          <w:lang w:val="en-US"/>
        </w:rPr>
      </w:pPr>
      <w:bookmarkStart w:id="73" w:name="_Toc508715945"/>
      <w:bookmarkStart w:id="74" w:name="_Toc195255532"/>
      <w:r w:rsidRPr="00814A8B">
        <w:rPr>
          <w:lang w:val="en-US"/>
        </w:rPr>
        <w:t xml:space="preserve">QURY/REQUEST FOR DAILY CURRENT ALLOCATIONS </w:t>
      </w:r>
      <w:r w:rsidR="00156749" w:rsidRPr="00814A8B">
        <w:rPr>
          <w:lang w:val="en-US"/>
        </w:rPr>
        <w:t>(</w:t>
      </w:r>
      <w:proofErr w:type="spellStart"/>
      <w:r w:rsidR="009D60CA" w:rsidRPr="00814A8B">
        <w:rPr>
          <w:lang w:val="en-US"/>
        </w:rPr>
        <w:t>Get</w:t>
      </w:r>
      <w:r w:rsidR="00156749" w:rsidRPr="00814A8B">
        <w:rPr>
          <w:lang w:val="en-US"/>
        </w:rPr>
        <w:t>AllocationDailyActual</w:t>
      </w:r>
      <w:proofErr w:type="spellEnd"/>
      <w:r w:rsidR="00156749" w:rsidRPr="00814A8B">
        <w:rPr>
          <w:lang w:val="en-US"/>
        </w:rPr>
        <w:t>)</w:t>
      </w:r>
      <w:bookmarkEnd w:id="73"/>
      <w:bookmarkEnd w:id="74"/>
    </w:p>
    <w:p w14:paraId="0D535156" w14:textId="77777777" w:rsidR="00156749" w:rsidRPr="00814A8B" w:rsidRDefault="00156749" w:rsidP="00156749">
      <w:pPr>
        <w:rPr>
          <w:rFonts w:ascii="Calibri" w:hAnsi="Calibri" w:cs="Calibri"/>
          <w:lang w:val="en-US"/>
        </w:rPr>
      </w:pPr>
    </w:p>
    <w:p w14:paraId="0D535157" w14:textId="77777777" w:rsidR="00156749" w:rsidRPr="00814A8B" w:rsidRDefault="00CB377F" w:rsidP="00156749">
      <w:pPr>
        <w:pStyle w:val="Cmsor3"/>
        <w:numPr>
          <w:ilvl w:val="2"/>
          <w:numId w:val="29"/>
        </w:numPr>
        <w:ind w:left="709" w:hanging="709"/>
        <w:rPr>
          <w:lang w:val="en-US"/>
        </w:rPr>
      </w:pPr>
      <w:bookmarkStart w:id="75" w:name="_Toc195255533"/>
      <w:r w:rsidRPr="00814A8B">
        <w:rPr>
          <w:lang w:val="en-US"/>
        </w:rPr>
        <w:t>Description</w:t>
      </w:r>
      <w:bookmarkEnd w:id="75"/>
    </w:p>
    <w:p w14:paraId="0D535158" w14:textId="77777777" w:rsidR="00156749" w:rsidRPr="00814A8B" w:rsidRDefault="00511FB9" w:rsidP="00156749">
      <w:pPr>
        <w:rPr>
          <w:rFonts w:ascii="Calibri" w:hAnsi="Calibri" w:cs="Calibri"/>
          <w:lang w:val="en-US"/>
        </w:rPr>
      </w:pPr>
      <w:r w:rsidRPr="00814A8B">
        <w:rPr>
          <w:lang w:val="en-US"/>
        </w:rPr>
        <w:t xml:space="preserve">This data service is used to report </w:t>
      </w:r>
      <w:r w:rsidR="00031A2D" w:rsidRPr="00814A8B">
        <w:rPr>
          <w:lang w:val="en-US"/>
        </w:rPr>
        <w:t>the current (latest</w:t>
      </w:r>
      <w:r w:rsidR="00031A2D">
        <w:rPr>
          <w:lang w:val="en-US"/>
        </w:rPr>
        <w:t xml:space="preserve"> updated</w:t>
      </w:r>
      <w:r w:rsidR="00031A2D" w:rsidRPr="00814A8B">
        <w:rPr>
          <w:lang w:val="en-US"/>
        </w:rPr>
        <w:t>, la</w:t>
      </w:r>
      <w:r w:rsidR="00031A2D">
        <w:rPr>
          <w:lang w:val="en-US"/>
        </w:rPr>
        <w:t>st version)</w:t>
      </w:r>
      <w:r w:rsidRPr="00814A8B">
        <w:rPr>
          <w:lang w:val="en-US"/>
        </w:rPr>
        <w:t xml:space="preserve"> </w:t>
      </w:r>
      <w:r w:rsidR="00031A2D" w:rsidRPr="00814A8B">
        <w:rPr>
          <w:lang w:val="en-US"/>
        </w:rPr>
        <w:t xml:space="preserve">Daily (or Monthly) </w:t>
      </w:r>
      <w:r w:rsidR="00031A2D">
        <w:rPr>
          <w:lang w:val="en-US"/>
        </w:rPr>
        <w:t xml:space="preserve">type result of an </w:t>
      </w:r>
      <w:r w:rsidRPr="00814A8B">
        <w:rPr>
          <w:lang w:val="en-US"/>
        </w:rPr>
        <w:t xml:space="preserve">allocation, typically </w:t>
      </w:r>
      <w:proofErr w:type="spellStart"/>
      <w:r w:rsidR="00031A2D">
        <w:rPr>
          <w:lang w:val="en-US"/>
        </w:rPr>
        <w:t>regerding</w:t>
      </w:r>
      <w:proofErr w:type="spellEnd"/>
      <w:r w:rsidRPr="00814A8B">
        <w:rPr>
          <w:lang w:val="en-US"/>
        </w:rPr>
        <w:t xml:space="preserve"> the current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(or for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specified in the request).</w:t>
      </w:r>
      <w:r w:rsidRPr="00814A8B">
        <w:rPr>
          <w:lang w:val="en-US"/>
        </w:rPr>
        <w:br/>
      </w:r>
    </w:p>
    <w:p w14:paraId="0D535159" w14:textId="77777777" w:rsidR="00156749" w:rsidRPr="00814A8B" w:rsidRDefault="00197B2B" w:rsidP="00AC4174">
      <w:pPr>
        <w:rPr>
          <w:rFonts w:cs="Arial"/>
          <w:lang w:val="en-US"/>
        </w:rPr>
      </w:pPr>
      <w:r w:rsidRPr="00814A8B">
        <w:rPr>
          <w:lang w:val="en-US"/>
        </w:rPr>
        <w:t>Name of proposed method</w:t>
      </w:r>
      <w:r w:rsidR="00AC4174" w:rsidRPr="00814A8B">
        <w:rPr>
          <w:lang w:val="en-US"/>
        </w:rPr>
        <w:t xml:space="preserve">: </w:t>
      </w:r>
      <w:proofErr w:type="spellStart"/>
      <w:r w:rsidR="009D60CA" w:rsidRPr="00814A8B">
        <w:rPr>
          <w:b/>
          <w:lang w:val="en-US"/>
        </w:rPr>
        <w:t>GetAllocationDailyActual</w:t>
      </w:r>
      <w:proofErr w:type="spellEnd"/>
    </w:p>
    <w:p w14:paraId="0D53515A" w14:textId="77777777" w:rsidR="00156749" w:rsidRPr="00814A8B" w:rsidRDefault="00156749" w:rsidP="00156749">
      <w:pPr>
        <w:jc w:val="both"/>
        <w:rPr>
          <w:rFonts w:cs="Arial"/>
          <w:highlight w:val="yellow"/>
          <w:lang w:val="en-US"/>
        </w:rPr>
      </w:pPr>
    </w:p>
    <w:p w14:paraId="0D53515B" w14:textId="77777777" w:rsidR="00156749" w:rsidRPr="00814A8B" w:rsidRDefault="00E67833" w:rsidP="00324106">
      <w:pPr>
        <w:pStyle w:val="Cmsor3"/>
        <w:ind w:left="993" w:hanging="993"/>
        <w:rPr>
          <w:lang w:val="en-US"/>
        </w:rPr>
      </w:pPr>
      <w:bookmarkStart w:id="76" w:name="_Toc195255534"/>
      <w:r w:rsidRPr="00814A8B">
        <w:rPr>
          <w:lang w:val="en-US"/>
        </w:rPr>
        <w:t>Message with request</w:t>
      </w:r>
      <w:bookmarkEnd w:id="76"/>
    </w:p>
    <w:p w14:paraId="0D53515C" w14:textId="77777777" w:rsidR="00156749" w:rsidRPr="00814A8B" w:rsidRDefault="00511FB9" w:rsidP="00156749">
      <w:pPr>
        <w:rPr>
          <w:lang w:val="en-US"/>
        </w:rPr>
      </w:pPr>
      <w:r w:rsidRPr="00814A8B">
        <w:rPr>
          <w:lang w:val="en-US"/>
        </w:rPr>
        <w:t xml:space="preserve">The request message contains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the allocation data of which the network user wants to </w:t>
      </w:r>
      <w:r w:rsidR="007E20C3" w:rsidRPr="00814A8B">
        <w:rPr>
          <w:lang w:val="en-US"/>
        </w:rPr>
        <w:t>query/request</w:t>
      </w:r>
      <w:r w:rsidRPr="00814A8B">
        <w:rPr>
          <w:lang w:val="en-US"/>
        </w:rPr>
        <w:t>.</w:t>
      </w:r>
    </w:p>
    <w:p w14:paraId="0D53515D" w14:textId="77777777" w:rsidR="00156749" w:rsidRPr="00814A8B" w:rsidRDefault="00FE4E17" w:rsidP="0015674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p w14:paraId="0D53515E" w14:textId="5912BB1D" w:rsidR="008A18D0" w:rsidRPr="00814A8B" w:rsidRDefault="00310821" w:rsidP="00156749">
      <w:pPr>
        <w:rPr>
          <w:rFonts w:cs="Arial"/>
          <w:lang w:val="en-US"/>
        </w:rPr>
      </w:pPr>
      <w:r w:rsidRPr="00814A8B">
        <w:rPr>
          <w:lang w:val="en-US"/>
        </w:rPr>
        <w:t>See chapter</w:t>
      </w:r>
      <w:r w:rsidR="00C7414E" w:rsidRPr="00814A8B">
        <w:rPr>
          <w:rFonts w:cs="Arial"/>
          <w:lang w:val="en-US"/>
        </w:rPr>
        <w:t xml:space="preserve"> </w:t>
      </w:r>
      <w:r w:rsidR="000F374D" w:rsidRPr="00814A8B">
        <w:rPr>
          <w:rFonts w:cs="Arial"/>
          <w:lang w:val="en-US"/>
        </w:rPr>
        <w:fldChar w:fldCharType="begin"/>
      </w:r>
      <w:r w:rsidR="00BF728D" w:rsidRPr="00814A8B">
        <w:rPr>
          <w:rFonts w:cs="Arial"/>
          <w:lang w:val="en-US"/>
        </w:rPr>
        <w:instrText xml:space="preserve"> REF _Ref518923177 \r \h </w:instrText>
      </w:r>
      <w:r w:rsidR="000F374D" w:rsidRPr="00814A8B">
        <w:rPr>
          <w:rFonts w:cs="Arial"/>
          <w:lang w:val="en-US"/>
        </w:rPr>
        <w:fldChar w:fldCharType="separate"/>
      </w:r>
      <w:r w:rsidR="004402E8">
        <w:rPr>
          <w:rFonts w:cs="Arial"/>
          <w:b/>
          <w:bCs/>
        </w:rPr>
        <w:t>Hiba! A hivatkozási forrás nem található.</w:t>
      </w:r>
      <w:r w:rsidR="000F374D" w:rsidRPr="00814A8B">
        <w:rPr>
          <w:rFonts w:cs="Arial"/>
          <w:lang w:val="en-US"/>
        </w:rPr>
        <w:fldChar w:fldCharType="end"/>
      </w:r>
      <w:r w:rsidR="008A18D0" w:rsidRPr="00814A8B">
        <w:rPr>
          <w:rFonts w:cs="Arial"/>
          <w:lang w:val="en-US"/>
        </w:rPr>
        <w:t xml:space="preserve">. </w:t>
      </w:r>
    </w:p>
    <w:p w14:paraId="0D53515F" w14:textId="77777777" w:rsidR="00156749" w:rsidRPr="00814A8B" w:rsidRDefault="00156749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D535160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xmlns:soapenv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xmlns:dom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16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proofErr w:type="gramStart"/>
      <w:r w:rsidR="007604D0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:GetAllocationDailyActual</w:t>
      </w:r>
      <w:r w:rsidR="007604D0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="007604D0" w:rsidRPr="00814A8B">
        <w:rPr>
          <w:rFonts w:cs="Consolas"/>
          <w:color w:val="A31515"/>
          <w:sz w:val="16"/>
          <w:szCs w:val="16"/>
          <w:lang w:val="en-US"/>
        </w:rPr>
        <w:t xml:space="preserve"> 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proofErr w:type="gramStart"/>
      <w:r w:rsidR="007604D0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:request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proofErr w:type="gramStart"/>
      <w:r w:rsidR="007604D0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:GetAllocationDailyActual</w:t>
      </w:r>
      <w:r w:rsidR="007604D0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="007604D0" w:rsidRPr="00814A8B">
        <w:rPr>
          <w:rFonts w:cs="Consolas"/>
          <w:color w:val="A31515"/>
          <w:sz w:val="16"/>
          <w:szCs w:val="16"/>
          <w:lang w:val="en-US"/>
        </w:rPr>
        <w:t xml:space="preserve"> 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6E" w14:textId="77777777" w:rsidR="00156749" w:rsidRPr="00814A8B" w:rsidRDefault="00156749" w:rsidP="00156749">
      <w:pPr>
        <w:rPr>
          <w:lang w:val="en-US"/>
        </w:rPr>
      </w:pPr>
    </w:p>
    <w:p w14:paraId="0D53516F" w14:textId="77777777" w:rsidR="00156749" w:rsidRPr="00814A8B" w:rsidRDefault="009D65C5" w:rsidP="00FE2E18">
      <w:pPr>
        <w:pStyle w:val="Cmsor3"/>
        <w:ind w:left="709"/>
        <w:rPr>
          <w:lang w:val="en-US"/>
        </w:rPr>
      </w:pPr>
      <w:bookmarkStart w:id="77" w:name="_Toc195255535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77"/>
    </w:p>
    <w:p w14:paraId="0D535170" w14:textId="77777777" w:rsidR="00156749" w:rsidRPr="00814A8B" w:rsidRDefault="008E3683" w:rsidP="00156749">
      <w:pPr>
        <w:rPr>
          <w:lang w:val="en-US"/>
        </w:rPr>
      </w:pPr>
      <w:r w:rsidRPr="00814A8B">
        <w:rPr>
          <w:lang w:val="en-US"/>
        </w:rPr>
        <w:t xml:space="preserve">In the response, the allocation lines for the network points used by the network user are </w:t>
      </w:r>
      <w:r w:rsidR="00405CE7">
        <w:rPr>
          <w:lang w:val="en-US"/>
        </w:rPr>
        <w:t>contained</w:t>
      </w:r>
      <w:r w:rsidRPr="00814A8B">
        <w:rPr>
          <w:lang w:val="en-US"/>
        </w:rPr>
        <w:t xml:space="preserve">. </w:t>
      </w:r>
      <w:r w:rsidR="00511FB9" w:rsidRPr="00814A8B">
        <w:rPr>
          <w:lang w:val="en-US"/>
        </w:rPr>
        <w:t xml:space="preserve">The </w:t>
      </w:r>
      <w:r w:rsidR="00405CE7">
        <w:rPr>
          <w:lang w:val="en-US"/>
        </w:rPr>
        <w:t>response</w:t>
      </w:r>
      <w:r w:rsidR="00511FB9" w:rsidRPr="00814A8B">
        <w:rPr>
          <w:lang w:val="en-US"/>
        </w:rPr>
        <w:t xml:space="preserve"> also includes </w:t>
      </w:r>
      <w:r w:rsidR="00405CE7">
        <w:rPr>
          <w:lang w:val="en-US"/>
        </w:rPr>
        <w:t xml:space="preserve">title/right </w:t>
      </w:r>
      <w:r w:rsidR="00511FB9" w:rsidRPr="00814A8B">
        <w:rPr>
          <w:lang w:val="en-US"/>
        </w:rPr>
        <w:t xml:space="preserve">transfer </w:t>
      </w:r>
      <w:r w:rsidR="003F1BC0" w:rsidRPr="00814A8B">
        <w:rPr>
          <w:lang w:val="en-US"/>
        </w:rPr>
        <w:t>deal</w:t>
      </w:r>
      <w:r w:rsidR="00511FB9" w:rsidRPr="00814A8B">
        <w:rPr>
          <w:lang w:val="en-US"/>
        </w:rPr>
        <w:t xml:space="preserve">s </w:t>
      </w:r>
      <w:r w:rsidR="00405CE7">
        <w:rPr>
          <w:lang w:val="en-US"/>
        </w:rPr>
        <w:t>of</w:t>
      </w:r>
      <w:r w:rsidR="00511FB9" w:rsidRPr="00814A8B">
        <w:rPr>
          <w:lang w:val="en-US"/>
        </w:rPr>
        <w:t xml:space="preserve"> the network user.</w:t>
      </w:r>
    </w:p>
    <w:p w14:paraId="0D535171" w14:textId="77777777" w:rsidR="004E254D" w:rsidRPr="00814A8B" w:rsidRDefault="00511FB9" w:rsidP="004E254D">
      <w:pPr>
        <w:rPr>
          <w:lang w:val="en-US"/>
        </w:rPr>
      </w:pPr>
      <w:r w:rsidRPr="00814A8B">
        <w:rPr>
          <w:lang w:val="en-US"/>
        </w:rPr>
        <w:t>The re</w:t>
      </w:r>
      <w:r w:rsidR="008E3683" w:rsidRPr="00814A8B">
        <w:rPr>
          <w:lang w:val="en-US"/>
        </w:rPr>
        <w:t>sponse</w:t>
      </w:r>
      <w:r w:rsidRPr="00814A8B">
        <w:rPr>
          <w:lang w:val="en-US"/>
        </w:rPr>
        <w:t xml:space="preserve"> message contains the allocation </w:t>
      </w:r>
      <w:r w:rsidR="0093362E" w:rsidRPr="00814A8B">
        <w:rPr>
          <w:lang w:val="en-US"/>
        </w:rPr>
        <w:t>lines</w:t>
      </w:r>
      <w:r w:rsidRPr="00814A8B">
        <w:rPr>
          <w:lang w:val="en-US"/>
        </w:rPr>
        <w:t xml:space="preserve"> in the Documents block according to the </w:t>
      </w:r>
      <w:proofErr w:type="spellStart"/>
      <w:r w:rsidRPr="00814A8B">
        <w:rPr>
          <w:lang w:val="en-US"/>
        </w:rPr>
        <w:t>Edig</w:t>
      </w:r>
      <w:proofErr w:type="spellEnd"/>
      <w:r w:rsidRPr="00814A8B">
        <w:rPr>
          <w:lang w:val="en-US"/>
        </w:rPr>
        <w:t>@ standard.</w:t>
      </w:r>
    </w:p>
    <w:p w14:paraId="0D535172" w14:textId="77777777" w:rsidR="004D72AD" w:rsidRPr="00814A8B" w:rsidRDefault="0061450C" w:rsidP="004D72AD">
      <w:pPr>
        <w:rPr>
          <w:u w:val="single"/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</w:p>
    <w:p w14:paraId="0D535173" w14:textId="0518AAA5" w:rsidR="00156749" w:rsidRPr="00814A8B" w:rsidRDefault="00310821" w:rsidP="00156749">
      <w:pPr>
        <w:rPr>
          <w:lang w:val="en-US"/>
        </w:rPr>
      </w:pPr>
      <w:r w:rsidRPr="00814A8B">
        <w:rPr>
          <w:lang w:val="en-US"/>
        </w:rPr>
        <w:t>See chapter</w:t>
      </w:r>
      <w:r w:rsidR="004872A1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4D72AD" w:rsidRPr="00814A8B">
        <w:rPr>
          <w:lang w:val="en-US"/>
        </w:rPr>
        <w:instrText xml:space="preserve"> REF _Ref508212801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4D72AD" w:rsidRPr="00814A8B">
        <w:rPr>
          <w:lang w:val="en-US"/>
        </w:rPr>
        <w:t xml:space="preserve">. </w:t>
      </w:r>
    </w:p>
    <w:p w14:paraId="0D535174" w14:textId="77777777" w:rsidR="004D72AD" w:rsidRPr="00814A8B" w:rsidRDefault="004D72AD" w:rsidP="00156749">
      <w:pPr>
        <w:rPr>
          <w:lang w:val="en-US"/>
        </w:rPr>
      </w:pPr>
    </w:p>
    <w:p w14:paraId="0D535175" w14:textId="77777777" w:rsidR="009777DD" w:rsidRPr="00814A8B" w:rsidRDefault="00816AAE" w:rsidP="009777DD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9777DD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9777DD" w:rsidRPr="00814A8B" w14:paraId="0D535178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176" w14:textId="77777777" w:rsidR="009777DD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177" w14:textId="77777777" w:rsidR="009777DD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9E27F3" w:rsidRPr="00814A8B" w14:paraId="0D53517B" w14:textId="77777777" w:rsidTr="00AD762D">
        <w:trPr>
          <w:trHeight w:val="451"/>
        </w:trPr>
        <w:tc>
          <w:tcPr>
            <w:tcW w:w="2006" w:type="dxa"/>
          </w:tcPr>
          <w:p w14:paraId="0D535179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17A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registered/logged-in user partner’s code does not match the code in the sender field.</w:t>
            </w:r>
          </w:p>
        </w:tc>
      </w:tr>
      <w:tr w:rsidR="009E27F3" w:rsidRPr="00814A8B" w14:paraId="0D53517E" w14:textId="77777777" w:rsidTr="00AD762D">
        <w:trPr>
          <w:trHeight w:val="451"/>
        </w:trPr>
        <w:tc>
          <w:tcPr>
            <w:tcW w:w="2006" w:type="dxa"/>
          </w:tcPr>
          <w:p w14:paraId="0D53517C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17D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network user code is not found in the database.</w:t>
            </w:r>
          </w:p>
        </w:tc>
      </w:tr>
    </w:tbl>
    <w:p w14:paraId="0D53517F" w14:textId="77777777" w:rsidR="009777DD" w:rsidRPr="00814A8B" w:rsidRDefault="009777DD" w:rsidP="00156749">
      <w:pPr>
        <w:rPr>
          <w:lang w:val="en-US"/>
        </w:rPr>
      </w:pPr>
    </w:p>
    <w:p w14:paraId="0D535180" w14:textId="77777777" w:rsidR="00156749" w:rsidRPr="00814A8B" w:rsidRDefault="00FE4E17" w:rsidP="0015674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p w14:paraId="0D535181" w14:textId="7E6AA5FA" w:rsidR="008C4C7F" w:rsidRPr="00814A8B" w:rsidRDefault="00310821" w:rsidP="008C4C7F">
      <w:pPr>
        <w:rPr>
          <w:lang w:val="en-US"/>
        </w:rPr>
      </w:pPr>
      <w:r w:rsidRPr="00814A8B">
        <w:rPr>
          <w:lang w:val="en-US"/>
        </w:rPr>
        <w:t>See chapter</w:t>
      </w:r>
      <w:r w:rsidR="004872A1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8C4C7F" w:rsidRPr="00814A8B">
        <w:rPr>
          <w:lang w:val="en-US"/>
        </w:rPr>
        <w:instrText xml:space="preserve"> REF _Ref508697769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8C4C7F" w:rsidRPr="00814A8B">
        <w:rPr>
          <w:lang w:val="en-US"/>
        </w:rPr>
        <w:t>.</w:t>
      </w:r>
    </w:p>
    <w:p w14:paraId="0D535182" w14:textId="77777777" w:rsidR="004D72AD" w:rsidRPr="00814A8B" w:rsidRDefault="004D72AD" w:rsidP="00156749">
      <w:pPr>
        <w:rPr>
          <w:lang w:val="en-US"/>
        </w:rPr>
      </w:pPr>
    </w:p>
    <w:p w14:paraId="0D535183" w14:textId="77777777" w:rsidR="00156749" w:rsidRPr="00814A8B" w:rsidRDefault="00156749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4C2B00"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518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GetAllocationDailyActualResponse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="00CD6DE4" w:rsidRPr="00814A8B">
        <w:rPr>
          <w:rFonts w:cs="Consolas"/>
          <w:color w:val="FF0000"/>
          <w:sz w:val="16"/>
          <w:szCs w:val="16"/>
          <w:lang w:val="en-US"/>
        </w:rPr>
        <w:t>xmlns</w:t>
      </w:r>
      <w:proofErr w:type="spellEnd"/>
      <w:r w:rsidR="00CD6DE4"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CD6DE4" w:rsidRPr="00814A8B">
        <w:rPr>
          <w:rFonts w:cs="Consolas"/>
          <w:color w:val="000000"/>
          <w:sz w:val="16"/>
          <w:szCs w:val="16"/>
          <w:lang w:val="en-US"/>
        </w:rPr>
        <w:t>"</w:t>
      </w:r>
      <w:r w:rsidR="00CD6DE4"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="00CD6DE4"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true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success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generalErrorCode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18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generalErrorText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true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18A" w14:textId="77777777" w:rsidR="00CD6DE4" w:rsidRPr="00814A8B" w:rsidRDefault="00CD6DE4" w:rsidP="00CD6DE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&lt;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B" w14:textId="77777777" w:rsidR="0023510D" w:rsidRPr="00814A8B" w:rsidRDefault="0023510D" w:rsidP="0023510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</w:t>
      </w:r>
      <w:r w:rsidR="00CD6DE4" w:rsidRPr="00814A8B">
        <w:rPr>
          <w:rFonts w:cs="Consolas"/>
          <w:color w:val="0000FF"/>
          <w:sz w:val="16"/>
          <w:szCs w:val="16"/>
          <w:lang w:val="en-US"/>
        </w:rPr>
        <w:t xml:space="preserve">  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Allocation_Document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r w:rsidR="00CD6DE4" w:rsidRPr="00814A8B">
        <w:rPr>
          <w:rFonts w:cs="Consolas"/>
          <w:color w:val="FF0000"/>
          <w:sz w:val="16"/>
          <w:szCs w:val="16"/>
          <w:lang w:val="en-US"/>
        </w:rPr>
        <w:t>xmlns</w:t>
      </w:r>
      <w:r w:rsidR="00CD6DE4"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CD6DE4"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gramStart"/>
      <w:r w:rsidR="00CD6DE4" w:rsidRPr="00814A8B">
        <w:rPr>
          <w:rFonts w:cs="Consolas"/>
          <w:color w:val="0000FF"/>
          <w:sz w:val="16"/>
          <w:szCs w:val="16"/>
          <w:lang w:val="en-US"/>
        </w:rPr>
        <w:t>urn:easee-gas.eu</w:t>
      </w:r>
      <w:proofErr w:type="gramEnd"/>
      <w:r w:rsidR="00CD6DE4" w:rsidRPr="00814A8B">
        <w:rPr>
          <w:rFonts w:cs="Consolas"/>
          <w:color w:val="0000FF"/>
          <w:sz w:val="16"/>
          <w:szCs w:val="16"/>
          <w:lang w:val="en-US"/>
        </w:rPr>
        <w:t>:edigas:settlement:allocationdocument:5:1:3</w:t>
      </w:r>
      <w:r w:rsidR="00CD6DE4"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db6af2c392d74d20aae1fb192eed4132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version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87G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8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2018-03-07T12:51:43.8616462+01:00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0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2018-03-07T12:21Z/2018-03-07T13:21Z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AA4E75" w:rsidRPr="00814A8B">
        <w:rPr>
          <w:rFonts w:cs="Consolas"/>
          <w:color w:val="000000"/>
          <w:sz w:val="16"/>
          <w:szCs w:val="16"/>
          <w:lang w:val="en-US"/>
        </w:rPr>
        <w:t xml:space="preserve"> db6af2c392d74d20aae1fb192eed4132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2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CT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="Consolas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A671C6" w:rsidRPr="00814A8B">
        <w:rPr>
          <w:rFonts w:cs="Consolas"/>
          <w:color w:val="000000"/>
          <w:sz w:val="16"/>
          <w:szCs w:val="16"/>
          <w:lang w:val="en-US"/>
        </w:rPr>
        <w:t>NNOEICCODE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</w:t>
      </w:r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="Consolas"/>
          <w:color w:val="000000"/>
          <w:sz w:val="16"/>
          <w:szCs w:val="16"/>
          <w:lang w:val="en-US"/>
        </w:rPr>
        <w:t>ZSO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issuer_MarketParticipant.marketRole.code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="Consolas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="Consolas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6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</w:t>
      </w:r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  <w:r w:rsidR="00A671C6" w:rsidRPr="00814A8B">
        <w:rPr>
          <w:rFonts w:cs="Consolas"/>
          <w:color w:val="000000"/>
          <w:sz w:val="16"/>
          <w:szCs w:val="16"/>
          <w:lang w:val="en-US"/>
        </w:rPr>
        <w:t>ZSH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recipient_MarketParticipant.marketRole.code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&gt;</w:t>
      </w:r>
    </w:p>
    <w:p w14:paraId="0D53519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39ZKAALMASF11GNW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identification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KW1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C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305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21X-HU-A-A0A0A-8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9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0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type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1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2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2018-03-02T05:00Z/2018-03-03T05:00Z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A3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Z03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4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143385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5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14G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6" w14:textId="77777777" w:rsidR="00DD2DB0" w:rsidRPr="00966CF0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de-DE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="Consolas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  <w:r w:rsidRPr="00966CF0">
        <w:rPr>
          <w:rFonts w:cs="Consolas"/>
          <w:color w:val="000000"/>
          <w:sz w:val="16"/>
          <w:szCs w:val="16"/>
          <w:lang w:val="de-DE"/>
        </w:rPr>
        <w:t>03G</w:t>
      </w:r>
      <w:r w:rsidRPr="00966CF0">
        <w:rPr>
          <w:rFonts w:cs="Consolas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="Consolas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="Consolas"/>
          <w:color w:val="0000FF"/>
          <w:sz w:val="16"/>
          <w:szCs w:val="16"/>
          <w:lang w:val="de-DE"/>
        </w:rPr>
        <w:t>&gt;</w:t>
      </w:r>
    </w:p>
    <w:p w14:paraId="0D5351A7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966CF0">
        <w:rPr>
          <w:rFonts w:cs="Consolas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r w:rsidRPr="00814A8B">
        <w:rPr>
          <w:rFonts w:cs="Consolas"/>
          <w:color w:val="A31515"/>
          <w:sz w:val="16"/>
          <w:szCs w:val="16"/>
          <w:lang w:val="en-US"/>
        </w:rPr>
        <w:t>Period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8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9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  &lt;/</w:t>
      </w:r>
      <w:r w:rsidRPr="00814A8B">
        <w:rPr>
          <w:rFonts w:cs="Consolas"/>
          <w:color w:val="A31515"/>
          <w:sz w:val="16"/>
          <w:szCs w:val="16"/>
          <w:lang w:val="en-US"/>
        </w:rPr>
        <w:t>Account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A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B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r w:rsidR="0023510D" w:rsidRPr="00814A8B">
        <w:rPr>
          <w:rFonts w:cs="Consolas"/>
          <w:color w:val="A31515"/>
          <w:sz w:val="16"/>
          <w:szCs w:val="16"/>
          <w:lang w:val="en-US"/>
        </w:rPr>
        <w:t>A</w:t>
      </w:r>
      <w:r w:rsidRPr="00814A8B">
        <w:rPr>
          <w:rFonts w:cs="Consolas"/>
          <w:color w:val="A31515"/>
          <w:sz w:val="16"/>
          <w:szCs w:val="16"/>
          <w:lang w:val="en-US"/>
        </w:rPr>
        <w:t>llocation</w:t>
      </w:r>
      <w:r w:rsidR="0023510D" w:rsidRPr="00814A8B">
        <w:rPr>
          <w:rFonts w:cs="Consolas"/>
          <w:color w:val="A31515"/>
          <w:sz w:val="16"/>
          <w:szCs w:val="16"/>
          <w:lang w:val="en-US"/>
        </w:rPr>
        <w:t>_</w:t>
      </w:r>
      <w:r w:rsidRPr="00814A8B">
        <w:rPr>
          <w:rFonts w:cs="Consolas"/>
          <w:color w:val="A31515"/>
          <w:sz w:val="16"/>
          <w:szCs w:val="16"/>
          <w:lang w:val="en-US"/>
        </w:rPr>
        <w:t>Document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C" w14:textId="77777777" w:rsidR="00CD6DE4" w:rsidRPr="00814A8B" w:rsidRDefault="00CD6DE4" w:rsidP="00CD6DE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D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GetAllocationDailyActualResponse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E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AF" w14:textId="77777777" w:rsidR="00DD2DB0" w:rsidRPr="00814A8B" w:rsidRDefault="00DD2DB0" w:rsidP="00DD2DB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B0" w14:textId="77777777" w:rsidR="008823A3" w:rsidRPr="00814A8B" w:rsidRDefault="008823A3" w:rsidP="008823A3">
      <w:pPr>
        <w:jc w:val="both"/>
        <w:rPr>
          <w:rFonts w:ascii="Calibri" w:hAnsi="Calibri" w:cs="Calibri"/>
          <w:lang w:val="en-US"/>
        </w:rPr>
      </w:pPr>
    </w:p>
    <w:p w14:paraId="0D5351B1" w14:textId="77777777" w:rsidR="008566AB" w:rsidRPr="00814A8B" w:rsidRDefault="008566AB" w:rsidP="008566AB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1B2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3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4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/IFGSZShipperServiceSoapWrapper/GetAllocationDailyActualResponse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1B5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6" w14:textId="77777777" w:rsidR="007A672D" w:rsidRPr="00404C25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1B7" w14:textId="77777777" w:rsidR="007A672D" w:rsidRPr="00404C25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2018-05-17T14:34:41.657Z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1B8" w14:textId="77777777" w:rsidR="007A672D" w:rsidRPr="00404C25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2018-05-17T14:39:41.657Z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1B9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A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B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C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D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GetAllocationDailyActualResponse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</w:t>
      </w:r>
      <w:r w:rsidR="00CD6DE4"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BE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1BF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0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) is missing from 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1" w14:textId="77777777" w:rsidR="00CD6DE4" w:rsidRPr="00814A8B" w:rsidRDefault="00CD6DE4" w:rsidP="00CD6DE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 xml:space="preserve">             &lt;Documents/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2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GetAllocationDailyActualResponse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3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4" w14:textId="77777777" w:rsidR="007A672D" w:rsidRPr="00814A8B" w:rsidRDefault="007A672D" w:rsidP="007A672D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1C5" w14:textId="77777777" w:rsidR="007A672D" w:rsidRPr="00814A8B" w:rsidRDefault="007A672D" w:rsidP="008823A3">
      <w:pPr>
        <w:jc w:val="both"/>
        <w:rPr>
          <w:rFonts w:ascii="Calibri" w:hAnsi="Calibri" w:cs="Calibri"/>
          <w:lang w:val="en-US"/>
        </w:rPr>
      </w:pPr>
    </w:p>
    <w:p w14:paraId="0D5351C6" w14:textId="77777777" w:rsidR="00156749" w:rsidRPr="00814A8B" w:rsidRDefault="00B9027B" w:rsidP="00156749">
      <w:pPr>
        <w:pStyle w:val="Cmsor2"/>
        <w:numPr>
          <w:ilvl w:val="1"/>
          <w:numId w:val="29"/>
        </w:numPr>
        <w:rPr>
          <w:lang w:val="en-US"/>
        </w:rPr>
      </w:pPr>
      <w:bookmarkStart w:id="78" w:name="_Toc508715949"/>
      <w:bookmarkStart w:id="79" w:name="_Toc195255536"/>
      <w:r w:rsidRPr="00814A8B">
        <w:rPr>
          <w:lang w:val="en-US"/>
        </w:rPr>
        <w:t xml:space="preserve">QUERY/REQUEST ALLOCATION WITHIN DAY </w:t>
      </w:r>
      <w:r w:rsidR="00156749" w:rsidRPr="00814A8B">
        <w:rPr>
          <w:lang w:val="en-US"/>
        </w:rPr>
        <w:t>(</w:t>
      </w:r>
      <w:proofErr w:type="spellStart"/>
      <w:r w:rsidR="009D60CA" w:rsidRPr="00814A8B">
        <w:rPr>
          <w:lang w:val="en-US"/>
        </w:rPr>
        <w:t>GetAllocationWithinDay</w:t>
      </w:r>
      <w:proofErr w:type="spellEnd"/>
      <w:r w:rsidR="00156749" w:rsidRPr="00814A8B">
        <w:rPr>
          <w:lang w:val="en-US"/>
        </w:rPr>
        <w:t>)</w:t>
      </w:r>
      <w:bookmarkEnd w:id="78"/>
      <w:bookmarkEnd w:id="79"/>
    </w:p>
    <w:p w14:paraId="0D5351C7" w14:textId="77777777" w:rsidR="00156749" w:rsidRPr="00814A8B" w:rsidRDefault="00156749" w:rsidP="00156749">
      <w:pPr>
        <w:rPr>
          <w:rFonts w:ascii="Calibri" w:hAnsi="Calibri" w:cs="Calibri"/>
          <w:lang w:val="en-US"/>
        </w:rPr>
      </w:pPr>
    </w:p>
    <w:p w14:paraId="0D5351C8" w14:textId="77777777" w:rsidR="00156749" w:rsidRPr="00814A8B" w:rsidRDefault="00CB377F" w:rsidP="00156749">
      <w:pPr>
        <w:pStyle w:val="Cmsor3"/>
        <w:numPr>
          <w:ilvl w:val="2"/>
          <w:numId w:val="29"/>
        </w:numPr>
        <w:ind w:left="709" w:hanging="709"/>
        <w:rPr>
          <w:lang w:val="en-US"/>
        </w:rPr>
      </w:pPr>
      <w:bookmarkStart w:id="80" w:name="_Toc195255537"/>
      <w:r w:rsidRPr="00814A8B">
        <w:rPr>
          <w:lang w:val="en-US"/>
        </w:rPr>
        <w:t>Description</w:t>
      </w:r>
      <w:bookmarkEnd w:id="80"/>
    </w:p>
    <w:p w14:paraId="0D5351C9" w14:textId="77777777" w:rsidR="00012EAB" w:rsidRPr="00814A8B" w:rsidRDefault="00130EA6" w:rsidP="00130EA6">
      <w:pPr>
        <w:spacing w:before="120" w:after="120"/>
        <w:rPr>
          <w:lang w:val="en-US"/>
        </w:rPr>
      </w:pPr>
      <w:r w:rsidRPr="00814A8B">
        <w:rPr>
          <w:lang w:val="en-US"/>
        </w:rPr>
        <w:t xml:space="preserve">Informs the network user about quantities allocated during the </w:t>
      </w:r>
      <w:proofErr w:type="spellStart"/>
      <w:r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helping to </w:t>
      </w:r>
      <w:r w:rsidR="00BB54A7">
        <w:rPr>
          <w:lang w:val="en-US"/>
        </w:rPr>
        <w:t>specify</w:t>
      </w:r>
      <w:r w:rsidRPr="00814A8B">
        <w:rPr>
          <w:lang w:val="en-US"/>
        </w:rPr>
        <w:t xml:space="preserve"> more precise nominations when re-nominating. </w:t>
      </w:r>
      <w:r w:rsidR="00B9027B" w:rsidRPr="00814A8B">
        <w:rPr>
          <w:lang w:val="en-US"/>
        </w:rPr>
        <w:t xml:space="preserve">Data service is only available to eligible network </w:t>
      </w:r>
      <w:proofErr w:type="gramStart"/>
      <w:r w:rsidR="00B9027B" w:rsidRPr="00814A8B">
        <w:rPr>
          <w:lang w:val="en-US"/>
        </w:rPr>
        <w:t>users</w:t>
      </w:r>
      <w:proofErr w:type="gramEnd"/>
      <w:r w:rsidR="00B9027B" w:rsidRPr="00814A8B">
        <w:rPr>
          <w:lang w:val="en-US"/>
        </w:rPr>
        <w:t xml:space="preserve"> and </w:t>
      </w:r>
      <w:r w:rsidR="00BB54A7">
        <w:rPr>
          <w:lang w:val="en-US"/>
        </w:rPr>
        <w:t xml:space="preserve">they </w:t>
      </w:r>
      <w:r w:rsidR="00B9027B" w:rsidRPr="00814A8B">
        <w:rPr>
          <w:lang w:val="en-US"/>
        </w:rPr>
        <w:t xml:space="preserve">receive only the data that </w:t>
      </w:r>
      <w:r w:rsidR="00BB54A7">
        <w:rPr>
          <w:lang w:val="en-US"/>
        </w:rPr>
        <w:t xml:space="preserve">in which </w:t>
      </w:r>
      <w:r w:rsidR="00B9027B" w:rsidRPr="00814A8B">
        <w:rPr>
          <w:lang w:val="en-US"/>
        </w:rPr>
        <w:t xml:space="preserve">they are </w:t>
      </w:r>
      <w:r w:rsidR="00BB54A7">
        <w:rPr>
          <w:lang w:val="en-US"/>
        </w:rPr>
        <w:t>involved</w:t>
      </w:r>
      <w:r w:rsidR="00B9027B" w:rsidRPr="00814A8B">
        <w:rPr>
          <w:lang w:val="en-US"/>
        </w:rPr>
        <w:t xml:space="preserve"> as a network user.</w:t>
      </w:r>
      <w:r w:rsidR="00B9027B" w:rsidRPr="00814A8B">
        <w:rPr>
          <w:lang w:val="en-US"/>
        </w:rPr>
        <w:br/>
        <w:t xml:space="preserve">The service is available at any time, </w:t>
      </w:r>
      <w:r w:rsidR="0026742D">
        <w:rPr>
          <w:lang w:val="en-US"/>
        </w:rPr>
        <w:t xml:space="preserve">contains </w:t>
      </w:r>
      <w:r w:rsidR="0026742D" w:rsidRPr="00814A8B">
        <w:rPr>
          <w:lang w:val="en-US"/>
        </w:rPr>
        <w:t>the la</w:t>
      </w:r>
      <w:r w:rsidR="0026742D">
        <w:rPr>
          <w:lang w:val="en-US"/>
        </w:rPr>
        <w:t>st</w:t>
      </w:r>
      <w:r w:rsidR="0026742D" w:rsidRPr="00814A8B">
        <w:rPr>
          <w:lang w:val="en-US"/>
        </w:rPr>
        <w:t xml:space="preserve"> version </w:t>
      </w:r>
      <w:r w:rsidR="00FC39CB">
        <w:rPr>
          <w:lang w:val="en-US"/>
        </w:rPr>
        <w:t xml:space="preserve">of the </w:t>
      </w:r>
      <w:r w:rsidR="0026742D" w:rsidRPr="00814A8B">
        <w:rPr>
          <w:lang w:val="en-US"/>
        </w:rPr>
        <w:t>latest</w:t>
      </w:r>
      <w:r w:rsidR="00FC39CB">
        <w:rPr>
          <w:lang w:val="en-US"/>
        </w:rPr>
        <w:t xml:space="preserve"> </w:t>
      </w:r>
      <w:r w:rsidR="0026742D">
        <w:rPr>
          <w:lang w:val="en-US"/>
        </w:rPr>
        <w:t>Within day type allocated quantities</w:t>
      </w:r>
      <w:r w:rsidR="0026742D" w:rsidRPr="0026742D">
        <w:rPr>
          <w:lang w:val="en-US"/>
        </w:rPr>
        <w:t xml:space="preserve"> </w:t>
      </w:r>
      <w:r w:rsidR="0026742D">
        <w:rPr>
          <w:lang w:val="en-US"/>
        </w:rPr>
        <w:t>up</w:t>
      </w:r>
      <w:r w:rsidR="00FC39CB">
        <w:rPr>
          <w:lang w:val="en-US"/>
        </w:rPr>
        <w:t>dated up</w:t>
      </w:r>
      <w:r w:rsidR="0026742D">
        <w:rPr>
          <w:lang w:val="en-US"/>
        </w:rPr>
        <w:t xml:space="preserve"> to the time of the request</w:t>
      </w:r>
      <w:r w:rsidR="00B9027B" w:rsidRPr="00814A8B">
        <w:rPr>
          <w:lang w:val="en-US"/>
        </w:rPr>
        <w:t>.</w:t>
      </w:r>
    </w:p>
    <w:p w14:paraId="0D5351CA" w14:textId="77777777" w:rsidR="00156749" w:rsidRPr="00814A8B" w:rsidRDefault="00197B2B" w:rsidP="00AC4174">
      <w:pPr>
        <w:rPr>
          <w:rFonts w:cs="Arial"/>
          <w:lang w:val="en-US"/>
        </w:rPr>
      </w:pPr>
      <w:r w:rsidRPr="00814A8B">
        <w:rPr>
          <w:lang w:val="en-US"/>
        </w:rPr>
        <w:t>Name of proposed method</w:t>
      </w:r>
      <w:r w:rsidR="00AC4174" w:rsidRPr="00814A8B">
        <w:rPr>
          <w:lang w:val="en-US"/>
        </w:rPr>
        <w:t>:</w:t>
      </w:r>
      <w:r w:rsidR="00156749" w:rsidRPr="00814A8B">
        <w:rPr>
          <w:lang w:val="en-US"/>
        </w:rPr>
        <w:t xml:space="preserve"> </w:t>
      </w:r>
      <w:proofErr w:type="spellStart"/>
      <w:r w:rsidR="009D60CA" w:rsidRPr="00814A8B">
        <w:rPr>
          <w:b/>
          <w:lang w:val="en-US"/>
        </w:rPr>
        <w:t>Get</w:t>
      </w:r>
      <w:r w:rsidR="00156749" w:rsidRPr="00814A8B">
        <w:rPr>
          <w:b/>
          <w:lang w:val="en-US"/>
        </w:rPr>
        <w:t>Allocation</w:t>
      </w:r>
      <w:r w:rsidR="00012EAB" w:rsidRPr="00814A8B">
        <w:rPr>
          <w:b/>
          <w:lang w:val="en-US"/>
        </w:rPr>
        <w:t>WithinDay</w:t>
      </w:r>
      <w:proofErr w:type="spellEnd"/>
    </w:p>
    <w:p w14:paraId="0D5351CB" w14:textId="77777777" w:rsidR="00156749" w:rsidRPr="00814A8B" w:rsidRDefault="00156749" w:rsidP="00156749">
      <w:pPr>
        <w:jc w:val="both"/>
        <w:rPr>
          <w:rFonts w:cs="Arial"/>
          <w:highlight w:val="yellow"/>
          <w:lang w:val="en-US"/>
        </w:rPr>
      </w:pPr>
    </w:p>
    <w:p w14:paraId="0D5351CC" w14:textId="77777777" w:rsidR="00156749" w:rsidRPr="00814A8B" w:rsidRDefault="00E67833" w:rsidP="002D2BD6">
      <w:pPr>
        <w:pStyle w:val="Cmsor3"/>
        <w:ind w:left="709"/>
        <w:rPr>
          <w:lang w:val="en-US"/>
        </w:rPr>
      </w:pPr>
      <w:bookmarkStart w:id="81" w:name="_Toc195255538"/>
      <w:r w:rsidRPr="00814A8B">
        <w:rPr>
          <w:lang w:val="en-US"/>
        </w:rPr>
        <w:t>Message with request</w:t>
      </w:r>
      <w:bookmarkEnd w:id="81"/>
    </w:p>
    <w:p w14:paraId="0D5351CD" w14:textId="77777777" w:rsidR="00156749" w:rsidRPr="00814A8B" w:rsidRDefault="00B9027B" w:rsidP="00156749">
      <w:pPr>
        <w:rPr>
          <w:lang w:val="en-US"/>
        </w:rPr>
      </w:pPr>
      <w:r w:rsidRPr="00814A8B">
        <w:rPr>
          <w:lang w:val="en-US"/>
        </w:rPr>
        <w:t xml:space="preserve">The request message contains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the allocation data of which the network user wants to </w:t>
      </w:r>
      <w:r w:rsidR="00FC39CB">
        <w:rPr>
          <w:lang w:val="en-US"/>
        </w:rPr>
        <w:t>retrieve</w:t>
      </w:r>
      <w:r w:rsidRPr="00814A8B">
        <w:rPr>
          <w:lang w:val="en-US"/>
        </w:rPr>
        <w:t>.</w:t>
      </w:r>
      <w:r w:rsidRPr="00814A8B">
        <w:rPr>
          <w:lang w:val="en-US"/>
        </w:rPr>
        <w:br/>
      </w:r>
    </w:p>
    <w:p w14:paraId="0D5351CE" w14:textId="77777777" w:rsidR="00156749" w:rsidRPr="00814A8B" w:rsidRDefault="00FE4E17" w:rsidP="0015674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p w14:paraId="0D5351CF" w14:textId="60A7031B" w:rsidR="00985F6F" w:rsidRPr="00814A8B" w:rsidRDefault="00310821" w:rsidP="00156749">
      <w:pPr>
        <w:rPr>
          <w:rFonts w:cs="Arial"/>
          <w:lang w:val="en-US"/>
        </w:rPr>
      </w:pPr>
      <w:r w:rsidRPr="00814A8B">
        <w:rPr>
          <w:lang w:val="en-US"/>
        </w:rPr>
        <w:t>See chapter</w:t>
      </w:r>
      <w:r w:rsidR="00C7414E" w:rsidRPr="00814A8B">
        <w:rPr>
          <w:rFonts w:cs="Arial"/>
          <w:lang w:val="en-US"/>
        </w:rPr>
        <w:t xml:space="preserve"> </w:t>
      </w:r>
      <w:r w:rsidR="000F374D" w:rsidRPr="00814A8B">
        <w:rPr>
          <w:rFonts w:cs="Arial"/>
          <w:lang w:val="en-US"/>
        </w:rPr>
        <w:fldChar w:fldCharType="begin"/>
      </w:r>
      <w:r w:rsidR="00C7414E" w:rsidRPr="00814A8B">
        <w:rPr>
          <w:rFonts w:cs="Arial"/>
          <w:lang w:val="en-US"/>
        </w:rPr>
        <w:instrText xml:space="preserve"> REF _Ref518919707 \r \h </w:instrText>
      </w:r>
      <w:r w:rsidR="000F374D" w:rsidRPr="00814A8B">
        <w:rPr>
          <w:rFonts w:cs="Arial"/>
          <w:lang w:val="en-US"/>
        </w:rPr>
        <w:fldChar w:fldCharType="separate"/>
      </w:r>
      <w:r w:rsidR="004402E8">
        <w:rPr>
          <w:rFonts w:cs="Arial"/>
          <w:b/>
          <w:bCs/>
        </w:rPr>
        <w:t>Hiba! A hivatkozási forrás nem található.</w:t>
      </w:r>
      <w:r w:rsidR="000F374D" w:rsidRPr="00814A8B">
        <w:rPr>
          <w:rFonts w:cs="Arial"/>
          <w:lang w:val="en-US"/>
        </w:rPr>
        <w:fldChar w:fldCharType="end"/>
      </w:r>
      <w:r w:rsidR="00C7414E" w:rsidRPr="00814A8B">
        <w:rPr>
          <w:rFonts w:cs="Arial"/>
          <w:lang w:val="en-US"/>
        </w:rPr>
        <w:t xml:space="preserve">. </w:t>
      </w:r>
    </w:p>
    <w:p w14:paraId="0D5351D0" w14:textId="77777777" w:rsidR="00156749" w:rsidRPr="00814A8B" w:rsidRDefault="00156749" w:rsidP="008B14E1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D5351D1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xmlns:soapenv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9A0716" w:rsidRPr="00814A8B">
        <w:rPr>
          <w:rFonts w:cs="Consolas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xmlns:dom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http://domain.service.fgsz.hu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2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/&gt;</w:t>
      </w:r>
    </w:p>
    <w:p w14:paraId="0D5351D3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4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</w:t>
      </w:r>
      <w:proofErr w:type="spellStart"/>
      <w:proofErr w:type="gramStart"/>
      <w:r w:rsidR="00CD6DE4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:GetAllocationsWithinDay</w:t>
      </w:r>
      <w:r w:rsidR="00CD6DE4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5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6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dom:creationDate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7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001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dom:messageId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8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="Consolas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=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ZZZ</w:t>
      </w:r>
      <w:r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="000A127C" w:rsidRPr="00814A8B">
        <w:rPr>
          <w:rFonts w:cs="Consolas"/>
          <w:color w:val="000000"/>
          <w:sz w:val="16"/>
          <w:szCs w:val="16"/>
          <w:lang w:val="en-US"/>
        </w:rPr>
        <w:t>SHIPPERCODE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dom:sender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9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dom:messageHeader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A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  &lt;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  <w:r w:rsidRPr="00814A8B">
        <w:rPr>
          <w:rFonts w:cs="Consolas"/>
          <w:color w:val="000000"/>
          <w:sz w:val="16"/>
          <w:szCs w:val="16"/>
          <w:lang w:val="en-US"/>
        </w:rPr>
        <w:t>2018-03-02</w:t>
      </w: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dom:subjectGasDay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B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&lt;/</w:t>
      </w:r>
      <w:proofErr w:type="spellStart"/>
      <w:proofErr w:type="gramStart"/>
      <w:r w:rsidR="00CD6DE4" w:rsidRPr="00814A8B">
        <w:rPr>
          <w:rFonts w:cs="Consolas"/>
          <w:color w:val="A31515"/>
          <w:sz w:val="16"/>
          <w:szCs w:val="16"/>
          <w:lang w:val="en-US"/>
        </w:rPr>
        <w:t>dom</w:t>
      </w:r>
      <w:r w:rsidRPr="00814A8B">
        <w:rPr>
          <w:rFonts w:cs="Consolas"/>
          <w:color w:val="A31515"/>
          <w:sz w:val="16"/>
          <w:szCs w:val="16"/>
          <w:lang w:val="en-US"/>
        </w:rPr>
        <w:t>:GetAllocationsWithinDay</w:t>
      </w:r>
      <w:r w:rsidR="00CD6DE4" w:rsidRPr="00814A8B">
        <w:rPr>
          <w:rFonts w:cs="Consolas"/>
          <w:color w:val="A31515"/>
          <w:sz w:val="16"/>
          <w:szCs w:val="16"/>
          <w:lang w:val="en-US"/>
        </w:rPr>
        <w:t>Request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C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soapenv:Body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D" w14:textId="77777777" w:rsidR="004A6B13" w:rsidRPr="00814A8B" w:rsidRDefault="004A6B13" w:rsidP="004A6B13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="Consolas"/>
          <w:color w:val="A31515"/>
          <w:sz w:val="16"/>
          <w:szCs w:val="16"/>
          <w:lang w:val="en-US"/>
        </w:rPr>
        <w:t>soapenv:Envelope</w:t>
      </w:r>
      <w:proofErr w:type="spellEnd"/>
      <w:proofErr w:type="gramEnd"/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DE" w14:textId="77777777" w:rsidR="00156749" w:rsidRPr="00814A8B" w:rsidRDefault="00156749" w:rsidP="00156749">
      <w:pPr>
        <w:rPr>
          <w:lang w:val="en-US"/>
        </w:rPr>
      </w:pPr>
    </w:p>
    <w:p w14:paraId="0D5351DF" w14:textId="77777777" w:rsidR="00156749" w:rsidRPr="00814A8B" w:rsidRDefault="009D65C5" w:rsidP="00E37612">
      <w:pPr>
        <w:pStyle w:val="Cmsor3"/>
        <w:ind w:left="709"/>
        <w:rPr>
          <w:lang w:val="en-US"/>
        </w:rPr>
      </w:pPr>
      <w:bookmarkStart w:id="82" w:name="_Toc195255539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82"/>
    </w:p>
    <w:p w14:paraId="0D5351E0" w14:textId="77777777" w:rsidR="004E254D" w:rsidRPr="00814A8B" w:rsidRDefault="00B9027B" w:rsidP="004E254D">
      <w:pPr>
        <w:rPr>
          <w:lang w:val="en-US"/>
        </w:rPr>
      </w:pPr>
      <w:r w:rsidRPr="00814A8B">
        <w:rPr>
          <w:lang w:val="en-US"/>
        </w:rPr>
        <w:t xml:space="preserve">In </w:t>
      </w:r>
      <w:r w:rsidR="000E5B90">
        <w:rPr>
          <w:lang w:val="en-US"/>
        </w:rPr>
        <w:t xml:space="preserve">the </w:t>
      </w:r>
      <w:r w:rsidRPr="00814A8B">
        <w:rPr>
          <w:lang w:val="en-US"/>
        </w:rPr>
        <w:t xml:space="preserve">response, the allocation </w:t>
      </w:r>
      <w:r w:rsidR="00E37612" w:rsidRPr="00814A8B">
        <w:rPr>
          <w:lang w:val="en-US"/>
        </w:rPr>
        <w:t>lines</w:t>
      </w:r>
      <w:r w:rsidRPr="00814A8B">
        <w:rPr>
          <w:lang w:val="en-US"/>
        </w:rPr>
        <w:t xml:space="preserve"> for the network points used by the network user are </w:t>
      </w:r>
      <w:r w:rsidR="000E5B90">
        <w:rPr>
          <w:lang w:val="en-US"/>
        </w:rPr>
        <w:t>contained</w:t>
      </w:r>
      <w:r w:rsidRPr="00814A8B">
        <w:rPr>
          <w:lang w:val="en-US"/>
        </w:rPr>
        <w:t>.</w:t>
      </w:r>
      <w:r w:rsidRPr="00814A8B">
        <w:rPr>
          <w:lang w:val="en-US"/>
        </w:rPr>
        <w:br/>
        <w:t>The re</w:t>
      </w:r>
      <w:r w:rsidR="000E5B90">
        <w:rPr>
          <w:lang w:val="en-US"/>
        </w:rPr>
        <w:t>sponse</w:t>
      </w:r>
      <w:r w:rsidRPr="00814A8B">
        <w:rPr>
          <w:lang w:val="en-US"/>
        </w:rPr>
        <w:t xml:space="preserve"> message contains the allocation </w:t>
      </w:r>
      <w:r w:rsidR="0093362E" w:rsidRPr="00814A8B">
        <w:rPr>
          <w:lang w:val="en-US"/>
        </w:rPr>
        <w:t>lines</w:t>
      </w:r>
      <w:r w:rsidRPr="00814A8B">
        <w:rPr>
          <w:lang w:val="en-US"/>
        </w:rPr>
        <w:t xml:space="preserve"> in the Documents</w:t>
      </w:r>
      <w:r w:rsidR="000E5B90">
        <w:rPr>
          <w:lang w:val="en-US"/>
        </w:rPr>
        <w:t xml:space="preserve"> block according to the </w:t>
      </w:r>
      <w:proofErr w:type="spellStart"/>
      <w:r w:rsidR="000E5B90">
        <w:rPr>
          <w:lang w:val="en-US"/>
        </w:rPr>
        <w:t>Edig</w:t>
      </w:r>
      <w:proofErr w:type="spellEnd"/>
      <w:r w:rsidR="000E5B90">
        <w:rPr>
          <w:lang w:val="en-US"/>
        </w:rPr>
        <w:t>@</w:t>
      </w:r>
      <w:r w:rsidRPr="00814A8B">
        <w:rPr>
          <w:lang w:val="en-US"/>
        </w:rPr>
        <w:t xml:space="preserve"> standard.</w:t>
      </w:r>
    </w:p>
    <w:p w14:paraId="0D5351E1" w14:textId="77777777" w:rsidR="004D72AD" w:rsidRPr="00814A8B" w:rsidRDefault="0061450C" w:rsidP="004D72AD">
      <w:pPr>
        <w:rPr>
          <w:u w:val="single"/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</w:p>
    <w:p w14:paraId="0D5351E2" w14:textId="18E9A022" w:rsidR="004D72AD" w:rsidRPr="00814A8B" w:rsidRDefault="00310821" w:rsidP="004D72AD">
      <w:pPr>
        <w:rPr>
          <w:lang w:val="en-US"/>
        </w:rPr>
      </w:pPr>
      <w:r w:rsidRPr="00814A8B">
        <w:rPr>
          <w:lang w:val="en-US"/>
        </w:rPr>
        <w:t>See chapter</w:t>
      </w:r>
      <w:r w:rsidR="00B9027B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4D72AD" w:rsidRPr="00814A8B">
        <w:rPr>
          <w:lang w:val="en-US"/>
        </w:rPr>
        <w:instrText xml:space="preserve"> REF _Ref508212801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E441EF" w:rsidRPr="00814A8B">
        <w:rPr>
          <w:lang w:val="en-US"/>
        </w:rPr>
        <w:t>.</w:t>
      </w:r>
      <w:r w:rsidR="00B9027B" w:rsidRPr="00814A8B">
        <w:rPr>
          <w:lang w:val="en-US"/>
        </w:rPr>
        <w:t xml:space="preserve"> Other additions:</w:t>
      </w:r>
    </w:p>
    <w:p w14:paraId="0D5351E3" w14:textId="77777777" w:rsidR="00B9027B" w:rsidRPr="00814A8B" w:rsidRDefault="00492324" w:rsidP="00B9027B">
      <w:pPr>
        <w:rPr>
          <w:lang w:val="en-US"/>
        </w:rPr>
      </w:pPr>
      <w:r w:rsidRPr="00814A8B">
        <w:rPr>
          <w:lang w:val="en-US"/>
        </w:rPr>
        <w:t>In case of retriev</w:t>
      </w:r>
      <w:r w:rsidR="002E2410">
        <w:rPr>
          <w:lang w:val="en-US"/>
        </w:rPr>
        <w:t>ing</w:t>
      </w:r>
      <w:r w:rsidRPr="00814A8B">
        <w:rPr>
          <w:lang w:val="en-US"/>
        </w:rPr>
        <w:t xml:space="preserve"> </w:t>
      </w:r>
      <w:r w:rsidR="002E2410" w:rsidRPr="00814A8B">
        <w:rPr>
          <w:lang w:val="en-US"/>
        </w:rPr>
        <w:t xml:space="preserve">within day </w:t>
      </w:r>
      <w:r w:rsidRPr="00814A8B">
        <w:rPr>
          <w:lang w:val="en-US"/>
        </w:rPr>
        <w:t>data, the "</w:t>
      </w:r>
      <w:proofErr w:type="spellStart"/>
      <w:r w:rsidRPr="00814A8B">
        <w:rPr>
          <w:lang w:val="en-US"/>
        </w:rPr>
        <w:t>connectionPoint</w:t>
      </w:r>
      <w:proofErr w:type="spellEnd"/>
      <w:r w:rsidRPr="00814A8B">
        <w:rPr>
          <w:lang w:val="en-US"/>
        </w:rPr>
        <w:t xml:space="preserve">" block </w:t>
      </w:r>
      <w:r w:rsidR="002E2410">
        <w:rPr>
          <w:lang w:val="en-US"/>
        </w:rPr>
        <w:t>lists</w:t>
      </w:r>
      <w:r w:rsidRPr="00814A8B">
        <w:rPr>
          <w:lang w:val="en-US"/>
        </w:rPr>
        <w:t xml:space="preserve"> as many "Period" blocks as </w:t>
      </w:r>
      <w:r w:rsidR="002E2410">
        <w:rPr>
          <w:lang w:val="en-US"/>
        </w:rPr>
        <w:t>many</w:t>
      </w:r>
      <w:r w:rsidRPr="00814A8B">
        <w:rPr>
          <w:lang w:val="en-US"/>
        </w:rPr>
        <w:t xml:space="preserve"> </w:t>
      </w:r>
      <w:proofErr w:type="spellStart"/>
      <w:r w:rsidRPr="00814A8B">
        <w:rPr>
          <w:lang w:val="en-US"/>
        </w:rPr>
        <w:t>gashours</w:t>
      </w:r>
      <w:proofErr w:type="spellEnd"/>
      <w:r w:rsidRPr="00814A8B">
        <w:rPr>
          <w:lang w:val="en-US"/>
        </w:rPr>
        <w:t xml:space="preserve"> </w:t>
      </w:r>
      <w:r w:rsidR="002E2410">
        <w:rPr>
          <w:lang w:val="en-US"/>
        </w:rPr>
        <w:t xml:space="preserve">are included </w:t>
      </w:r>
      <w:r w:rsidRPr="00814A8B">
        <w:rPr>
          <w:lang w:val="en-US"/>
        </w:rPr>
        <w:t xml:space="preserve">in the </w:t>
      </w:r>
      <w:r w:rsidR="002E2410">
        <w:rPr>
          <w:lang w:val="en-US"/>
        </w:rPr>
        <w:t>queried</w:t>
      </w:r>
      <w:r w:rsidRPr="00814A8B">
        <w:rPr>
          <w:lang w:val="en-US"/>
        </w:rPr>
        <w:t xml:space="preserve"> </w:t>
      </w:r>
      <w:proofErr w:type="spellStart"/>
      <w:r w:rsidRPr="00814A8B">
        <w:rPr>
          <w:lang w:val="en-US"/>
        </w:rPr>
        <w:t>gasday</w:t>
      </w:r>
      <w:proofErr w:type="spellEnd"/>
      <w:r w:rsidRPr="00814A8B">
        <w:rPr>
          <w:lang w:val="en-US"/>
        </w:rPr>
        <w:t>.</w:t>
      </w:r>
      <w:r w:rsidR="00E33D40" w:rsidRPr="00814A8B">
        <w:rPr>
          <w:lang w:val="en-US"/>
        </w:rPr>
        <w:t xml:space="preserve"> </w:t>
      </w:r>
      <w:r w:rsidR="00B9027B" w:rsidRPr="00814A8B">
        <w:rPr>
          <w:lang w:val="en-US"/>
        </w:rPr>
        <w:t xml:space="preserve">The data </w:t>
      </w:r>
      <w:r w:rsidR="002E2410">
        <w:rPr>
          <w:lang w:val="en-US"/>
        </w:rPr>
        <w:t xml:space="preserve">filling differs from that in the </w:t>
      </w:r>
      <w:proofErr w:type="spellStart"/>
      <w:r w:rsidR="002E2410">
        <w:rPr>
          <w:lang w:val="en-US"/>
        </w:rPr>
        <w:t>Edig</w:t>
      </w:r>
      <w:proofErr w:type="spellEnd"/>
      <w:r w:rsidR="002E2410">
        <w:rPr>
          <w:lang w:val="en-US"/>
        </w:rPr>
        <w:t>@</w:t>
      </w:r>
      <w:r w:rsidR="00B9027B" w:rsidRPr="00814A8B">
        <w:rPr>
          <w:lang w:val="en-US"/>
        </w:rPr>
        <w:t xml:space="preserve"> document, </w:t>
      </w:r>
      <w:r w:rsidR="002E2410">
        <w:rPr>
          <w:lang w:val="en-US"/>
        </w:rPr>
        <w:t>by the response returning</w:t>
      </w:r>
      <w:r w:rsidR="00B9027B" w:rsidRPr="00814A8B">
        <w:rPr>
          <w:lang w:val="en-US"/>
        </w:rPr>
        <w:t xml:space="preserve"> </w:t>
      </w:r>
      <w:r w:rsidR="002E2410">
        <w:rPr>
          <w:lang w:val="en-US"/>
        </w:rPr>
        <w:t xml:space="preserve">one </w:t>
      </w:r>
      <w:proofErr w:type="spellStart"/>
      <w:r w:rsidR="002E2410">
        <w:rPr>
          <w:lang w:val="en-US"/>
        </w:rPr>
        <w:t>gashour</w:t>
      </w:r>
      <w:proofErr w:type="spellEnd"/>
      <w:r w:rsidR="00B9027B" w:rsidRPr="00814A8B">
        <w:rPr>
          <w:lang w:val="en-US"/>
        </w:rPr>
        <w:t xml:space="preserve"> </w:t>
      </w:r>
      <w:r w:rsidR="002E2410">
        <w:rPr>
          <w:lang w:val="en-US"/>
        </w:rPr>
        <w:t xml:space="preserve">in </w:t>
      </w:r>
      <w:r w:rsidR="002E2410" w:rsidRPr="00814A8B">
        <w:rPr>
          <w:lang w:val="en-US"/>
        </w:rPr>
        <w:t xml:space="preserve">the </w:t>
      </w:r>
      <w:proofErr w:type="spellStart"/>
      <w:r w:rsidR="002E2410" w:rsidRPr="00814A8B">
        <w:rPr>
          <w:lang w:val="en-US"/>
        </w:rPr>
        <w:t>Timeinterval</w:t>
      </w:r>
      <w:proofErr w:type="spellEnd"/>
      <w:r w:rsidR="002E2410" w:rsidRPr="00814A8B">
        <w:rPr>
          <w:lang w:val="en-US"/>
        </w:rPr>
        <w:t xml:space="preserve"> field</w:t>
      </w:r>
      <w:r w:rsidR="002E2410" w:rsidRPr="002E2410">
        <w:rPr>
          <w:lang w:val="en-US"/>
        </w:rPr>
        <w:t xml:space="preserve"> </w:t>
      </w:r>
      <w:r w:rsidR="002E2410" w:rsidRPr="00814A8B">
        <w:rPr>
          <w:lang w:val="en-US"/>
        </w:rPr>
        <w:t xml:space="preserve">instead of a full </w:t>
      </w:r>
      <w:proofErr w:type="spellStart"/>
      <w:r w:rsidR="002E2410" w:rsidRPr="00814A8B">
        <w:rPr>
          <w:lang w:val="en-US"/>
        </w:rPr>
        <w:t>gasday</w:t>
      </w:r>
      <w:proofErr w:type="spellEnd"/>
      <w:r w:rsidR="009D6CC6" w:rsidRPr="00814A8B">
        <w:rPr>
          <w:lang w:val="en-US"/>
        </w:rPr>
        <w:t>.</w:t>
      </w:r>
    </w:p>
    <w:p w14:paraId="0D5351E4" w14:textId="77777777" w:rsidR="00CC451B" w:rsidRPr="00814A8B" w:rsidRDefault="00B9027B" w:rsidP="00CC451B">
      <w:pPr>
        <w:rPr>
          <w:lang w:val="en-US"/>
        </w:rPr>
      </w:pPr>
      <w:r w:rsidRPr="00814A8B">
        <w:rPr>
          <w:lang w:val="en-US"/>
        </w:rPr>
        <w:t xml:space="preserve">If the POD groups are </w:t>
      </w:r>
      <w:r w:rsidR="007B2E77" w:rsidRPr="00814A8B">
        <w:rPr>
          <w:lang w:val="en-US"/>
        </w:rPr>
        <w:t xml:space="preserve">filled </w:t>
      </w:r>
      <w:r w:rsidRPr="00814A8B">
        <w:rPr>
          <w:lang w:val="en-US"/>
        </w:rPr>
        <w:t xml:space="preserve">for a given day, the fields in the "Period" block </w:t>
      </w:r>
      <w:r w:rsidR="007B2E77" w:rsidRPr="00814A8B">
        <w:rPr>
          <w:lang w:val="en-US"/>
        </w:rPr>
        <w:t>get</w:t>
      </w:r>
      <w:r w:rsidRPr="00814A8B">
        <w:rPr>
          <w:lang w:val="en-US"/>
        </w:rPr>
        <w:t xml:space="preserve"> filled by the following correspondence:</w:t>
      </w:r>
    </w:p>
    <w:p w14:paraId="0D5351E5" w14:textId="77777777" w:rsidR="00CC451B" w:rsidRPr="00814A8B" w:rsidRDefault="00B9027B" w:rsidP="00CC451B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 xml:space="preserve">Measured value </w:t>
      </w:r>
      <w:r w:rsidR="00CC451B" w:rsidRPr="00814A8B">
        <w:rPr>
          <w:lang w:val="en-US"/>
        </w:rPr>
        <w:t xml:space="preserve">=&gt; </w:t>
      </w:r>
      <w:proofErr w:type="spellStart"/>
      <w:r w:rsidR="00CC451B" w:rsidRPr="00814A8B">
        <w:rPr>
          <w:lang w:val="en-US"/>
        </w:rPr>
        <w:t>allocationScheme.code</w:t>
      </w:r>
      <w:proofErr w:type="spellEnd"/>
      <w:r w:rsidR="00CC451B" w:rsidRPr="00814A8B">
        <w:rPr>
          <w:lang w:val="en-US"/>
        </w:rPr>
        <w:t xml:space="preserve"> = 14G</w:t>
      </w:r>
    </w:p>
    <w:p w14:paraId="0D5351E6" w14:textId="77777777" w:rsidR="00CC451B" w:rsidRPr="00814A8B" w:rsidRDefault="007B2E77" w:rsidP="00CC451B">
      <w:pPr>
        <w:pStyle w:val="Listaszerbekezds"/>
        <w:numPr>
          <w:ilvl w:val="0"/>
          <w:numId w:val="44"/>
        </w:numPr>
        <w:rPr>
          <w:lang w:val="en-US"/>
        </w:rPr>
      </w:pPr>
      <w:r w:rsidRPr="00814A8B">
        <w:rPr>
          <w:lang w:val="en-US"/>
        </w:rPr>
        <w:t>Without measurement/unmeasured</w:t>
      </w:r>
      <w:r w:rsidR="00CC451B" w:rsidRPr="00814A8B">
        <w:rPr>
          <w:lang w:val="en-US"/>
        </w:rPr>
        <w:t xml:space="preserve"> =&gt; </w:t>
      </w:r>
      <w:proofErr w:type="spellStart"/>
      <w:r w:rsidR="00CC451B" w:rsidRPr="00814A8B">
        <w:rPr>
          <w:lang w:val="en-US"/>
        </w:rPr>
        <w:t>allocationScheme.code</w:t>
      </w:r>
      <w:proofErr w:type="spellEnd"/>
      <w:r w:rsidR="00CC451B" w:rsidRPr="00814A8B">
        <w:rPr>
          <w:lang w:val="en-US"/>
        </w:rPr>
        <w:t xml:space="preserve"> = 07G</w:t>
      </w:r>
    </w:p>
    <w:p w14:paraId="0D5351E7" w14:textId="77777777" w:rsidR="00CC451B" w:rsidRPr="00814A8B" w:rsidRDefault="00CC451B" w:rsidP="00CC451B">
      <w:pPr>
        <w:pStyle w:val="Listaszerbekezds"/>
        <w:numPr>
          <w:ilvl w:val="0"/>
          <w:numId w:val="44"/>
        </w:numPr>
        <w:rPr>
          <w:lang w:val="en-US"/>
        </w:rPr>
      </w:pPr>
      <w:proofErr w:type="spellStart"/>
      <w:r w:rsidRPr="00814A8B">
        <w:rPr>
          <w:lang w:val="en-US"/>
        </w:rPr>
        <w:t>Profilos</w:t>
      </w:r>
      <w:proofErr w:type="spellEnd"/>
      <w:r w:rsidRPr="00814A8B">
        <w:rPr>
          <w:lang w:val="en-US"/>
        </w:rPr>
        <w:t xml:space="preserve"> =&gt; </w:t>
      </w:r>
      <w:proofErr w:type="spellStart"/>
      <w:r w:rsidRPr="00814A8B">
        <w:rPr>
          <w:lang w:val="en-US"/>
        </w:rPr>
        <w:t>allocationScheme.code</w:t>
      </w:r>
      <w:proofErr w:type="spellEnd"/>
      <w:r w:rsidRPr="00814A8B">
        <w:rPr>
          <w:lang w:val="en-US"/>
        </w:rPr>
        <w:t xml:space="preserve"> = 09G</w:t>
      </w:r>
    </w:p>
    <w:p w14:paraId="0D5351E8" w14:textId="77777777" w:rsidR="009777DD" w:rsidRPr="00814A8B" w:rsidRDefault="00816AAE" w:rsidP="009777DD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9777DD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9777DD" w:rsidRPr="00814A8B" w14:paraId="0D5351EB" w14:textId="77777777" w:rsidTr="000B5F67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1E9" w14:textId="77777777" w:rsidR="009777DD" w:rsidRPr="00814A8B" w:rsidRDefault="00816AAE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1EA" w14:textId="77777777" w:rsidR="009777DD" w:rsidRPr="00814A8B" w:rsidRDefault="003E214D" w:rsidP="000B5F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9E27F3" w:rsidRPr="00814A8B" w14:paraId="0D5351EE" w14:textId="77777777" w:rsidTr="00AD762D">
        <w:trPr>
          <w:trHeight w:val="451"/>
        </w:trPr>
        <w:tc>
          <w:tcPr>
            <w:tcW w:w="2006" w:type="dxa"/>
          </w:tcPr>
          <w:p w14:paraId="0D5351EC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1ED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registered/logged-in user partner’s code does not match the code in the sender field.</w:t>
            </w:r>
          </w:p>
        </w:tc>
      </w:tr>
      <w:tr w:rsidR="009E27F3" w:rsidRPr="00814A8B" w14:paraId="0D5351F1" w14:textId="77777777" w:rsidTr="00AD762D">
        <w:trPr>
          <w:trHeight w:val="451"/>
        </w:trPr>
        <w:tc>
          <w:tcPr>
            <w:tcW w:w="2006" w:type="dxa"/>
          </w:tcPr>
          <w:p w14:paraId="0D5351EF" w14:textId="77777777" w:rsidR="009E27F3" w:rsidRPr="00814A8B" w:rsidRDefault="009E27F3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1F0" w14:textId="77777777" w:rsidR="009E27F3" w:rsidRPr="00814A8B" w:rsidRDefault="00812BAD" w:rsidP="00AD762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network user code is not found in the database.</w:t>
            </w:r>
          </w:p>
        </w:tc>
      </w:tr>
    </w:tbl>
    <w:p w14:paraId="0D5351F2" w14:textId="77777777" w:rsidR="009777DD" w:rsidRPr="00814A8B" w:rsidRDefault="009777DD" w:rsidP="00156749">
      <w:pPr>
        <w:rPr>
          <w:lang w:val="en-US"/>
        </w:rPr>
      </w:pPr>
    </w:p>
    <w:p w14:paraId="0D5351F3" w14:textId="77777777" w:rsidR="00156749" w:rsidRPr="00814A8B" w:rsidRDefault="00FE4E17" w:rsidP="00156749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p w14:paraId="0D5351F4" w14:textId="3B1D808C" w:rsidR="00326C6C" w:rsidRPr="00814A8B" w:rsidRDefault="00310821" w:rsidP="00326C6C">
      <w:pPr>
        <w:rPr>
          <w:lang w:val="en-US"/>
        </w:rPr>
      </w:pPr>
      <w:r w:rsidRPr="00814A8B">
        <w:rPr>
          <w:lang w:val="en-US"/>
        </w:rPr>
        <w:t>See chapter</w:t>
      </w:r>
      <w:r w:rsidR="00B9027B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326C6C" w:rsidRPr="00814A8B">
        <w:rPr>
          <w:lang w:val="en-US"/>
        </w:rPr>
        <w:instrText xml:space="preserve"> REF _Ref508697769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326C6C" w:rsidRPr="00814A8B">
        <w:rPr>
          <w:lang w:val="en-US"/>
        </w:rPr>
        <w:t xml:space="preserve">. </w:t>
      </w:r>
    </w:p>
    <w:p w14:paraId="0D5351F5" w14:textId="77777777" w:rsidR="005941FE" w:rsidRPr="00814A8B" w:rsidRDefault="004A6B13" w:rsidP="00326C6C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="004C2B00"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51F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="009A0716" w:rsidRPr="00814A8B">
        <w:rPr>
          <w:rFonts w:cstheme="minorHAnsi"/>
          <w:color w:val="000000"/>
          <w:sz w:val="16"/>
          <w:szCs w:val="16"/>
          <w:lang w:val="en-US"/>
        </w:rPr>
        <w:t>„http://www.w3.org/2003/05/soap-envelope”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1F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xmlns:xsi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http://www.w3.org/2001/XMLSchema-instance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xmlns:xsd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http://www.w3.org/2001/XMLSchema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1F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GetAllocationsWithinDayResponse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xmlns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http://</w:t>
      </w:r>
      <w:r w:rsidR="00D47D2B" w:rsidRPr="00814A8B">
        <w:rPr>
          <w:rFonts w:cstheme="minorHAnsi"/>
          <w:color w:val="0000FF"/>
          <w:sz w:val="16"/>
          <w:szCs w:val="16"/>
          <w:lang w:val="en-US"/>
        </w:rPr>
        <w:t>domain.</w:t>
      </w:r>
      <w:r w:rsidRPr="00814A8B">
        <w:rPr>
          <w:rFonts w:cstheme="minorHAnsi"/>
          <w:color w:val="0000FF"/>
          <w:sz w:val="16"/>
          <w:szCs w:val="16"/>
          <w:lang w:val="en-US"/>
        </w:rPr>
        <w:t>service.fgsz.hu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1F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success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true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success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1F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generalErrorCode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true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/&gt;</w:t>
      </w:r>
    </w:p>
    <w:p w14:paraId="0D5351F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generalErrorText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xsi:nil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true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/&gt;</w:t>
      </w:r>
    </w:p>
    <w:p w14:paraId="0D5351FC" w14:textId="77777777" w:rsidR="00D47D2B" w:rsidRPr="00814A8B" w:rsidRDefault="00D47D2B" w:rsidP="00D47D2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&lt;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FD" w14:textId="77777777" w:rsidR="0023510D" w:rsidRPr="00814A8B" w:rsidRDefault="0023510D" w:rsidP="0023510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6"/>
          <w:szCs w:val="16"/>
          <w:lang w:val="en-US"/>
        </w:rPr>
      </w:pPr>
      <w:r w:rsidRPr="00814A8B">
        <w:rPr>
          <w:rFonts w:cs="Consolas"/>
          <w:color w:val="0000FF"/>
          <w:sz w:val="16"/>
          <w:szCs w:val="16"/>
          <w:lang w:val="en-US"/>
        </w:rPr>
        <w:t xml:space="preserve">      &lt;</w:t>
      </w:r>
      <w:proofErr w:type="spellStart"/>
      <w:r w:rsidRPr="00814A8B">
        <w:rPr>
          <w:rFonts w:cs="Consolas"/>
          <w:color w:val="A31515"/>
          <w:sz w:val="16"/>
          <w:szCs w:val="16"/>
          <w:lang w:val="en-US"/>
        </w:rPr>
        <w:t>Allocation_Document</w:t>
      </w:r>
      <w:proofErr w:type="spellEnd"/>
      <w:r w:rsidRPr="00814A8B">
        <w:rPr>
          <w:rFonts w:cs="Consolas"/>
          <w:color w:val="0000FF"/>
          <w:sz w:val="16"/>
          <w:szCs w:val="16"/>
          <w:lang w:val="en-US"/>
        </w:rPr>
        <w:t xml:space="preserve"> </w:t>
      </w:r>
      <w:r w:rsidR="00D47D2B" w:rsidRPr="00814A8B">
        <w:rPr>
          <w:rFonts w:cs="Consolas"/>
          <w:color w:val="FF0000"/>
          <w:sz w:val="16"/>
          <w:szCs w:val="16"/>
          <w:lang w:val="en-US"/>
        </w:rPr>
        <w:t>xmlns</w:t>
      </w:r>
      <w:r w:rsidR="00D47D2B" w:rsidRPr="00814A8B">
        <w:rPr>
          <w:rFonts w:cs="Consolas"/>
          <w:color w:val="0000FF"/>
          <w:sz w:val="16"/>
          <w:szCs w:val="16"/>
          <w:lang w:val="en-US"/>
        </w:rPr>
        <w:t>=</w:t>
      </w:r>
      <w:r w:rsidR="00D47D2B" w:rsidRPr="00814A8B">
        <w:rPr>
          <w:rFonts w:cs="Consolas"/>
          <w:color w:val="000000"/>
          <w:sz w:val="16"/>
          <w:szCs w:val="16"/>
          <w:lang w:val="en-US"/>
        </w:rPr>
        <w:t>"</w:t>
      </w:r>
      <w:proofErr w:type="gramStart"/>
      <w:r w:rsidR="00D47D2B" w:rsidRPr="00814A8B">
        <w:rPr>
          <w:rFonts w:cs="Consolas"/>
          <w:color w:val="0000FF"/>
          <w:sz w:val="16"/>
          <w:szCs w:val="16"/>
          <w:lang w:val="en-US"/>
        </w:rPr>
        <w:t>urn:easee-gas.eu</w:t>
      </w:r>
      <w:proofErr w:type="gramEnd"/>
      <w:r w:rsidR="00D47D2B" w:rsidRPr="00814A8B">
        <w:rPr>
          <w:rFonts w:cs="Consolas"/>
          <w:color w:val="0000FF"/>
          <w:sz w:val="16"/>
          <w:szCs w:val="16"/>
          <w:lang w:val="en-US"/>
        </w:rPr>
        <w:t>:edigas:settlement:allocationdocument:5:1:3</w:t>
      </w:r>
      <w:r w:rsidR="00D47D2B" w:rsidRPr="00814A8B">
        <w:rPr>
          <w:rFonts w:cs="Consolas"/>
          <w:color w:val="000000"/>
          <w:sz w:val="16"/>
          <w:szCs w:val="16"/>
          <w:lang w:val="en-US"/>
        </w:rPr>
        <w:t>"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1F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identification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f32abd700c9f4a88afa0f5b45b47f3ab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identification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1F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version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1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version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type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87G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type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2018-03-07T14:45:56.4163948+01:00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creationDateTime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2018-03-07T14:15Z/2018-03-07T15:15Z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validityPeriod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="00AA4E75" w:rsidRPr="00814A8B">
        <w:rPr>
          <w:rFonts w:cstheme="minorHAnsi"/>
          <w:color w:val="000000"/>
          <w:sz w:val="16"/>
          <w:szCs w:val="16"/>
          <w:lang w:val="en-US"/>
        </w:rPr>
        <w:t xml:space="preserve"> f32abd700c9f4a88afa0f5b45b47f3ab</w:t>
      </w:r>
      <w:r w:rsidR="00AA4E75" w:rsidRPr="00814A8B" w:rsidDel="00AA4E75">
        <w:rPr>
          <w:rFonts w:cstheme="minorHAnsi"/>
          <w:color w:val="000000"/>
          <w:sz w:val="16"/>
          <w:szCs w:val="16"/>
          <w:lang w:val="en-US"/>
        </w:rPr>
        <w:t xml:space="preserve">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contractReference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CT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contractType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theme="minorHAnsi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="00A671C6" w:rsidRPr="00814A8B">
        <w:rPr>
          <w:rFonts w:cstheme="minorHAnsi"/>
          <w:color w:val="000000"/>
          <w:sz w:val="16"/>
          <w:szCs w:val="16"/>
          <w:lang w:val="en-US"/>
        </w:rPr>
        <w:t>NNOEICCODE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issuer_MarketParticipant.identification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issuer_</w:t>
      </w:r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Pr="00814A8B">
        <w:rPr>
          <w:rFonts w:cstheme="minorHAnsi"/>
          <w:color w:val="000000"/>
          <w:sz w:val="16"/>
          <w:szCs w:val="16"/>
          <w:lang w:val="en-US"/>
        </w:rPr>
        <w:t>ZSO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issuer_MarketParticipant.marketRole.code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proofErr w:type="gramStart"/>
      <w:r w:rsidRPr="00814A8B">
        <w:rPr>
          <w:rFonts w:cstheme="minorHAnsi"/>
          <w:color w:val="FF0000"/>
          <w:sz w:val="16"/>
          <w:szCs w:val="16"/>
          <w:lang w:val="en-US"/>
        </w:rPr>
        <w:t>xsi:type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proofErr w:type="spellStart"/>
      <w:r w:rsidRPr="00814A8B">
        <w:rPr>
          <w:rFonts w:cstheme="minorHAnsi"/>
          <w:color w:val="0000FF"/>
          <w:sz w:val="16"/>
          <w:szCs w:val="16"/>
          <w:lang w:val="en-US"/>
        </w:rPr>
        <w:t>PartyType</w:t>
      </w:r>
      <w:proofErr w:type="spellEnd"/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="00E21B3B" w:rsidRPr="00814A8B">
        <w:rPr>
          <w:rFonts w:cstheme="minorHAnsi"/>
          <w:color w:val="000000"/>
          <w:sz w:val="16"/>
          <w:szCs w:val="16"/>
          <w:lang w:val="en-US"/>
        </w:rPr>
        <w:t>SHIPPEREICCODE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recipient_MarketParticipant.identification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8" w14:textId="77777777" w:rsidR="00820D87" w:rsidRPr="00814A8B" w:rsidRDefault="00820D87" w:rsidP="00820D87">
      <w:pPr>
        <w:spacing w:after="0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recipient_</w:t>
      </w:r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MarketParticipant.marketRole.code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  <w:r w:rsidR="00A671C6" w:rsidRPr="00814A8B">
        <w:rPr>
          <w:rFonts w:cstheme="minorHAnsi"/>
          <w:color w:val="000000"/>
          <w:sz w:val="16"/>
          <w:szCs w:val="16"/>
          <w:lang w:val="en-US"/>
        </w:rPr>
        <w:t>ZSH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recipient_MarketParticipant.marketRole.code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9" w14:textId="77777777" w:rsidR="00820D87" w:rsidRPr="00814A8B" w:rsidRDefault="00820D87" w:rsidP="00820D87">
      <w:pPr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&gt;</w:t>
      </w:r>
    </w:p>
    <w:p w14:paraId="0D53520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identification</w:t>
      </w:r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39ZKAALMASF11GNW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identification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KW1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measureUnit.code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Account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theme="minorHAnsi"/>
          <w:color w:val="000000"/>
          <w:sz w:val="16"/>
          <w:szCs w:val="16"/>
          <w:lang w:val="en-US"/>
        </w:rPr>
        <w:t>SHIPPEREICCODE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internalAccount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21X-HU-A-A0A0A-8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internalAccountTso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0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="00E21B3B" w:rsidRPr="00814A8B">
        <w:rPr>
          <w:rFonts w:cstheme="minorHAnsi"/>
          <w:color w:val="000000"/>
          <w:sz w:val="16"/>
          <w:szCs w:val="16"/>
          <w:lang w:val="en-US"/>
        </w:rPr>
        <w:t>SHIPPEREICCODE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externalAccount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 xml:space="preserve"> </w:t>
      </w:r>
      <w:proofErr w:type="spellStart"/>
      <w:r w:rsidRPr="00814A8B">
        <w:rPr>
          <w:rFonts w:cstheme="minorHAnsi"/>
          <w:color w:val="FF0000"/>
          <w:sz w:val="16"/>
          <w:szCs w:val="16"/>
          <w:lang w:val="en-US"/>
        </w:rPr>
        <w:t>codingScheme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=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305</w:t>
      </w:r>
      <w:r w:rsidRPr="00814A8B">
        <w:rPr>
          <w:rFonts w:cstheme="minorHAnsi"/>
          <w:color w:val="000000"/>
          <w:sz w:val="16"/>
          <w:szCs w:val="16"/>
          <w:lang w:val="en-US"/>
        </w:rPr>
        <w:t>"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21X-HU-A-A0A0A-8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externalAccountTso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2" w14:textId="77777777" w:rsidR="00820D87" w:rsidRPr="00814A8B" w:rsidRDefault="00820D87" w:rsidP="00820D87">
      <w:pPr>
        <w:spacing w:after="0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type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Z01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type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4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2018-03-02T05:00Z/2018-03-02T06:00Z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timeInterval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1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8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1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2018-03-02T06:00Z/2018-03-02T07:00Z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1F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2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2018-03-02T07:00Z/2018-03-02T08:00Z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6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2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2018-03-02T08:00Z/2018-03-02T09:00Z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D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2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2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2018-03-02T09:00Z/2018-03-02T10:00Z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4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3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2018-03-02T10:00Z/2018-03-02T11:00Z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B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3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2018-03-02T11:00Z/2018-03-02T12:00Z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3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2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4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2018-03-02T12:00Z/2018-03-02T13:00Z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9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4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2018-03-02T13:00Z/2018-03-02T14:00Z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4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0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5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2018-03-02T14:00Z/2018-03-02T15:00Z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7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5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2018-03-02T15:00Z/2018-03-02T16:00Z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550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5E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5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2018-03-02T16:00Z/2018-03-02T17:00Z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5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6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2018-03-02T17:00Z/2018-03-02T18:00Z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C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6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6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2018-03-02T18:00Z/2018-03-02T19:00Z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3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7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2018-03-02T19:00Z/2018-03-02T20:00Z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A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7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2018-03-02T20:00Z/2018-03-02T21:00Z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7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1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8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2018-03-02T21:00Z/2018-03-02T22:00Z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650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8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8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2018-03-02T22:00Z/2018-03-02T23:00Z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8F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9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2018-03-02T23:00Z/2018-03-03T00:00Z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6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9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2018-03-03T00:00Z/2018-03-03T01:00Z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D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9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9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2018-03-03T01:00Z/2018-03-03T02:00Z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2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700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4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A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2018-03-03T02:00Z/2018-03-03T03:00Z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9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760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B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A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2018-03-03T03:00Z/2018-03-03T04:00Z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AF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760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2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B3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4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&lt;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5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2018-03-03T04:00Z/2018-03-03T05:00Z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timeInterval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6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Z03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direction.code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7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760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quantity.amount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8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&lt;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  <w:r w:rsidRPr="00814A8B">
        <w:rPr>
          <w:rFonts w:cstheme="minorHAnsi"/>
          <w:color w:val="000000"/>
          <w:sz w:val="16"/>
          <w:szCs w:val="16"/>
          <w:lang w:val="en-US"/>
        </w:rPr>
        <w:t>14G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allocationScheme.code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9" w14:textId="77777777" w:rsidR="00820D87" w:rsidRPr="00966CF0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de-DE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    </w:t>
      </w:r>
      <w:r w:rsidRPr="00966CF0">
        <w:rPr>
          <w:rFonts w:cstheme="minorHAnsi"/>
          <w:color w:val="0000FF"/>
          <w:sz w:val="16"/>
          <w:szCs w:val="16"/>
          <w:lang w:val="de-DE"/>
        </w:rPr>
        <w:t>&lt;</w:t>
      </w:r>
      <w:proofErr w:type="spellStart"/>
      <w:proofErr w:type="gram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proofErr w:type="gram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  <w:r w:rsidRPr="00966CF0">
        <w:rPr>
          <w:rFonts w:cstheme="minorHAnsi"/>
          <w:color w:val="000000"/>
          <w:sz w:val="16"/>
          <w:szCs w:val="16"/>
          <w:lang w:val="de-DE"/>
        </w:rPr>
        <w:t>03G</w:t>
      </w:r>
      <w:r w:rsidRPr="00966CF0">
        <w:rPr>
          <w:rFonts w:cstheme="minorHAnsi"/>
          <w:color w:val="0000FF"/>
          <w:sz w:val="16"/>
          <w:szCs w:val="16"/>
          <w:lang w:val="de-DE"/>
        </w:rPr>
        <w:t>&lt;/</w:t>
      </w:r>
      <w:proofErr w:type="spellStart"/>
      <w:r w:rsidRPr="00966CF0">
        <w:rPr>
          <w:rFonts w:cstheme="minorHAnsi"/>
          <w:color w:val="A31515"/>
          <w:sz w:val="16"/>
          <w:szCs w:val="16"/>
          <w:lang w:val="de-DE"/>
        </w:rPr>
        <w:t>status.code</w:t>
      </w:r>
      <w:proofErr w:type="spellEnd"/>
      <w:r w:rsidRPr="00966CF0">
        <w:rPr>
          <w:rFonts w:cstheme="minorHAnsi"/>
          <w:color w:val="0000FF"/>
          <w:sz w:val="16"/>
          <w:szCs w:val="16"/>
          <w:lang w:val="de-DE"/>
        </w:rPr>
        <w:t>&gt;</w:t>
      </w:r>
    </w:p>
    <w:p w14:paraId="0D5352BA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966CF0">
        <w:rPr>
          <w:rFonts w:cstheme="minorHAnsi"/>
          <w:color w:val="0000FF"/>
          <w:sz w:val="16"/>
          <w:szCs w:val="16"/>
          <w:lang w:val="de-DE"/>
        </w:rPr>
        <w:t xml:space="preserve">                </w:t>
      </w: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r w:rsidRPr="00814A8B">
        <w:rPr>
          <w:rFonts w:cstheme="minorHAnsi"/>
          <w:color w:val="A31515"/>
          <w:sz w:val="16"/>
          <w:szCs w:val="16"/>
          <w:lang w:val="en-US"/>
        </w:rPr>
        <w:t>Period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B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  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TimeSeries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C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  &lt;/</w:t>
      </w:r>
      <w:r w:rsidRPr="00814A8B">
        <w:rPr>
          <w:rFonts w:cstheme="minorHAnsi"/>
          <w:color w:val="A31515"/>
          <w:sz w:val="16"/>
          <w:szCs w:val="16"/>
          <w:lang w:val="en-US"/>
        </w:rPr>
        <w:t>Account</w:t>
      </w:r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D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  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ConnectionPoint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E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    &lt;/</w:t>
      </w:r>
      <w:proofErr w:type="spellStart"/>
      <w:r w:rsidR="0023510D" w:rsidRPr="00814A8B">
        <w:rPr>
          <w:rFonts w:cstheme="minorHAnsi"/>
          <w:color w:val="A31515"/>
          <w:sz w:val="16"/>
          <w:szCs w:val="16"/>
          <w:lang w:val="en-US"/>
        </w:rPr>
        <w:t>A</w:t>
      </w:r>
      <w:r w:rsidRPr="00814A8B">
        <w:rPr>
          <w:rFonts w:cstheme="minorHAnsi"/>
          <w:color w:val="A31515"/>
          <w:sz w:val="16"/>
          <w:szCs w:val="16"/>
          <w:lang w:val="en-US"/>
        </w:rPr>
        <w:t>llocation</w:t>
      </w:r>
      <w:r w:rsidR="0023510D" w:rsidRPr="00814A8B">
        <w:rPr>
          <w:rFonts w:cstheme="minorHAnsi"/>
          <w:color w:val="A31515"/>
          <w:sz w:val="16"/>
          <w:szCs w:val="16"/>
          <w:lang w:val="en-US"/>
        </w:rPr>
        <w:t>_</w:t>
      </w:r>
      <w:r w:rsidRPr="00814A8B">
        <w:rPr>
          <w:rFonts w:cstheme="minorHAnsi"/>
          <w:color w:val="A31515"/>
          <w:sz w:val="16"/>
          <w:szCs w:val="16"/>
          <w:lang w:val="en-US"/>
        </w:rPr>
        <w:t>Document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BF" w14:textId="77777777" w:rsidR="00A80043" w:rsidRPr="00814A8B" w:rsidRDefault="00A80043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00"/>
          <w:sz w:val="16"/>
          <w:szCs w:val="16"/>
          <w:lang w:val="en-US"/>
        </w:rPr>
        <w:t xml:space="preserve">    </w:t>
      </w:r>
      <w:r w:rsidRPr="00814A8B">
        <w:rPr>
          <w:rFonts w:cs="Consolas"/>
          <w:color w:val="0000FF"/>
          <w:sz w:val="16"/>
          <w:szCs w:val="16"/>
          <w:lang w:val="en-US"/>
        </w:rPr>
        <w:t xml:space="preserve">  &lt;/</w:t>
      </w:r>
      <w:r w:rsidRPr="00814A8B">
        <w:rPr>
          <w:rFonts w:cs="Consolas"/>
          <w:color w:val="A31515"/>
          <w:sz w:val="16"/>
          <w:szCs w:val="16"/>
          <w:lang w:val="en-US"/>
        </w:rPr>
        <w:t>Documents</w:t>
      </w:r>
      <w:r w:rsidRPr="00814A8B">
        <w:rPr>
          <w:rFonts w:cs="Consolas"/>
          <w:color w:val="0000FF"/>
          <w:sz w:val="16"/>
          <w:szCs w:val="16"/>
          <w:lang w:val="en-US"/>
        </w:rPr>
        <w:t>&gt;</w:t>
      </w:r>
    </w:p>
    <w:p w14:paraId="0D5352C0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  &lt;/</w:t>
      </w:r>
      <w:proofErr w:type="spellStart"/>
      <w:r w:rsidRPr="00814A8B">
        <w:rPr>
          <w:rFonts w:cstheme="minorHAnsi"/>
          <w:color w:val="A31515"/>
          <w:sz w:val="16"/>
          <w:szCs w:val="16"/>
          <w:lang w:val="en-US"/>
        </w:rPr>
        <w:t>GetAllocationsWithinDayResponse</w:t>
      </w:r>
      <w:proofErr w:type="spell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C1" w14:textId="77777777" w:rsidR="00820D87" w:rsidRPr="00814A8B" w:rsidRDefault="00820D87" w:rsidP="00820D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 xml:space="preserve">  &lt;/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s:Body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C2" w14:textId="77777777" w:rsidR="004A6B13" w:rsidRPr="00814A8B" w:rsidRDefault="00820D87" w:rsidP="00820D87">
      <w:pPr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t>&lt;/</w:t>
      </w:r>
      <w:proofErr w:type="spellStart"/>
      <w:proofErr w:type="gramStart"/>
      <w:r w:rsidRPr="00814A8B">
        <w:rPr>
          <w:rFonts w:cstheme="minorHAnsi"/>
          <w:color w:val="A31515"/>
          <w:sz w:val="16"/>
          <w:szCs w:val="16"/>
          <w:lang w:val="en-US"/>
        </w:rPr>
        <w:t>s:Envelope</w:t>
      </w:r>
      <w:proofErr w:type="spellEnd"/>
      <w:proofErr w:type="gramEnd"/>
      <w:r w:rsidRPr="00814A8B">
        <w:rPr>
          <w:rFonts w:cstheme="minorHAnsi"/>
          <w:color w:val="0000FF"/>
          <w:sz w:val="16"/>
          <w:szCs w:val="16"/>
          <w:lang w:val="en-US"/>
        </w:rPr>
        <w:t>&gt;</w:t>
      </w:r>
    </w:p>
    <w:p w14:paraId="0D5352C3" w14:textId="77777777" w:rsidR="004C2B00" w:rsidRPr="00814A8B" w:rsidRDefault="004C2B00" w:rsidP="00820D87">
      <w:pPr>
        <w:rPr>
          <w:rFonts w:cstheme="minorHAnsi"/>
          <w:color w:val="0000FF"/>
          <w:sz w:val="16"/>
          <w:szCs w:val="16"/>
          <w:lang w:val="en-US"/>
        </w:rPr>
      </w:pPr>
    </w:p>
    <w:p w14:paraId="0D5352C4" w14:textId="77777777" w:rsidR="004C2B00" w:rsidRPr="00814A8B" w:rsidRDefault="004C2B00" w:rsidP="004C2B00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2C5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6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7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A54438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/IFGSZShipperServiceSoapWrapper/GetAllocationWithinDayResponse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2C8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9" w14:textId="77777777" w:rsidR="00291D7E" w:rsidRPr="00404C25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2CA" w14:textId="77777777" w:rsidR="00291D7E" w:rsidRPr="00404C25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2018-05-17T14:43:19.798Z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2CB" w14:textId="77777777" w:rsidR="00291D7E" w:rsidRPr="00404C25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2018-05-17T14:48:19.798Z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2CC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D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E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CF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0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GetAllocationWithinDayResponse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</w:t>
      </w:r>
      <w:r w:rsidR="00D47D2B"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domain.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1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GetAllocationWithinDayResult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2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2D3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4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[SS0002] Shipper code (</w:t>
      </w:r>
      <w:r w:rsidRPr="00814A8B">
        <w:rPr>
          <w:rFonts w:cs="Consolas"/>
          <w:color w:val="000000"/>
          <w:sz w:val="16"/>
          <w:szCs w:val="16"/>
          <w:lang w:val="en-US"/>
        </w:rPr>
        <w:t>SHIPPEREICCODE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) is missing from DB.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5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GetAllocationWithinDayResult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6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GetAllocationWithinDayResponse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7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8" w14:textId="77777777" w:rsidR="00291D7E" w:rsidRPr="00814A8B" w:rsidRDefault="00291D7E" w:rsidP="00291D7E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2D9" w14:textId="77777777" w:rsidR="004C2B00" w:rsidRPr="00814A8B" w:rsidRDefault="004C2B00" w:rsidP="00820D87">
      <w:pPr>
        <w:rPr>
          <w:rFonts w:cstheme="minorHAnsi"/>
          <w:color w:val="0000FF"/>
          <w:sz w:val="16"/>
          <w:szCs w:val="16"/>
          <w:lang w:val="en-US"/>
        </w:rPr>
      </w:pPr>
    </w:p>
    <w:p w14:paraId="0D5352DA" w14:textId="77777777" w:rsidR="00201867" w:rsidRPr="00814A8B" w:rsidRDefault="001A450E" w:rsidP="0045106A">
      <w:pPr>
        <w:spacing w:after="200" w:line="276" w:lineRule="auto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br w:type="page"/>
      </w:r>
    </w:p>
    <w:p w14:paraId="0D5352DB" w14:textId="77777777" w:rsidR="001A450E" w:rsidRPr="00814A8B" w:rsidRDefault="007E1558" w:rsidP="001A450E">
      <w:pPr>
        <w:pStyle w:val="Cmsor2"/>
        <w:numPr>
          <w:ilvl w:val="1"/>
          <w:numId w:val="29"/>
        </w:numPr>
        <w:rPr>
          <w:lang w:val="en-US"/>
        </w:rPr>
      </w:pPr>
      <w:bookmarkStart w:id="83" w:name="_Toc195255540"/>
      <w:r w:rsidRPr="00814A8B">
        <w:rPr>
          <w:lang w:val="en-US"/>
        </w:rPr>
        <w:t>QUERY/REQUEST FOR HOURLY ALLOCATION</w:t>
      </w:r>
      <w:r w:rsidR="00942521" w:rsidRPr="00814A8B">
        <w:rPr>
          <w:lang w:val="en-US"/>
        </w:rPr>
        <w:t>S</w:t>
      </w:r>
      <w:r w:rsidRPr="00814A8B">
        <w:rPr>
          <w:lang w:val="en-US"/>
        </w:rPr>
        <w:t xml:space="preserve"> </w:t>
      </w:r>
      <w:r w:rsidR="001A450E" w:rsidRPr="00814A8B">
        <w:rPr>
          <w:lang w:val="en-US"/>
        </w:rPr>
        <w:t>(</w:t>
      </w:r>
      <w:proofErr w:type="spellStart"/>
      <w:r w:rsidR="001A450E" w:rsidRPr="00814A8B">
        <w:rPr>
          <w:lang w:val="en-US"/>
        </w:rPr>
        <w:t>GetAllocationHourly</w:t>
      </w:r>
      <w:proofErr w:type="spellEnd"/>
      <w:r w:rsidR="001A450E" w:rsidRPr="00814A8B">
        <w:rPr>
          <w:lang w:val="en-US"/>
        </w:rPr>
        <w:t>)</w:t>
      </w:r>
      <w:bookmarkEnd w:id="83"/>
    </w:p>
    <w:p w14:paraId="0D5352DC" w14:textId="77777777" w:rsidR="001A450E" w:rsidRPr="00814A8B" w:rsidRDefault="001A450E" w:rsidP="001A450E">
      <w:pPr>
        <w:rPr>
          <w:rFonts w:ascii="Calibri" w:hAnsi="Calibri" w:cs="Calibri"/>
          <w:lang w:val="en-US"/>
        </w:rPr>
      </w:pPr>
    </w:p>
    <w:p w14:paraId="0D5352DD" w14:textId="77777777" w:rsidR="001A450E" w:rsidRPr="00814A8B" w:rsidRDefault="00CB377F" w:rsidP="001A450E">
      <w:pPr>
        <w:pStyle w:val="Cmsor3"/>
        <w:numPr>
          <w:ilvl w:val="2"/>
          <w:numId w:val="29"/>
        </w:numPr>
        <w:ind w:left="709" w:hanging="709"/>
        <w:rPr>
          <w:lang w:val="en-US"/>
        </w:rPr>
      </w:pPr>
      <w:bookmarkStart w:id="84" w:name="_Toc195255541"/>
      <w:r w:rsidRPr="00814A8B">
        <w:rPr>
          <w:lang w:val="en-US"/>
        </w:rPr>
        <w:t>Description</w:t>
      </w:r>
      <w:bookmarkEnd w:id="84"/>
    </w:p>
    <w:p w14:paraId="0D5352DE" w14:textId="77777777" w:rsidR="001A450E" w:rsidRPr="00814A8B" w:rsidRDefault="0073716F" w:rsidP="0073716F">
      <w:pPr>
        <w:spacing w:before="120" w:after="120"/>
        <w:rPr>
          <w:lang w:val="en-US"/>
        </w:rPr>
      </w:pPr>
      <w:r w:rsidRPr="00814A8B">
        <w:rPr>
          <w:lang w:val="en-US"/>
        </w:rPr>
        <w:t xml:space="preserve">Informs the network user about the quantities allocated </w:t>
      </w:r>
      <w:r w:rsidR="001F7DAF" w:rsidRPr="00814A8B">
        <w:rPr>
          <w:lang w:val="en-US"/>
        </w:rPr>
        <w:t>in</w:t>
      </w:r>
      <w:r w:rsidRPr="00814A8B">
        <w:rPr>
          <w:lang w:val="en-US"/>
        </w:rPr>
        <w:t xml:space="preserve"> the given hour of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, helping to </w:t>
      </w:r>
      <w:r w:rsidR="001F7DAF" w:rsidRPr="00814A8B">
        <w:rPr>
          <w:lang w:val="en-US"/>
        </w:rPr>
        <w:t>submit</w:t>
      </w:r>
      <w:r w:rsidRPr="00814A8B">
        <w:rPr>
          <w:lang w:val="en-US"/>
        </w:rPr>
        <w:t xml:space="preserve"> more precise nominations </w:t>
      </w:r>
      <w:r w:rsidR="001F7DAF" w:rsidRPr="00814A8B">
        <w:rPr>
          <w:lang w:val="en-US"/>
        </w:rPr>
        <w:t>in the case of</w:t>
      </w:r>
      <w:r w:rsidRPr="00814A8B">
        <w:rPr>
          <w:lang w:val="en-US"/>
        </w:rPr>
        <w:t xml:space="preserve"> re-nominating. </w:t>
      </w:r>
      <w:r w:rsidR="001F7DAF" w:rsidRPr="00814A8B">
        <w:rPr>
          <w:lang w:val="en-US"/>
        </w:rPr>
        <w:t>The d</w:t>
      </w:r>
      <w:r w:rsidR="007E1558" w:rsidRPr="00814A8B">
        <w:rPr>
          <w:lang w:val="en-US"/>
        </w:rPr>
        <w:t xml:space="preserve">ata service is only available to </w:t>
      </w:r>
      <w:r w:rsidR="001F7DAF" w:rsidRPr="00814A8B">
        <w:rPr>
          <w:lang w:val="en-US"/>
        </w:rPr>
        <w:t xml:space="preserve">those </w:t>
      </w:r>
      <w:r w:rsidR="007E1558" w:rsidRPr="00814A8B">
        <w:rPr>
          <w:lang w:val="en-US"/>
        </w:rPr>
        <w:t xml:space="preserve">eligible network users </w:t>
      </w:r>
      <w:r w:rsidR="001F7DAF" w:rsidRPr="00814A8B">
        <w:rPr>
          <w:lang w:val="en-US"/>
        </w:rPr>
        <w:t xml:space="preserve">who are </w:t>
      </w:r>
      <w:proofErr w:type="gramStart"/>
      <w:r w:rsidR="001F7DAF" w:rsidRPr="00814A8B">
        <w:rPr>
          <w:lang w:val="en-US"/>
        </w:rPr>
        <w:t>affected</w:t>
      </w:r>
      <w:proofErr w:type="gramEnd"/>
      <w:r w:rsidR="001F7DAF" w:rsidRPr="00814A8B">
        <w:rPr>
          <w:lang w:val="en-US"/>
        </w:rPr>
        <w:t xml:space="preserve"> </w:t>
      </w:r>
      <w:r w:rsidR="007E1558" w:rsidRPr="00814A8B">
        <w:rPr>
          <w:lang w:val="en-US"/>
        </w:rPr>
        <w:t xml:space="preserve">and </w:t>
      </w:r>
      <w:r w:rsidR="001F7DAF" w:rsidRPr="00814A8B">
        <w:rPr>
          <w:lang w:val="en-US"/>
        </w:rPr>
        <w:t xml:space="preserve">they </w:t>
      </w:r>
      <w:r w:rsidR="007E1558" w:rsidRPr="00814A8B">
        <w:rPr>
          <w:lang w:val="en-US"/>
        </w:rPr>
        <w:t xml:space="preserve">receive only the data </w:t>
      </w:r>
      <w:r w:rsidR="001F7DAF" w:rsidRPr="00814A8B">
        <w:rPr>
          <w:lang w:val="en-US"/>
        </w:rPr>
        <w:t>in which</w:t>
      </w:r>
      <w:r w:rsidR="007E1558" w:rsidRPr="00814A8B">
        <w:rPr>
          <w:lang w:val="en-US"/>
        </w:rPr>
        <w:t xml:space="preserve"> they are present</w:t>
      </w:r>
      <w:r w:rsidR="001F7DAF" w:rsidRPr="00814A8B">
        <w:rPr>
          <w:lang w:val="en-US"/>
        </w:rPr>
        <w:t>/involved</w:t>
      </w:r>
      <w:r w:rsidR="007E1558" w:rsidRPr="00814A8B">
        <w:rPr>
          <w:lang w:val="en-US"/>
        </w:rPr>
        <w:t xml:space="preserve"> as network user.</w:t>
      </w:r>
      <w:r w:rsidR="007E1558" w:rsidRPr="00814A8B">
        <w:rPr>
          <w:lang w:val="en-US"/>
        </w:rPr>
        <w:br/>
        <w:t xml:space="preserve">The service is available at any time, </w:t>
      </w:r>
      <w:r w:rsidR="001F7DAF" w:rsidRPr="00814A8B">
        <w:rPr>
          <w:lang w:val="en-US"/>
        </w:rPr>
        <w:t xml:space="preserve">contains the latest updated version of the hourly allocation quantities </w:t>
      </w:r>
      <w:r w:rsidR="007E1558" w:rsidRPr="00814A8B">
        <w:rPr>
          <w:lang w:val="en-US"/>
        </w:rPr>
        <w:t xml:space="preserve">available up to the </w:t>
      </w:r>
      <w:r w:rsidR="001F7DAF" w:rsidRPr="00814A8B">
        <w:rPr>
          <w:lang w:val="en-US"/>
        </w:rPr>
        <w:t xml:space="preserve">very </w:t>
      </w:r>
      <w:r w:rsidR="007E1558" w:rsidRPr="00814A8B">
        <w:rPr>
          <w:lang w:val="en-US"/>
        </w:rPr>
        <w:t>time of the request.</w:t>
      </w:r>
      <w:r w:rsidR="001F7DAF" w:rsidRPr="00814A8B">
        <w:rPr>
          <w:lang w:val="en-US"/>
        </w:rPr>
        <w:t xml:space="preserve"> </w:t>
      </w:r>
      <w:r w:rsidR="007E1558" w:rsidRPr="00814A8B">
        <w:rPr>
          <w:lang w:val="en-US"/>
        </w:rPr>
        <w:br/>
      </w:r>
    </w:p>
    <w:p w14:paraId="0D5352DF" w14:textId="77777777" w:rsidR="001A450E" w:rsidRPr="00814A8B" w:rsidRDefault="00197B2B" w:rsidP="001A450E">
      <w:pPr>
        <w:rPr>
          <w:rFonts w:cs="Arial"/>
          <w:lang w:val="en-US"/>
        </w:rPr>
      </w:pPr>
      <w:r w:rsidRPr="00814A8B">
        <w:rPr>
          <w:lang w:val="en-US"/>
        </w:rPr>
        <w:t>Name of proposed method</w:t>
      </w:r>
      <w:r w:rsidR="001A450E" w:rsidRPr="00814A8B">
        <w:rPr>
          <w:lang w:val="en-US"/>
        </w:rPr>
        <w:t xml:space="preserve">: </w:t>
      </w:r>
      <w:proofErr w:type="spellStart"/>
      <w:r w:rsidR="001A450E" w:rsidRPr="00814A8B">
        <w:rPr>
          <w:b/>
          <w:lang w:val="en-US"/>
        </w:rPr>
        <w:t>GetAllocationHourly</w:t>
      </w:r>
      <w:proofErr w:type="spellEnd"/>
    </w:p>
    <w:p w14:paraId="0D5352E0" w14:textId="77777777" w:rsidR="001A450E" w:rsidRPr="00814A8B" w:rsidRDefault="001A450E" w:rsidP="001A450E">
      <w:pPr>
        <w:jc w:val="both"/>
        <w:rPr>
          <w:rFonts w:cs="Arial"/>
          <w:highlight w:val="yellow"/>
          <w:lang w:val="en-US"/>
        </w:rPr>
      </w:pPr>
    </w:p>
    <w:p w14:paraId="0D5352E1" w14:textId="77777777" w:rsidR="001A450E" w:rsidRPr="00814A8B" w:rsidRDefault="00E67833" w:rsidP="001F372F">
      <w:pPr>
        <w:pStyle w:val="Cmsor3"/>
        <w:ind w:left="709"/>
        <w:rPr>
          <w:lang w:val="en-US"/>
        </w:rPr>
      </w:pPr>
      <w:bookmarkStart w:id="85" w:name="_Toc195255542"/>
      <w:r w:rsidRPr="00814A8B">
        <w:rPr>
          <w:lang w:val="en-US"/>
        </w:rPr>
        <w:t>Message with request</w:t>
      </w:r>
      <w:bookmarkEnd w:id="85"/>
    </w:p>
    <w:p w14:paraId="0D5352E2" w14:textId="77777777" w:rsidR="001A450E" w:rsidRPr="00814A8B" w:rsidRDefault="007E1558" w:rsidP="001A450E">
      <w:pPr>
        <w:rPr>
          <w:lang w:val="en-US"/>
        </w:rPr>
      </w:pPr>
      <w:r w:rsidRPr="00814A8B">
        <w:rPr>
          <w:lang w:val="en-US"/>
        </w:rPr>
        <w:t xml:space="preserve">The request message contains the </w:t>
      </w:r>
      <w:proofErr w:type="spellStart"/>
      <w:r w:rsidR="00E62E65" w:rsidRPr="00814A8B">
        <w:rPr>
          <w:lang w:val="en-US"/>
        </w:rPr>
        <w:t>gasday</w:t>
      </w:r>
      <w:proofErr w:type="spellEnd"/>
      <w:r w:rsidR="009F7733" w:rsidRPr="00814A8B">
        <w:rPr>
          <w:lang w:val="en-US"/>
        </w:rPr>
        <w:t xml:space="preserve"> and </w:t>
      </w:r>
      <w:proofErr w:type="spellStart"/>
      <w:r w:rsidR="009F7733" w:rsidRPr="00814A8B">
        <w:rPr>
          <w:lang w:val="en-US"/>
        </w:rPr>
        <w:t>gas</w:t>
      </w:r>
      <w:r w:rsidRPr="00814A8B">
        <w:rPr>
          <w:lang w:val="en-US"/>
        </w:rPr>
        <w:t>hour</w:t>
      </w:r>
      <w:proofErr w:type="spellEnd"/>
      <w:r w:rsidRPr="00814A8B">
        <w:rPr>
          <w:lang w:val="en-US"/>
        </w:rPr>
        <w:t xml:space="preserve">, the allocation data of which the network user wants to </w:t>
      </w:r>
      <w:r w:rsidR="009F7733" w:rsidRPr="00814A8B">
        <w:rPr>
          <w:lang w:val="en-US"/>
        </w:rPr>
        <w:t>request</w:t>
      </w:r>
      <w:r w:rsidRPr="00814A8B">
        <w:rPr>
          <w:lang w:val="en-US"/>
        </w:rPr>
        <w:t>.</w:t>
      </w:r>
      <w:r w:rsidRPr="00814A8B">
        <w:rPr>
          <w:lang w:val="en-US"/>
        </w:rPr>
        <w:br/>
      </w:r>
    </w:p>
    <w:p w14:paraId="0D5352E3" w14:textId="77777777" w:rsidR="001A450E" w:rsidRPr="00814A8B" w:rsidRDefault="00FE4E17" w:rsidP="001A450E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164"/>
        <w:gridCol w:w="1843"/>
        <w:gridCol w:w="1871"/>
      </w:tblGrid>
      <w:tr w:rsidR="00C7414E" w:rsidRPr="00814A8B" w14:paraId="0D5352E8" w14:textId="77777777" w:rsidTr="00017F01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2E4" w14:textId="77777777" w:rsidR="00C7414E" w:rsidRPr="00814A8B" w:rsidRDefault="00CB377F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164" w:type="dxa"/>
            <w:shd w:val="clear" w:color="auto" w:fill="D9D9D9" w:themeFill="background1" w:themeFillShade="D9"/>
            <w:vAlign w:val="center"/>
          </w:tcPr>
          <w:p w14:paraId="0D5352E5" w14:textId="77777777" w:rsidR="00C7414E" w:rsidRPr="00814A8B" w:rsidRDefault="00CB377F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5352E6" w14:textId="77777777" w:rsidR="00C7414E" w:rsidRPr="00814A8B" w:rsidRDefault="007D1C94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D5352E7" w14:textId="77777777" w:rsidR="00C7414E" w:rsidRPr="00814A8B" w:rsidRDefault="009909F3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C7414E"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8F54DC" w:rsidRPr="00814A8B" w14:paraId="0D5352ED" w14:textId="77777777" w:rsidTr="00017F01">
        <w:trPr>
          <w:trHeight w:val="380"/>
        </w:trPr>
        <w:tc>
          <w:tcPr>
            <w:tcW w:w="2006" w:type="dxa"/>
          </w:tcPr>
          <w:p w14:paraId="0D5352E9" w14:textId="77777777" w:rsidR="008F54DC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="00B27D90"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</w:p>
        </w:tc>
        <w:tc>
          <w:tcPr>
            <w:tcW w:w="4164" w:type="dxa"/>
          </w:tcPr>
          <w:p w14:paraId="0D5352EA" w14:textId="77777777" w:rsidR="008F54DC" w:rsidRPr="00814A8B" w:rsidRDefault="007E1558" w:rsidP="00CE15E4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B27D90" w:rsidRPr="00814A8B">
              <w:rPr>
                <w:sz w:val="20"/>
                <w:szCs w:val="20"/>
                <w:lang w:val="en-US"/>
              </w:rPr>
              <w:t>gashour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to which the allocation </w:t>
            </w:r>
            <w:r w:rsidR="00CE15E4" w:rsidRPr="00814A8B">
              <w:rPr>
                <w:sz w:val="20"/>
                <w:szCs w:val="20"/>
                <w:lang w:val="en-US"/>
              </w:rPr>
              <w:t>refers.</w:t>
            </w:r>
          </w:p>
        </w:tc>
        <w:tc>
          <w:tcPr>
            <w:tcW w:w="1843" w:type="dxa"/>
          </w:tcPr>
          <w:p w14:paraId="0D5352EB" w14:textId="77777777" w:rsidR="008F54DC" w:rsidRPr="00814A8B" w:rsidRDefault="008F54DC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hour</w:t>
            </w:r>
          </w:p>
        </w:tc>
        <w:tc>
          <w:tcPr>
            <w:tcW w:w="1871" w:type="dxa"/>
          </w:tcPr>
          <w:p w14:paraId="0D5352EC" w14:textId="77777777" w:rsidR="008F54DC" w:rsidRPr="00814A8B" w:rsidRDefault="008F54DC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C7414E" w:rsidRPr="00814A8B" w14:paraId="0D5352F2" w14:textId="77777777" w:rsidTr="00017F01">
        <w:trPr>
          <w:trHeight w:val="380"/>
        </w:trPr>
        <w:tc>
          <w:tcPr>
            <w:tcW w:w="2006" w:type="dxa"/>
          </w:tcPr>
          <w:p w14:paraId="0D5352EE" w14:textId="77777777" w:rsidR="00C7414E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Date of creation</w:t>
            </w:r>
          </w:p>
        </w:tc>
        <w:tc>
          <w:tcPr>
            <w:tcW w:w="4164" w:type="dxa"/>
          </w:tcPr>
          <w:p w14:paraId="0D5352EF" w14:textId="77777777" w:rsidR="00C7414E" w:rsidRPr="00814A8B" w:rsidRDefault="00DB6BC5" w:rsidP="00CE15E4">
            <w:pPr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</w:t>
            </w:r>
            <w:r w:rsidR="00F966FC" w:rsidRPr="00814A8B">
              <w:rPr>
                <w:sz w:val="20"/>
                <w:szCs w:val="20"/>
                <w:lang w:val="en-US"/>
              </w:rPr>
              <w:t xml:space="preserve">reation </w:t>
            </w:r>
            <w:r w:rsidRPr="00814A8B">
              <w:rPr>
                <w:sz w:val="20"/>
                <w:szCs w:val="20"/>
                <w:lang w:val="en-US"/>
              </w:rPr>
              <w:t xml:space="preserve">date </w:t>
            </w:r>
            <w:r w:rsidR="00F966FC" w:rsidRPr="00814A8B">
              <w:rPr>
                <w:sz w:val="20"/>
                <w:szCs w:val="20"/>
                <w:lang w:val="en-US"/>
              </w:rPr>
              <w:t>of message. The new IP does not use the field.</w:t>
            </w:r>
            <w:r w:rsidR="007E1558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1558"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="007E1558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1558" w:rsidRPr="00814A8B">
              <w:rPr>
                <w:sz w:val="20"/>
                <w:szCs w:val="20"/>
                <w:lang w:val="en-US"/>
              </w:rPr>
              <w:t>xsd</w:t>
            </w:r>
            <w:proofErr w:type="spellEnd"/>
            <w:r w:rsidR="007E1558" w:rsidRPr="00814A8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E1558" w:rsidRPr="00814A8B"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1843" w:type="dxa"/>
          </w:tcPr>
          <w:p w14:paraId="0D5352F0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creationDate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14:paraId="0D5352F1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xsd:dateTime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7414E" w:rsidRPr="00814A8B" w14:paraId="0D5352F7" w14:textId="77777777" w:rsidTr="00017F01">
        <w:trPr>
          <w:trHeight w:val="521"/>
        </w:trPr>
        <w:tc>
          <w:tcPr>
            <w:tcW w:w="2006" w:type="dxa"/>
          </w:tcPr>
          <w:p w14:paraId="0D5352F3" w14:textId="77777777" w:rsidR="00C7414E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Unique identifier of the message</w:t>
            </w:r>
          </w:p>
        </w:tc>
        <w:tc>
          <w:tcPr>
            <w:tcW w:w="4164" w:type="dxa"/>
          </w:tcPr>
          <w:p w14:paraId="0D5352F4" w14:textId="77777777" w:rsidR="00C7414E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An identifier generated by the sender that identifies exactly one of the messages he has ever sent. The new IP does not use the field</w:t>
            </w:r>
          </w:p>
        </w:tc>
        <w:tc>
          <w:tcPr>
            <w:tcW w:w="1843" w:type="dxa"/>
          </w:tcPr>
          <w:p w14:paraId="0D5352F5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messageID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14:paraId="0D5352F6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  <w:tr w:rsidR="00C7414E" w:rsidRPr="00814A8B" w14:paraId="0D5352FC" w14:textId="77777777" w:rsidTr="00017F01">
        <w:trPr>
          <w:trHeight w:val="1083"/>
        </w:trPr>
        <w:tc>
          <w:tcPr>
            <w:tcW w:w="2006" w:type="dxa"/>
          </w:tcPr>
          <w:p w14:paraId="0D5352F8" w14:textId="77777777" w:rsidR="00C7414E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Sender ID</w:t>
            </w:r>
          </w:p>
        </w:tc>
        <w:tc>
          <w:tcPr>
            <w:tcW w:w="4164" w:type="dxa"/>
          </w:tcPr>
          <w:p w14:paraId="0D5352F9" w14:textId="3E2E2023" w:rsidR="00C7414E" w:rsidRPr="00814A8B" w:rsidRDefault="00C963D9" w:rsidP="00FC41BF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>EIC or</w:t>
            </w:r>
            <w:r w:rsidRPr="00814A8B">
              <w:rPr>
                <w:sz w:val="20"/>
                <w:szCs w:val="20"/>
                <w:lang w:val="en-US"/>
              </w:rPr>
              <w:t xml:space="preserve"> IP code of the sender or the partner who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assigned </w:t>
            </w:r>
            <w:r w:rsidRPr="00814A8B">
              <w:rPr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actual sender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814A8B">
              <w:rPr>
                <w:sz w:val="20"/>
                <w:szCs w:val="20"/>
                <w:lang w:val="en-US"/>
              </w:rPr>
              <w:t xml:space="preserve"> sending the message. </w:t>
            </w:r>
            <w:r>
              <w:rPr>
                <w:sz w:val="20"/>
                <w:szCs w:val="20"/>
                <w:lang w:val="en-US"/>
              </w:rPr>
              <w:t>The accepted coding schemes are ZZZ, which means the IP code, or 305, which means EIC code</w:t>
            </w:r>
          </w:p>
        </w:tc>
        <w:tc>
          <w:tcPr>
            <w:tcW w:w="1843" w:type="dxa"/>
          </w:tcPr>
          <w:p w14:paraId="0D5352FA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sender </w:t>
            </w:r>
          </w:p>
        </w:tc>
        <w:tc>
          <w:tcPr>
            <w:tcW w:w="1871" w:type="dxa"/>
          </w:tcPr>
          <w:p w14:paraId="0D5352FB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C7414E" w:rsidRPr="00814A8B" w14:paraId="0D535301" w14:textId="77777777" w:rsidTr="00017F01">
        <w:trPr>
          <w:trHeight w:val="558"/>
        </w:trPr>
        <w:tc>
          <w:tcPr>
            <w:tcW w:w="2006" w:type="dxa"/>
          </w:tcPr>
          <w:p w14:paraId="0D5352FD" w14:textId="77777777" w:rsidR="00C7414E" w:rsidRPr="00814A8B" w:rsidRDefault="007E1558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gramStart"/>
            <w:r w:rsidRPr="00814A8B">
              <w:rPr>
                <w:sz w:val="20"/>
                <w:szCs w:val="20"/>
                <w:lang w:val="en-US"/>
              </w:rPr>
              <w:t>Gas day</w:t>
            </w:r>
            <w:proofErr w:type="gramEnd"/>
          </w:p>
        </w:tc>
        <w:tc>
          <w:tcPr>
            <w:tcW w:w="4164" w:type="dxa"/>
          </w:tcPr>
          <w:p w14:paraId="0D5352FE" w14:textId="77777777" w:rsidR="00C7414E" w:rsidRPr="00814A8B" w:rsidRDefault="00511FB9" w:rsidP="00DB6BC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="007E1558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D5352FF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subjectGasDay</w:t>
            </w:r>
            <w:proofErr w:type="spellEnd"/>
          </w:p>
        </w:tc>
        <w:tc>
          <w:tcPr>
            <w:tcW w:w="1871" w:type="dxa"/>
          </w:tcPr>
          <w:p w14:paraId="0D535300" w14:textId="77777777" w:rsidR="00C7414E" w:rsidRPr="00814A8B" w:rsidRDefault="00C7414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xsd:date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(ÉÉÉÉ-HH-NN)</w:t>
            </w:r>
          </w:p>
        </w:tc>
      </w:tr>
    </w:tbl>
    <w:p w14:paraId="0D535302" w14:textId="77777777" w:rsidR="001A450E" w:rsidRPr="00814A8B" w:rsidRDefault="001A450E" w:rsidP="001A450E">
      <w:pPr>
        <w:rPr>
          <w:rFonts w:cs="Arial"/>
          <w:highlight w:val="yellow"/>
          <w:lang w:val="en-US"/>
        </w:rPr>
      </w:pPr>
    </w:p>
    <w:p w14:paraId="0D535303" w14:textId="77777777" w:rsidR="001A450E" w:rsidRPr="00814A8B" w:rsidRDefault="001A450E" w:rsidP="001A450E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D535304" w14:textId="77777777" w:rsidR="0091376A" w:rsidRPr="00814A8B" w:rsidRDefault="0091376A" w:rsidP="0091376A">
      <w:pPr>
        <w:shd w:val="clear" w:color="auto" w:fill="FFFFFF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soap:Envelope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xmlns:soap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xmlns:dom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"http://domain.service.fgsz.hu"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5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soap:Header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/&gt;</w:t>
      </w:r>
    </w:p>
    <w:p w14:paraId="0D535306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soap:Body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7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dom:GetAllocationHourlyRequest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8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dom:hour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dom:hour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9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proofErr w:type="gramStart"/>
      <w:r w:rsidRPr="00814A8B">
        <w:rPr>
          <w:rFonts w:eastAsia="Times New Roman" w:cstheme="minorHAnsi"/>
          <w:color w:val="008000"/>
          <w:sz w:val="16"/>
          <w:szCs w:val="16"/>
          <w:lang w:val="en-US" w:eastAsia="hu-HU"/>
        </w:rPr>
        <w:t>&lt;!--</w:t>
      </w:r>
      <w:proofErr w:type="gramEnd"/>
      <w:r w:rsidRPr="00814A8B">
        <w:rPr>
          <w:rFonts w:eastAsia="Times New Roman" w:cstheme="minorHAnsi"/>
          <w:color w:val="008000"/>
          <w:sz w:val="16"/>
          <w:szCs w:val="16"/>
          <w:lang w:val="en-US" w:eastAsia="hu-HU"/>
        </w:rPr>
        <w:t>Optional:--&gt;</w:t>
      </w:r>
    </w:p>
    <w:p w14:paraId="0D53530A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dom:messageHeader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B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dom:creationDate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2018-07-09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dom:creationDate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C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dom:messageId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dom:messageId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D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proofErr w:type="gramStart"/>
      <w:r w:rsidRPr="00814A8B">
        <w:rPr>
          <w:rFonts w:eastAsia="Times New Roman" w:cstheme="minorHAnsi"/>
          <w:color w:val="008000"/>
          <w:sz w:val="16"/>
          <w:szCs w:val="16"/>
          <w:lang w:val="en-US" w:eastAsia="hu-HU"/>
        </w:rPr>
        <w:t>&lt;!--</w:t>
      </w:r>
      <w:proofErr w:type="gramEnd"/>
      <w:r w:rsidRPr="00814A8B">
        <w:rPr>
          <w:rFonts w:eastAsia="Times New Roman" w:cstheme="minorHAnsi"/>
          <w:color w:val="008000"/>
          <w:sz w:val="16"/>
          <w:szCs w:val="16"/>
          <w:lang w:val="en-US" w:eastAsia="hu-HU"/>
        </w:rPr>
        <w:t>Optional:--&gt;</w:t>
      </w:r>
    </w:p>
    <w:p w14:paraId="0D53530E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dom:sender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8F54DC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dom:sender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0F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dom:messageHeader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10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dom:subjectGasDay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2018-06-28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dom:subjectGasDay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11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dom:GetAllocationHourlyRequest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12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soap:Body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13" w14:textId="77777777" w:rsidR="0091376A" w:rsidRPr="00814A8B" w:rsidRDefault="0091376A" w:rsidP="0091376A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soap:Envelope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14" w14:textId="77777777" w:rsidR="001A450E" w:rsidRPr="00814A8B" w:rsidRDefault="001A450E" w:rsidP="00820D87">
      <w:pPr>
        <w:rPr>
          <w:rFonts w:cstheme="minorHAnsi"/>
          <w:color w:val="0000FF"/>
          <w:sz w:val="16"/>
          <w:szCs w:val="16"/>
          <w:lang w:val="en-US"/>
        </w:rPr>
      </w:pPr>
    </w:p>
    <w:p w14:paraId="0D535315" w14:textId="77777777" w:rsidR="001A450E" w:rsidRPr="00814A8B" w:rsidRDefault="009D65C5" w:rsidP="003D5A6A">
      <w:pPr>
        <w:pStyle w:val="Cmsor3"/>
        <w:ind w:left="709"/>
        <w:rPr>
          <w:lang w:val="en-US"/>
        </w:rPr>
      </w:pPr>
      <w:bookmarkStart w:id="86" w:name="_Toc195255543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86"/>
    </w:p>
    <w:p w14:paraId="0D535316" w14:textId="77777777" w:rsidR="00C30BC0" w:rsidRPr="00814A8B" w:rsidRDefault="00C30BC0" w:rsidP="00C30BC0">
      <w:pPr>
        <w:rPr>
          <w:sz w:val="20"/>
          <w:szCs w:val="20"/>
          <w:lang w:val="en-US"/>
        </w:rPr>
      </w:pPr>
      <w:r w:rsidRPr="00814A8B">
        <w:rPr>
          <w:lang w:val="en-US"/>
        </w:rPr>
        <w:t xml:space="preserve">In the response, the allocation </w:t>
      </w:r>
      <w:r w:rsidR="00CF2BEC" w:rsidRPr="00814A8B">
        <w:rPr>
          <w:lang w:val="en-US"/>
        </w:rPr>
        <w:t>lines</w:t>
      </w:r>
      <w:r w:rsidRPr="00814A8B">
        <w:rPr>
          <w:lang w:val="en-US"/>
        </w:rPr>
        <w:t xml:space="preserve"> for the network points used by the network user are </w:t>
      </w:r>
      <w:r w:rsidR="00CF2BEC" w:rsidRPr="00814A8B">
        <w:rPr>
          <w:lang w:val="en-US"/>
        </w:rPr>
        <w:t>contained</w:t>
      </w:r>
      <w:r w:rsidRPr="00814A8B">
        <w:rPr>
          <w:lang w:val="en-US"/>
        </w:rPr>
        <w:t>.</w:t>
      </w:r>
      <w:r w:rsidRPr="00814A8B">
        <w:rPr>
          <w:lang w:val="en-US"/>
        </w:rPr>
        <w:br/>
        <w:t>The re</w:t>
      </w:r>
      <w:r w:rsidR="00CE2D2A" w:rsidRPr="00814A8B">
        <w:rPr>
          <w:lang w:val="en-US"/>
        </w:rPr>
        <w:t>sponse</w:t>
      </w:r>
      <w:r w:rsidRPr="00814A8B">
        <w:rPr>
          <w:lang w:val="en-US"/>
        </w:rPr>
        <w:t xml:space="preserve"> message contains the allocation </w:t>
      </w:r>
      <w:r w:rsidR="00CF2BEC" w:rsidRPr="00814A8B">
        <w:rPr>
          <w:lang w:val="en-US"/>
        </w:rPr>
        <w:t>lines</w:t>
      </w:r>
      <w:r w:rsidRPr="00814A8B">
        <w:rPr>
          <w:lang w:val="en-US"/>
        </w:rPr>
        <w:t xml:space="preserve"> in the Docume</w:t>
      </w:r>
      <w:r w:rsidR="00CE2D2A" w:rsidRPr="00814A8B">
        <w:rPr>
          <w:lang w:val="en-US"/>
        </w:rPr>
        <w:t xml:space="preserve">nts block according to the </w:t>
      </w:r>
      <w:proofErr w:type="spellStart"/>
      <w:r w:rsidR="00CE2D2A" w:rsidRPr="00814A8B">
        <w:rPr>
          <w:lang w:val="en-US"/>
        </w:rPr>
        <w:t>Edig</w:t>
      </w:r>
      <w:proofErr w:type="spellEnd"/>
      <w:r w:rsidRPr="00814A8B">
        <w:rPr>
          <w:lang w:val="en-US"/>
        </w:rPr>
        <w:t>@ standard.</w:t>
      </w:r>
    </w:p>
    <w:p w14:paraId="0D535317" w14:textId="77777777" w:rsidR="001A450E" w:rsidRPr="00814A8B" w:rsidRDefault="0061450C" w:rsidP="001A450E">
      <w:pPr>
        <w:rPr>
          <w:u w:val="single"/>
          <w:lang w:val="en-US"/>
        </w:rPr>
      </w:pPr>
      <w:r w:rsidRPr="00814A8B">
        <w:rPr>
          <w:u w:val="single"/>
          <w:lang w:val="en-US"/>
        </w:rPr>
        <w:t>Policies</w:t>
      </w:r>
      <w:r w:rsidR="003800A9" w:rsidRPr="00814A8B">
        <w:rPr>
          <w:u w:val="single"/>
          <w:lang w:val="en-US"/>
        </w:rPr>
        <w:t>, specialties, restrictions/constrains:</w:t>
      </w:r>
    </w:p>
    <w:p w14:paraId="0D535318" w14:textId="1289918D" w:rsidR="001A450E" w:rsidRPr="00814A8B" w:rsidRDefault="00CE15E4" w:rsidP="001A450E">
      <w:pPr>
        <w:rPr>
          <w:lang w:val="en-US"/>
        </w:rPr>
      </w:pPr>
      <w:r w:rsidRPr="00814A8B">
        <w:rPr>
          <w:lang w:val="en-US"/>
        </w:rPr>
        <w:t>See chapter</w:t>
      </w:r>
      <w:r w:rsidR="001A450E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1A450E" w:rsidRPr="00814A8B">
        <w:rPr>
          <w:lang w:val="en-US"/>
        </w:rPr>
        <w:instrText xml:space="preserve"> REF _Ref508212801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1A450E" w:rsidRPr="00814A8B">
        <w:rPr>
          <w:lang w:val="en-US"/>
        </w:rPr>
        <w:t xml:space="preserve">. </w:t>
      </w:r>
    </w:p>
    <w:p w14:paraId="0D535319" w14:textId="77777777" w:rsidR="001A450E" w:rsidRPr="00814A8B" w:rsidRDefault="00816AAE" w:rsidP="001A450E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1A450E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1A450E" w:rsidRPr="00814A8B" w14:paraId="0D53531C" w14:textId="77777777" w:rsidTr="001A450E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31A" w14:textId="77777777" w:rsidR="001A450E" w:rsidRPr="00814A8B" w:rsidRDefault="00816AAE" w:rsidP="001A450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31B" w14:textId="77777777" w:rsidR="001A450E" w:rsidRPr="00814A8B" w:rsidRDefault="003E214D" w:rsidP="001A450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1A450E" w:rsidRPr="00814A8B" w14:paraId="0D53531F" w14:textId="77777777" w:rsidTr="001A450E">
        <w:trPr>
          <w:trHeight w:val="451"/>
        </w:trPr>
        <w:tc>
          <w:tcPr>
            <w:tcW w:w="2006" w:type="dxa"/>
          </w:tcPr>
          <w:p w14:paraId="0D53531D" w14:textId="77777777" w:rsidR="001A450E" w:rsidRPr="00814A8B" w:rsidRDefault="001A450E" w:rsidP="001A450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31E" w14:textId="77777777" w:rsidR="001A450E" w:rsidRPr="00814A8B" w:rsidRDefault="00812BAD" w:rsidP="001A450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registered/logged-in user partner’s code does not match the code in the sender field.</w:t>
            </w:r>
          </w:p>
        </w:tc>
      </w:tr>
      <w:tr w:rsidR="001A450E" w:rsidRPr="00814A8B" w14:paraId="0D535322" w14:textId="77777777" w:rsidTr="001A450E">
        <w:trPr>
          <w:trHeight w:val="451"/>
        </w:trPr>
        <w:tc>
          <w:tcPr>
            <w:tcW w:w="2006" w:type="dxa"/>
          </w:tcPr>
          <w:p w14:paraId="0D535320" w14:textId="77777777" w:rsidR="001A450E" w:rsidRPr="00814A8B" w:rsidRDefault="001A450E" w:rsidP="001A450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321" w14:textId="77777777" w:rsidR="001A450E" w:rsidRPr="00814A8B" w:rsidRDefault="00812BAD" w:rsidP="001A450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814A8B">
              <w:rPr>
                <w:lang w:val="en-US" w:eastAsia="hu-HU"/>
              </w:rPr>
              <w:t>The network user code is not found in the database.</w:t>
            </w:r>
          </w:p>
        </w:tc>
      </w:tr>
    </w:tbl>
    <w:p w14:paraId="0D535323" w14:textId="77777777" w:rsidR="001A450E" w:rsidRPr="00814A8B" w:rsidRDefault="001A450E" w:rsidP="001A450E">
      <w:pPr>
        <w:rPr>
          <w:lang w:val="en-US"/>
        </w:rPr>
      </w:pPr>
    </w:p>
    <w:p w14:paraId="0D535324" w14:textId="77777777" w:rsidR="001A450E" w:rsidRPr="00814A8B" w:rsidRDefault="00FE4E17" w:rsidP="001A450E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p w14:paraId="0D535325" w14:textId="020F8A4B" w:rsidR="001A450E" w:rsidRPr="00814A8B" w:rsidRDefault="00CE15E4" w:rsidP="001A450E">
      <w:pPr>
        <w:rPr>
          <w:lang w:val="en-US"/>
        </w:rPr>
      </w:pPr>
      <w:r w:rsidRPr="00814A8B">
        <w:rPr>
          <w:lang w:val="en-US"/>
        </w:rPr>
        <w:t>See chapter</w:t>
      </w:r>
      <w:r w:rsidR="001A450E" w:rsidRPr="00814A8B">
        <w:rPr>
          <w:lang w:val="en-US"/>
        </w:rPr>
        <w:t xml:space="preserve"> </w:t>
      </w:r>
      <w:r w:rsidR="000F374D" w:rsidRPr="00814A8B">
        <w:rPr>
          <w:lang w:val="en-US"/>
        </w:rPr>
        <w:fldChar w:fldCharType="begin"/>
      </w:r>
      <w:r w:rsidR="001A450E" w:rsidRPr="00814A8B">
        <w:rPr>
          <w:lang w:val="en-US"/>
        </w:rPr>
        <w:instrText xml:space="preserve"> REF _Ref508697769 \r \h </w:instrText>
      </w:r>
      <w:r w:rsidR="000F374D" w:rsidRPr="00814A8B">
        <w:rPr>
          <w:lang w:val="en-US"/>
        </w:rPr>
        <w:fldChar w:fldCharType="separate"/>
      </w:r>
      <w:r w:rsidR="004402E8">
        <w:rPr>
          <w:b/>
          <w:bCs/>
        </w:rPr>
        <w:t>Hiba! A hivatkozási forrás nem található.</w:t>
      </w:r>
      <w:r w:rsidR="000F374D" w:rsidRPr="00814A8B">
        <w:rPr>
          <w:lang w:val="en-US"/>
        </w:rPr>
        <w:fldChar w:fldCharType="end"/>
      </w:r>
      <w:r w:rsidR="001A450E" w:rsidRPr="00814A8B">
        <w:rPr>
          <w:lang w:val="en-US"/>
        </w:rPr>
        <w:t xml:space="preserve">. </w:t>
      </w:r>
    </w:p>
    <w:p w14:paraId="0D535326" w14:textId="77777777" w:rsidR="00A957BA" w:rsidRPr="00814A8B" w:rsidRDefault="00A957BA" w:rsidP="001A450E">
      <w:pPr>
        <w:rPr>
          <w:lang w:val="en-US"/>
        </w:rPr>
      </w:pPr>
    </w:p>
    <w:p w14:paraId="0D535327" w14:textId="77777777" w:rsidR="001A450E" w:rsidRPr="00814A8B" w:rsidRDefault="001A450E" w:rsidP="001A450E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532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2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2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http://domain.service.fgsz.hu/IFGSZShipperServiceSoapWrapper/GetAllocationHourlyResponse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32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2C" w14:textId="77777777" w:rsidR="00210EFD" w:rsidRPr="00404C25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32D" w14:textId="77777777" w:rsidR="00210EFD" w:rsidRPr="00404C25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2018-07-09T14:51:05.203Z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32E" w14:textId="77777777" w:rsidR="00210EFD" w:rsidRPr="00404C25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2018-07-09T14:56:05.203Z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32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0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AllocationHourlyResponse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"http://domain.service.fgsz.hu"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&lt;Documents&gt;</w:t>
      </w:r>
    </w:p>
    <w:p w14:paraId="0D53533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Allocation_Document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release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de1cb832b0704f999412c9cba015cd7c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3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&lt;version&gt;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&lt;/version&gt;</w:t>
      </w:r>
    </w:p>
    <w:p w14:paraId="0D53533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96G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3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&lt;creationDateTime&gt;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2018-07-09T16:51:05.0627079+02:00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&lt;/creationDateTime&gt;</w:t>
      </w:r>
    </w:p>
    <w:p w14:paraId="0D53533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&lt;validityPeriod&gt;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2018-06-28T04:00Z/2018-06-28T05:00Z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&lt;/validityPeriod&gt;</w:t>
      </w:r>
    </w:p>
    <w:p w14:paraId="0D53533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&lt;contractReference&gt;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de1cb832b0704f999412c9cba015cd7c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&lt;/contractReference&gt;</w:t>
      </w:r>
    </w:p>
    <w:p w14:paraId="0D53533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contractType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CT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contractType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3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issuer_MarketParticipant.identification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proofErr w:type="gram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xsi:type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proofErr w:type="spellStart"/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PartyType</w:t>
      </w:r>
      <w:proofErr w:type="spellEnd"/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&lt;/issuer_MarketParticipant.identification&gt;</w:t>
      </w:r>
    </w:p>
    <w:p w14:paraId="0D53533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&lt;issuer_</w:t>
      </w:r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MarketParticipant.marketRole.code</w:t>
      </w:r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ZSO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&lt;/issuer_MarketParticipant.marketRole.code&gt;</w:t>
      </w:r>
    </w:p>
    <w:p w14:paraId="0D53533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recipient_MarketParticipant.identification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proofErr w:type="gram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xsi:type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proofErr w:type="spellStart"/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PartyType</w:t>
      </w:r>
      <w:proofErr w:type="spellEnd"/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&lt;/recipient_MarketParticipant.identification&gt;</w:t>
      </w:r>
    </w:p>
    <w:p w14:paraId="0D535340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&lt;recipient_</w:t>
      </w:r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MarketParticipant.marketRole.code</w:t>
      </w:r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ZSH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&lt;/recipient_MarketParticipant.marketRole.code&gt;</w:t>
      </w:r>
    </w:p>
    <w:p w14:paraId="0D53534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39ZKETELJCS07ENP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4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4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4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4C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4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76407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4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0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5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5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5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39ZKEJANOSH11GNA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5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5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5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5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60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6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36989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4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6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6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6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39ZKEKALOCS11GNQ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6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6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6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0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7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74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7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60033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8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7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7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7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7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39ZKEBATMON11GNF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7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0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8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8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88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8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19181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C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8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8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8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90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39ZKAMOSONM11GNU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9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9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9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9C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9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104749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9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0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A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A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A4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&lt;identification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39ZKEPUSZTS11GNJ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&lt;/identification&gt;</w:t>
      </w:r>
    </w:p>
    <w:p w14:paraId="0D5353A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KW2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measureUnit.code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&lt;Account&gt;</w:t>
      </w:r>
    </w:p>
    <w:p w14:paraId="0D5353A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internalAccountTso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29738E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SHIPPEREICCODE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"305"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21X-HU-A-A0A0A-8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externalAccountTso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A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&lt;type&gt;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&lt;/type&gt;</w:t>
      </w:r>
    </w:p>
    <w:p w14:paraId="0D5353AF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&lt;Period&gt;</w:t>
      </w:r>
    </w:p>
    <w:p w14:paraId="0D5353B0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2018-06-28T04:00Z/2018-06-28T05:00Z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timeInterval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B1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Z03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direction.code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2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18271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quantity.amount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3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04G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allocationScheme.code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4" w14:textId="77777777" w:rsidR="00210EFD" w:rsidRPr="00966CF0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</w:t>
      </w:r>
      <w:proofErr w:type="spellStart"/>
      <w:proofErr w:type="gram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proofErr w:type="gram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03G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</w:t>
      </w:r>
      <w:proofErr w:type="spellStart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status.code</w:t>
      </w:r>
      <w:proofErr w:type="spellEnd"/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&gt;</w:t>
      </w:r>
    </w:p>
    <w:p w14:paraId="0D5353B5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&lt;/Period&gt;</w:t>
      </w:r>
    </w:p>
    <w:p w14:paraId="0D5353B6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TimeSeries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7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&lt;/Account&gt;</w:t>
      </w:r>
    </w:p>
    <w:p w14:paraId="0D5353B8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ConnectionPoint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9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Allocation_Document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</w:t>
      </w:r>
    </w:p>
    <w:p w14:paraId="0D5353BA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&lt;/Documents&gt;</w:t>
      </w:r>
    </w:p>
    <w:p w14:paraId="0D5353BB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true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3BC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AllocationHourlyResponse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D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E" w14:textId="77777777" w:rsidR="00210EFD" w:rsidRPr="00814A8B" w:rsidRDefault="00210EFD" w:rsidP="00210EFD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BF" w14:textId="77777777" w:rsidR="001A450E" w:rsidRPr="00814A8B" w:rsidRDefault="001A450E" w:rsidP="00820D87">
      <w:pPr>
        <w:rPr>
          <w:rFonts w:cstheme="minorHAnsi"/>
          <w:color w:val="0000FF"/>
          <w:sz w:val="16"/>
          <w:szCs w:val="16"/>
          <w:lang w:val="en-US"/>
        </w:rPr>
      </w:pPr>
    </w:p>
    <w:p w14:paraId="0D5353C0" w14:textId="77777777" w:rsidR="001A450E" w:rsidRPr="00814A8B" w:rsidRDefault="001A450E" w:rsidP="001A450E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3C1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2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3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http://domain.service.fgsz.hu/IFGSZShipperServiceSoapWrapper/GetAllocationHourlyResponse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3C4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5" w14:textId="77777777" w:rsidR="00064D94" w:rsidRPr="00404C25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3C6" w14:textId="77777777" w:rsidR="00064D94" w:rsidRPr="00404C25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2018-07-09T14:17:26.534Z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3C7" w14:textId="77777777" w:rsidR="00064D94" w:rsidRPr="00404C25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2018-07-09T14:22:26.534Z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3C8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9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A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B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C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AllocationHourlyResponse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"http://domain.service.fgsz.hu"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D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SS0002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generalErrorCode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E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[SS0002] A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rendszerhasználó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="00DF246F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code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()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nem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található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az </w:t>
      </w:r>
      <w:proofErr w:type="spellStart"/>
      <w:proofErr w:type="gram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adatbázisban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CF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3D0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AllocationHourlyResponse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D1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D2" w14:textId="77777777" w:rsidR="00064D94" w:rsidRPr="00814A8B" w:rsidRDefault="00064D94" w:rsidP="00064D94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3D3" w14:textId="77777777" w:rsidR="00F7185C" w:rsidRPr="00814A8B" w:rsidRDefault="00F7185C" w:rsidP="00064D9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val="en-US" w:eastAsia="hu-HU"/>
        </w:rPr>
      </w:pPr>
    </w:p>
    <w:p w14:paraId="0D5353D4" w14:textId="77777777" w:rsidR="00F7185C" w:rsidRPr="00814A8B" w:rsidRDefault="00F7185C">
      <w:pPr>
        <w:spacing w:after="200" w:line="276" w:lineRule="auto"/>
        <w:rPr>
          <w:rFonts w:cstheme="minorHAnsi"/>
          <w:color w:val="0000FF"/>
          <w:sz w:val="16"/>
          <w:szCs w:val="16"/>
          <w:lang w:val="en-US"/>
        </w:rPr>
      </w:pPr>
      <w:r w:rsidRPr="00814A8B">
        <w:rPr>
          <w:rFonts w:cstheme="minorHAnsi"/>
          <w:color w:val="0000FF"/>
          <w:sz w:val="16"/>
          <w:szCs w:val="16"/>
          <w:lang w:val="en-US"/>
        </w:rPr>
        <w:br w:type="page"/>
      </w:r>
    </w:p>
    <w:p w14:paraId="0D5353D5" w14:textId="77777777" w:rsidR="0029738E" w:rsidRPr="00814A8B" w:rsidRDefault="00812BAD" w:rsidP="0029738E">
      <w:pPr>
        <w:pStyle w:val="Cmsor1"/>
        <w:rPr>
          <w:rFonts w:cs="Arial"/>
          <w:lang w:val="en-US"/>
        </w:rPr>
      </w:pPr>
      <w:bookmarkStart w:id="87" w:name="_Toc195255544"/>
      <w:r w:rsidRPr="00814A8B">
        <w:rPr>
          <w:rFonts w:cs="Arial"/>
          <w:lang w:val="en-US"/>
        </w:rPr>
        <w:t>Measurement services</w:t>
      </w:r>
      <w:bookmarkEnd w:id="87"/>
    </w:p>
    <w:p w14:paraId="0D5353D6" w14:textId="77777777" w:rsidR="0029738E" w:rsidRPr="00814A8B" w:rsidRDefault="0029738E" w:rsidP="0029738E">
      <w:pPr>
        <w:rPr>
          <w:lang w:val="en-US"/>
        </w:rPr>
      </w:pPr>
    </w:p>
    <w:p w14:paraId="0D5353D7" w14:textId="77777777" w:rsidR="0029738E" w:rsidRPr="00814A8B" w:rsidRDefault="0056460A" w:rsidP="0029738E">
      <w:pPr>
        <w:pStyle w:val="Cmsor2"/>
        <w:numPr>
          <w:ilvl w:val="1"/>
          <w:numId w:val="29"/>
        </w:numPr>
        <w:rPr>
          <w:lang w:val="en-US"/>
        </w:rPr>
      </w:pPr>
      <w:bookmarkStart w:id="88" w:name="_Toc195255545"/>
      <w:r w:rsidRPr="00814A8B">
        <w:rPr>
          <w:lang w:val="en-US"/>
        </w:rPr>
        <w:t>Business</w:t>
      </w:r>
      <w:r w:rsidR="0029738E" w:rsidRPr="00814A8B">
        <w:rPr>
          <w:lang w:val="en-US"/>
        </w:rPr>
        <w:t xml:space="preserve"> </w:t>
      </w:r>
      <w:r w:rsidR="00CB377F" w:rsidRPr="00814A8B">
        <w:rPr>
          <w:lang w:val="en-US"/>
        </w:rPr>
        <w:t>environment</w:t>
      </w:r>
      <w:bookmarkEnd w:id="88"/>
    </w:p>
    <w:p w14:paraId="0D5353D8" w14:textId="77777777" w:rsidR="00F7185C" w:rsidRPr="00814A8B" w:rsidRDefault="007834A1" w:rsidP="00F7185C">
      <w:pPr>
        <w:rPr>
          <w:rFonts w:ascii="Calibri" w:hAnsi="Calibri" w:cs="Calibri"/>
          <w:lang w:val="en-US"/>
        </w:rPr>
      </w:pPr>
      <w:r w:rsidRPr="00814A8B">
        <w:rPr>
          <w:rFonts w:ascii="Calibri" w:hAnsi="Calibri" w:cs="Calibri"/>
          <w:lang w:val="en-US"/>
        </w:rPr>
        <w:t>The system operat</w:t>
      </w:r>
      <w:r w:rsidR="00624110" w:rsidRPr="00814A8B">
        <w:rPr>
          <w:rFonts w:ascii="Calibri" w:hAnsi="Calibri" w:cs="Calibri"/>
          <w:lang w:val="en-US"/>
        </w:rPr>
        <w:t>ion</w:t>
      </w:r>
      <w:r w:rsidRPr="00814A8B">
        <w:rPr>
          <w:rFonts w:ascii="Calibri" w:hAnsi="Calibri" w:cs="Calibri"/>
          <w:lang w:val="en-US"/>
        </w:rPr>
        <w:t xml:space="preserve"> licensee carries out daily operati</w:t>
      </w:r>
      <w:r w:rsidR="00624110" w:rsidRPr="00814A8B">
        <w:rPr>
          <w:rFonts w:ascii="Calibri" w:hAnsi="Calibri" w:cs="Calibri"/>
          <w:lang w:val="en-US"/>
        </w:rPr>
        <w:t>ve</w:t>
      </w:r>
      <w:r w:rsidRPr="00814A8B">
        <w:rPr>
          <w:rFonts w:ascii="Calibri" w:hAnsi="Calibri" w:cs="Calibri"/>
          <w:lang w:val="en-US"/>
        </w:rPr>
        <w:t xml:space="preserve"> data </w:t>
      </w:r>
      <w:r w:rsidR="00624110" w:rsidRPr="00814A8B">
        <w:rPr>
          <w:rFonts w:ascii="Calibri" w:hAnsi="Calibri" w:cs="Calibri"/>
          <w:lang w:val="en-US"/>
        </w:rPr>
        <w:t>supply service</w:t>
      </w:r>
      <w:r w:rsidRPr="00814A8B">
        <w:rPr>
          <w:rFonts w:ascii="Calibri" w:hAnsi="Calibri" w:cs="Calibri"/>
          <w:lang w:val="en-US"/>
        </w:rPr>
        <w:t xml:space="preserve"> that </w:t>
      </w:r>
      <w:r w:rsidR="002E2410">
        <w:rPr>
          <w:rFonts w:ascii="Calibri" w:hAnsi="Calibri" w:cs="Calibri"/>
          <w:lang w:val="en-US"/>
        </w:rPr>
        <w:t>it makes</w:t>
      </w:r>
      <w:r w:rsidRPr="00814A8B">
        <w:rPr>
          <w:rFonts w:ascii="Calibri" w:hAnsi="Calibri" w:cs="Calibri"/>
          <w:lang w:val="en-US"/>
        </w:rPr>
        <w:t xml:space="preserve"> available </w:t>
      </w:r>
      <w:r w:rsidR="00624110" w:rsidRPr="00814A8B">
        <w:rPr>
          <w:rFonts w:ascii="Calibri" w:hAnsi="Calibri" w:cs="Calibri"/>
          <w:lang w:val="en-US"/>
        </w:rPr>
        <w:t xml:space="preserve">over the IT platform </w:t>
      </w:r>
      <w:r w:rsidRPr="00814A8B">
        <w:rPr>
          <w:rFonts w:ascii="Calibri" w:hAnsi="Calibri" w:cs="Calibri"/>
          <w:lang w:val="en-US"/>
        </w:rPr>
        <w:t>to th</w:t>
      </w:r>
      <w:r w:rsidR="00624110" w:rsidRPr="00814A8B">
        <w:rPr>
          <w:rFonts w:ascii="Calibri" w:hAnsi="Calibri" w:cs="Calibri"/>
          <w:lang w:val="en-US"/>
        </w:rPr>
        <w:t>ose having the access</w:t>
      </w:r>
      <w:r w:rsidRPr="00814A8B">
        <w:rPr>
          <w:rFonts w:ascii="Calibri" w:hAnsi="Calibri" w:cs="Calibri"/>
          <w:lang w:val="en-US"/>
        </w:rPr>
        <w:t xml:space="preserve"> right. </w:t>
      </w:r>
      <w:r w:rsidR="00780622" w:rsidRPr="00814A8B">
        <w:rPr>
          <w:rFonts w:ascii="Calibri" w:hAnsi="Calibri" w:cs="Calibri"/>
          <w:lang w:val="en-US"/>
        </w:rPr>
        <w:t xml:space="preserve">The </w:t>
      </w:r>
      <w:r w:rsidR="00624110" w:rsidRPr="00814A8B">
        <w:rPr>
          <w:rFonts w:ascii="Calibri" w:hAnsi="Calibri" w:cs="Calibri"/>
          <w:lang w:val="en-US"/>
        </w:rPr>
        <w:t xml:space="preserve">data service regarding the </w:t>
      </w:r>
      <w:r w:rsidR="00780622" w:rsidRPr="00814A8B">
        <w:rPr>
          <w:rFonts w:ascii="Calibri" w:hAnsi="Calibri" w:cs="Calibri"/>
          <w:lang w:val="en-US"/>
        </w:rPr>
        <w:t>measurement module is used to communicate the measurement result</w:t>
      </w:r>
      <w:r w:rsidR="00624110" w:rsidRPr="00814A8B">
        <w:rPr>
          <w:rFonts w:ascii="Calibri" w:hAnsi="Calibri" w:cs="Calibri"/>
          <w:lang w:val="en-US"/>
        </w:rPr>
        <w:t>s</w:t>
      </w:r>
      <w:r w:rsidR="00780622" w:rsidRPr="00814A8B">
        <w:rPr>
          <w:rFonts w:ascii="Calibri" w:hAnsi="Calibri" w:cs="Calibri"/>
          <w:lang w:val="en-US"/>
        </w:rPr>
        <w:t>.</w:t>
      </w:r>
    </w:p>
    <w:p w14:paraId="0D5353D9" w14:textId="77777777" w:rsidR="00F7185C" w:rsidRPr="00814A8B" w:rsidRDefault="00624110" w:rsidP="00F7185C">
      <w:pPr>
        <w:jc w:val="both"/>
        <w:rPr>
          <w:rFonts w:ascii="Calibri" w:hAnsi="Calibri" w:cs="Calibri"/>
          <w:lang w:val="en-US"/>
        </w:rPr>
      </w:pPr>
      <w:r w:rsidRPr="00814A8B">
        <w:rPr>
          <w:rFonts w:ascii="Calibri" w:hAnsi="Calibri" w:cs="Calibri"/>
          <w:lang w:val="en-US"/>
        </w:rPr>
        <w:t>In the data service</w:t>
      </w:r>
      <w:r w:rsidR="00780622" w:rsidRPr="00814A8B">
        <w:rPr>
          <w:rFonts w:ascii="Calibri" w:hAnsi="Calibri" w:cs="Calibri"/>
          <w:lang w:val="en-US"/>
        </w:rPr>
        <w:t>, only th</w:t>
      </w:r>
      <w:r w:rsidRPr="00814A8B">
        <w:rPr>
          <w:rFonts w:ascii="Calibri" w:hAnsi="Calibri" w:cs="Calibri"/>
          <w:lang w:val="en-US"/>
        </w:rPr>
        <w:t>ose</w:t>
      </w:r>
      <w:r w:rsidR="00780622" w:rsidRPr="00814A8B">
        <w:rPr>
          <w:rFonts w:ascii="Calibri" w:hAnsi="Calibri" w:cs="Calibri"/>
          <w:lang w:val="en-US"/>
        </w:rPr>
        <w:t xml:space="preserve"> elementary points of the network points </w:t>
      </w:r>
      <w:r w:rsidRPr="00814A8B">
        <w:rPr>
          <w:rFonts w:ascii="Calibri" w:hAnsi="Calibri" w:cs="Calibri"/>
          <w:lang w:val="en-US"/>
        </w:rPr>
        <w:t>are shown for the data users to which they are linked</w:t>
      </w:r>
      <w:r w:rsidR="00780622" w:rsidRPr="00814A8B">
        <w:rPr>
          <w:rFonts w:ascii="Calibri" w:hAnsi="Calibri" w:cs="Calibri"/>
          <w:lang w:val="en-US"/>
        </w:rPr>
        <w:t xml:space="preserve"> as shipper.</w:t>
      </w:r>
    </w:p>
    <w:p w14:paraId="0D5353DA" w14:textId="77777777" w:rsidR="00F7185C" w:rsidRPr="00814A8B" w:rsidRDefault="00F7185C" w:rsidP="00F7185C">
      <w:pPr>
        <w:rPr>
          <w:rFonts w:ascii="Calibri" w:hAnsi="Calibri" w:cs="Calibri"/>
          <w:lang w:val="en-US"/>
        </w:rPr>
      </w:pPr>
    </w:p>
    <w:p w14:paraId="0D5353DB" w14:textId="77777777" w:rsidR="0029738E" w:rsidRPr="00814A8B" w:rsidRDefault="00780622" w:rsidP="0029738E">
      <w:pPr>
        <w:pStyle w:val="Cmsor2"/>
        <w:numPr>
          <w:ilvl w:val="1"/>
          <w:numId w:val="29"/>
        </w:numPr>
        <w:rPr>
          <w:lang w:val="en-US"/>
        </w:rPr>
      </w:pPr>
      <w:bookmarkStart w:id="89" w:name="_Toc195255546"/>
      <w:r w:rsidRPr="00814A8B">
        <w:rPr>
          <w:lang w:val="en-US"/>
        </w:rPr>
        <w:t xml:space="preserve">DAILY MEASUREMENT DATA SERVICE </w:t>
      </w:r>
      <w:r w:rsidR="00F7185C" w:rsidRPr="00814A8B">
        <w:rPr>
          <w:lang w:val="en-US"/>
        </w:rPr>
        <w:t>(</w:t>
      </w:r>
      <w:proofErr w:type="spellStart"/>
      <w:r w:rsidR="00F7185C" w:rsidRPr="00814A8B">
        <w:rPr>
          <w:lang w:val="en-US"/>
        </w:rPr>
        <w:t>GetMeasurementDaily</w:t>
      </w:r>
      <w:proofErr w:type="spellEnd"/>
      <w:r w:rsidR="00F7185C" w:rsidRPr="00814A8B">
        <w:rPr>
          <w:lang w:val="en-US"/>
        </w:rPr>
        <w:t>)</w:t>
      </w:r>
      <w:bookmarkEnd w:id="89"/>
    </w:p>
    <w:p w14:paraId="0D5353DC" w14:textId="77777777" w:rsidR="0029738E" w:rsidRPr="00814A8B" w:rsidRDefault="0029738E" w:rsidP="0029738E">
      <w:pPr>
        <w:rPr>
          <w:rFonts w:ascii="Calibri Light" w:eastAsiaTheme="majorEastAsia" w:hAnsi="Calibri Light" w:cstheme="majorBidi"/>
          <w:color w:val="365F91" w:themeColor="accent1" w:themeShade="BF"/>
          <w:sz w:val="26"/>
          <w:szCs w:val="26"/>
          <w:lang w:val="en-US"/>
        </w:rPr>
      </w:pPr>
    </w:p>
    <w:p w14:paraId="0D5353DD" w14:textId="77777777" w:rsidR="0029738E" w:rsidRPr="00814A8B" w:rsidRDefault="00CB377F" w:rsidP="0029738E">
      <w:pPr>
        <w:pStyle w:val="Cmsor3"/>
        <w:numPr>
          <w:ilvl w:val="2"/>
          <w:numId w:val="29"/>
        </w:numPr>
        <w:ind w:left="709" w:hanging="709"/>
        <w:rPr>
          <w:lang w:val="en-US"/>
        </w:rPr>
      </w:pPr>
      <w:bookmarkStart w:id="90" w:name="_Toc195255547"/>
      <w:r w:rsidRPr="00814A8B">
        <w:rPr>
          <w:lang w:val="en-US"/>
        </w:rPr>
        <w:t>Description</w:t>
      </w:r>
      <w:bookmarkEnd w:id="90"/>
    </w:p>
    <w:p w14:paraId="0D5353DE" w14:textId="77777777" w:rsidR="006806AB" w:rsidRPr="00814A8B" w:rsidRDefault="00780622" w:rsidP="00F7185C">
      <w:pPr>
        <w:rPr>
          <w:rFonts w:ascii="Calibri" w:hAnsi="Calibri" w:cs="Calibri"/>
          <w:lang w:val="en-US"/>
        </w:rPr>
      </w:pPr>
      <w:r w:rsidRPr="00814A8B">
        <w:rPr>
          <w:rFonts w:ascii="Calibri" w:hAnsi="Calibri" w:cs="Calibri"/>
          <w:lang w:val="en-US"/>
        </w:rPr>
        <w:t>This data service provides gas quality and gas composition measurement</w:t>
      </w:r>
      <w:r w:rsidR="006806AB" w:rsidRPr="00814A8B">
        <w:rPr>
          <w:rFonts w:ascii="Calibri" w:hAnsi="Calibri" w:cs="Calibri"/>
          <w:lang w:val="en-US"/>
        </w:rPr>
        <w:t xml:space="preserve"> data</w:t>
      </w:r>
      <w:r w:rsidRPr="00814A8B">
        <w:rPr>
          <w:rFonts w:ascii="Calibri" w:hAnsi="Calibri" w:cs="Calibri"/>
          <w:lang w:val="en-US"/>
        </w:rPr>
        <w:t xml:space="preserve"> to networ</w:t>
      </w:r>
      <w:r w:rsidR="006806AB" w:rsidRPr="00814A8B">
        <w:rPr>
          <w:rFonts w:ascii="Calibri" w:hAnsi="Calibri" w:cs="Calibri"/>
          <w:lang w:val="en-US"/>
        </w:rPr>
        <w:t>k users, typically the latest updated</w:t>
      </w:r>
      <w:r w:rsidRPr="00814A8B">
        <w:rPr>
          <w:rFonts w:ascii="Calibri" w:hAnsi="Calibri" w:cs="Calibri"/>
          <w:lang w:val="en-US"/>
        </w:rPr>
        <w:t xml:space="preserve"> version </w:t>
      </w:r>
      <w:r w:rsidR="006806AB" w:rsidRPr="00814A8B">
        <w:rPr>
          <w:rFonts w:ascii="Calibri" w:hAnsi="Calibri" w:cs="Calibri"/>
          <w:lang w:val="en-US"/>
        </w:rPr>
        <w:t>for</w:t>
      </w:r>
      <w:r w:rsidRPr="00814A8B">
        <w:rPr>
          <w:rFonts w:ascii="Calibri" w:hAnsi="Calibri" w:cs="Calibri"/>
          <w:lang w:val="en-US"/>
        </w:rPr>
        <w:t xml:space="preserve"> the given </w:t>
      </w:r>
      <w:proofErr w:type="spellStart"/>
      <w:r w:rsidR="00E62E65" w:rsidRPr="00814A8B">
        <w:rPr>
          <w:rFonts w:ascii="Calibri" w:hAnsi="Calibri" w:cs="Calibri"/>
          <w:lang w:val="en-US"/>
        </w:rPr>
        <w:t>gasday</w:t>
      </w:r>
      <w:proofErr w:type="spellEnd"/>
      <w:r w:rsidRPr="00814A8B">
        <w:rPr>
          <w:rFonts w:ascii="Calibri" w:hAnsi="Calibri" w:cs="Calibri"/>
          <w:lang w:val="en-US"/>
        </w:rPr>
        <w:t xml:space="preserve">, completed by the </w:t>
      </w:r>
      <w:r w:rsidR="006806AB" w:rsidRPr="00814A8B">
        <w:rPr>
          <w:rFonts w:ascii="Calibri" w:hAnsi="Calibri" w:cs="Calibri"/>
          <w:lang w:val="en-US"/>
        </w:rPr>
        <w:t xml:space="preserve">K </w:t>
      </w:r>
      <w:r w:rsidRPr="00814A8B">
        <w:rPr>
          <w:rFonts w:ascii="Calibri" w:hAnsi="Calibri" w:cs="Calibri"/>
          <w:lang w:val="en-US"/>
        </w:rPr>
        <w:t xml:space="preserve">conversion factors for the given period </w:t>
      </w:r>
      <w:r w:rsidR="006806AB" w:rsidRPr="00814A8B">
        <w:rPr>
          <w:rFonts w:ascii="Calibri" w:hAnsi="Calibri" w:cs="Calibri"/>
          <w:lang w:val="en-US"/>
        </w:rPr>
        <w:t xml:space="preserve">stored </w:t>
      </w:r>
      <w:r w:rsidRPr="00814A8B">
        <w:rPr>
          <w:rFonts w:ascii="Calibri" w:hAnsi="Calibri" w:cs="Calibri"/>
          <w:lang w:val="en-US"/>
        </w:rPr>
        <w:t>in the system</w:t>
      </w:r>
      <w:r w:rsidR="007834A1" w:rsidRPr="00814A8B">
        <w:rPr>
          <w:rFonts w:ascii="Calibri" w:hAnsi="Calibri" w:cs="Calibri"/>
          <w:lang w:val="en-US"/>
        </w:rPr>
        <w:t>.</w:t>
      </w:r>
    </w:p>
    <w:p w14:paraId="0D5353DF" w14:textId="436D7DBD" w:rsidR="00F7185C" w:rsidRPr="00814A8B" w:rsidRDefault="00197B2B" w:rsidP="00F7185C">
      <w:pPr>
        <w:rPr>
          <w:rFonts w:ascii="Calibri" w:hAnsi="Calibri" w:cs="Calibri"/>
          <w:lang w:val="en-US"/>
        </w:rPr>
      </w:pPr>
      <w:r w:rsidRPr="00814A8B">
        <w:rPr>
          <w:lang w:val="en-US"/>
        </w:rPr>
        <w:t>Name of proposed method</w:t>
      </w:r>
      <w:r w:rsidR="00F7185C" w:rsidRPr="00814A8B">
        <w:rPr>
          <w:lang w:val="en-US"/>
        </w:rPr>
        <w:t xml:space="preserve">: </w:t>
      </w:r>
      <w:proofErr w:type="spellStart"/>
      <w:r w:rsidR="00F7185C" w:rsidRPr="00814A8B">
        <w:rPr>
          <w:rFonts w:ascii="Calibri" w:hAnsi="Calibri" w:cs="Calibri"/>
          <w:b/>
          <w:lang w:val="en-US"/>
        </w:rPr>
        <w:t>GetMeasurementDaily</w:t>
      </w:r>
      <w:proofErr w:type="spellEnd"/>
    </w:p>
    <w:p w14:paraId="0D5353E0" w14:textId="77777777" w:rsidR="00F7185C" w:rsidRPr="00814A8B" w:rsidRDefault="00F7185C" w:rsidP="0029738E">
      <w:pPr>
        <w:rPr>
          <w:rFonts w:ascii="Calibri" w:hAnsi="Calibri"/>
          <w:lang w:val="en-US"/>
        </w:rPr>
      </w:pPr>
    </w:p>
    <w:p w14:paraId="0D5353E1" w14:textId="77777777" w:rsidR="0029738E" w:rsidRPr="00814A8B" w:rsidRDefault="00E67833" w:rsidP="00FE2E18">
      <w:pPr>
        <w:pStyle w:val="Cmsor3"/>
        <w:ind w:left="851"/>
        <w:rPr>
          <w:lang w:val="en-US"/>
        </w:rPr>
      </w:pPr>
      <w:bookmarkStart w:id="91" w:name="_Toc195255548"/>
      <w:r w:rsidRPr="00814A8B">
        <w:rPr>
          <w:lang w:val="en-US"/>
        </w:rPr>
        <w:t>Message with request</w:t>
      </w:r>
      <w:bookmarkEnd w:id="91"/>
    </w:p>
    <w:p w14:paraId="0D5353E2" w14:textId="77777777" w:rsidR="0029738E" w:rsidRDefault="00780622" w:rsidP="0029738E">
      <w:pPr>
        <w:rPr>
          <w:lang w:val="en-US"/>
        </w:rPr>
      </w:pPr>
      <w:r w:rsidRPr="00814A8B">
        <w:rPr>
          <w:lang w:val="en-US"/>
        </w:rPr>
        <w:t xml:space="preserve">The request message contains the </w:t>
      </w:r>
      <w:proofErr w:type="spellStart"/>
      <w:r w:rsidR="00E62E65" w:rsidRPr="00814A8B">
        <w:rPr>
          <w:lang w:val="en-US"/>
        </w:rPr>
        <w:t>gasday</w:t>
      </w:r>
      <w:proofErr w:type="spellEnd"/>
      <w:r w:rsidRPr="00814A8B">
        <w:rPr>
          <w:lang w:val="en-US"/>
        </w:rPr>
        <w:t xml:space="preserve"> whose measurement data the system operator wants to </w:t>
      </w:r>
      <w:r w:rsidR="00BA635E" w:rsidRPr="00814A8B">
        <w:rPr>
          <w:lang w:val="en-US"/>
        </w:rPr>
        <w:t>query/request.</w:t>
      </w:r>
    </w:p>
    <w:p w14:paraId="0DC07B2E" w14:textId="77777777" w:rsidR="00BD7032" w:rsidRPr="00814A8B" w:rsidRDefault="00BD7032" w:rsidP="0029738E">
      <w:pPr>
        <w:rPr>
          <w:lang w:val="en-US"/>
        </w:rPr>
      </w:pPr>
    </w:p>
    <w:p w14:paraId="0D5353E3" w14:textId="77777777" w:rsidR="0029738E" w:rsidRPr="00814A8B" w:rsidRDefault="00FE4E17" w:rsidP="0029738E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4193"/>
        <w:gridCol w:w="1559"/>
        <w:gridCol w:w="2126"/>
      </w:tblGrid>
      <w:tr w:rsidR="00EA13D0" w:rsidRPr="00F34AF7" w14:paraId="24EA50F4" w14:textId="77777777" w:rsidTr="00EA13D0">
        <w:trPr>
          <w:trHeight w:val="99"/>
        </w:trPr>
        <w:tc>
          <w:tcPr>
            <w:tcW w:w="2006" w:type="dxa"/>
            <w:shd w:val="clear" w:color="auto" w:fill="D9D9D9"/>
            <w:vAlign w:val="center"/>
          </w:tcPr>
          <w:p w14:paraId="297DDB3E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193" w:type="dxa"/>
            <w:shd w:val="clear" w:color="auto" w:fill="D9D9D9"/>
            <w:vAlign w:val="center"/>
          </w:tcPr>
          <w:p w14:paraId="5C50AC2B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1DE9D4E0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AF7">
              <w:rPr>
                <w:b/>
                <w:bCs/>
                <w:color w:val="000000"/>
                <w:sz w:val="20"/>
                <w:szCs w:val="20"/>
              </w:rPr>
              <w:t xml:space="preserve">XML </w:t>
            </w: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element</w:t>
            </w:r>
            <w:proofErr w:type="spellEnd"/>
            <w:r w:rsidRPr="00F34AF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2E985464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 w:rsidRPr="00F34AF7">
              <w:rPr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34AF7">
              <w:rPr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</w:tr>
      <w:tr w:rsidR="00EA13D0" w:rsidRPr="00F34AF7" w14:paraId="0FA3BD32" w14:textId="77777777" w:rsidTr="00EA13D0">
        <w:trPr>
          <w:trHeight w:val="380"/>
        </w:trPr>
        <w:tc>
          <w:tcPr>
            <w:tcW w:w="2006" w:type="dxa"/>
            <w:vAlign w:val="center"/>
          </w:tcPr>
          <w:p w14:paraId="4C306533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Date</w:t>
            </w:r>
            <w:proofErr w:type="spellEnd"/>
            <w:r w:rsidRPr="00F34AF7">
              <w:rPr>
                <w:sz w:val="20"/>
                <w:szCs w:val="20"/>
              </w:rPr>
              <w:t xml:space="preserve"> of </w:t>
            </w:r>
            <w:proofErr w:type="spellStart"/>
            <w:r w:rsidRPr="00F34AF7">
              <w:rPr>
                <w:sz w:val="20"/>
                <w:szCs w:val="20"/>
              </w:rPr>
              <w:t>creation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  <w:vAlign w:val="center"/>
          </w:tcPr>
          <w:p w14:paraId="77A73715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Creation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date</w:t>
            </w:r>
            <w:proofErr w:type="spellEnd"/>
            <w:r w:rsidRPr="00F34AF7">
              <w:rPr>
                <w:sz w:val="20"/>
                <w:szCs w:val="20"/>
              </w:rPr>
              <w:t>/</w:t>
            </w:r>
            <w:proofErr w:type="spellStart"/>
            <w:r w:rsidRPr="00F34AF7">
              <w:rPr>
                <w:sz w:val="20"/>
                <w:szCs w:val="20"/>
              </w:rPr>
              <w:t>time</w:t>
            </w:r>
            <w:proofErr w:type="spellEnd"/>
            <w:r w:rsidRPr="00F34AF7">
              <w:rPr>
                <w:sz w:val="20"/>
                <w:szCs w:val="20"/>
              </w:rPr>
              <w:t xml:space="preserve"> of </w:t>
            </w:r>
            <w:proofErr w:type="spellStart"/>
            <w:r w:rsidRPr="00F34AF7">
              <w:rPr>
                <w:sz w:val="20"/>
                <w:szCs w:val="20"/>
              </w:rPr>
              <w:t>message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F90D7F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creationDate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187BE7E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F34AF7">
              <w:rPr>
                <w:sz w:val="20"/>
                <w:szCs w:val="20"/>
              </w:rPr>
              <w:t>xsd:dateTime</w:t>
            </w:r>
            <w:proofErr w:type="spellEnd"/>
            <w:proofErr w:type="gramEnd"/>
            <w:r w:rsidRPr="00F34AF7">
              <w:rPr>
                <w:sz w:val="20"/>
                <w:szCs w:val="20"/>
              </w:rPr>
              <w:t xml:space="preserve"> </w:t>
            </w:r>
          </w:p>
        </w:tc>
      </w:tr>
      <w:tr w:rsidR="00EA13D0" w:rsidRPr="00F34AF7" w14:paraId="604A13DF" w14:textId="77777777" w:rsidTr="00EA13D0">
        <w:trPr>
          <w:trHeight w:val="770"/>
        </w:trPr>
        <w:tc>
          <w:tcPr>
            <w:tcW w:w="2006" w:type="dxa"/>
            <w:vAlign w:val="center"/>
          </w:tcPr>
          <w:p w14:paraId="179DDD57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Unique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identifier</w:t>
            </w:r>
            <w:proofErr w:type="spellEnd"/>
            <w:r w:rsidRPr="00F34AF7">
              <w:rPr>
                <w:sz w:val="20"/>
                <w:szCs w:val="20"/>
              </w:rPr>
              <w:t xml:space="preserve"> of the </w:t>
            </w:r>
            <w:proofErr w:type="spellStart"/>
            <w:r w:rsidRPr="00F34AF7">
              <w:rPr>
                <w:sz w:val="20"/>
                <w:szCs w:val="20"/>
              </w:rPr>
              <w:t>message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  <w:vAlign w:val="center"/>
          </w:tcPr>
          <w:p w14:paraId="1E411299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F34AF7">
              <w:rPr>
                <w:sz w:val="20"/>
                <w:szCs w:val="20"/>
              </w:rPr>
              <w:t xml:space="preserve">An </w:t>
            </w:r>
            <w:proofErr w:type="spellStart"/>
            <w:r w:rsidRPr="00F34AF7">
              <w:rPr>
                <w:sz w:val="20"/>
                <w:szCs w:val="20"/>
              </w:rPr>
              <w:t>identifier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generated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by</w:t>
            </w:r>
            <w:proofErr w:type="spellEnd"/>
            <w:r w:rsidRPr="00F34AF7">
              <w:rPr>
                <w:sz w:val="20"/>
                <w:szCs w:val="20"/>
              </w:rPr>
              <w:t xml:space="preserve"> the </w:t>
            </w:r>
            <w:proofErr w:type="spellStart"/>
            <w:r w:rsidRPr="00F34AF7">
              <w:rPr>
                <w:sz w:val="20"/>
                <w:szCs w:val="20"/>
              </w:rPr>
              <w:t>sender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that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identifies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exactly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one</w:t>
            </w:r>
            <w:proofErr w:type="spellEnd"/>
            <w:r w:rsidRPr="00F34AF7">
              <w:rPr>
                <w:sz w:val="20"/>
                <w:szCs w:val="20"/>
              </w:rPr>
              <w:t xml:space="preserve"> of the </w:t>
            </w:r>
            <w:proofErr w:type="spellStart"/>
            <w:r w:rsidRPr="00F34AF7">
              <w:rPr>
                <w:sz w:val="20"/>
                <w:szCs w:val="20"/>
              </w:rPr>
              <w:t>messages</w:t>
            </w:r>
            <w:proofErr w:type="spellEnd"/>
            <w:r w:rsidRPr="00F34AF7">
              <w:rPr>
                <w:sz w:val="20"/>
                <w:szCs w:val="20"/>
              </w:rPr>
              <w:t xml:space="preserve"> he has </w:t>
            </w:r>
            <w:proofErr w:type="spellStart"/>
            <w:r w:rsidRPr="00F34AF7">
              <w:rPr>
                <w:sz w:val="20"/>
                <w:szCs w:val="20"/>
              </w:rPr>
              <w:t>ever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sent</w:t>
            </w:r>
            <w:proofErr w:type="spellEnd"/>
            <w:r w:rsidRPr="00F34AF7">
              <w:rPr>
                <w:sz w:val="20"/>
                <w:szCs w:val="20"/>
              </w:rPr>
              <w:t xml:space="preserve">. The </w:t>
            </w:r>
            <w:proofErr w:type="spellStart"/>
            <w:r w:rsidRPr="00F34AF7">
              <w:rPr>
                <w:sz w:val="20"/>
                <w:szCs w:val="20"/>
              </w:rPr>
              <w:t>new</w:t>
            </w:r>
            <w:proofErr w:type="spellEnd"/>
            <w:r w:rsidRPr="00F34AF7">
              <w:rPr>
                <w:sz w:val="20"/>
                <w:szCs w:val="20"/>
              </w:rPr>
              <w:t xml:space="preserve"> IP </w:t>
            </w:r>
            <w:proofErr w:type="spellStart"/>
            <w:r w:rsidRPr="00F34AF7">
              <w:rPr>
                <w:sz w:val="20"/>
                <w:szCs w:val="20"/>
              </w:rPr>
              <w:t>does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not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use</w:t>
            </w:r>
            <w:proofErr w:type="spellEnd"/>
            <w:r w:rsidRPr="00F34AF7">
              <w:rPr>
                <w:sz w:val="20"/>
                <w:szCs w:val="20"/>
              </w:rPr>
              <w:t xml:space="preserve"> the </w:t>
            </w:r>
            <w:proofErr w:type="spellStart"/>
            <w:r w:rsidRPr="00F34AF7">
              <w:rPr>
                <w:sz w:val="20"/>
                <w:szCs w:val="20"/>
              </w:rPr>
              <w:t>field</w:t>
            </w:r>
            <w:proofErr w:type="spellEnd"/>
            <w:r w:rsidRPr="00F34A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41732FB4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messageID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F9E819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F34AF7">
              <w:rPr>
                <w:sz w:val="20"/>
                <w:szCs w:val="20"/>
              </w:rPr>
              <w:t>xsd:Number</w:t>
            </w:r>
            <w:proofErr w:type="spellEnd"/>
            <w:proofErr w:type="gramEnd"/>
          </w:p>
        </w:tc>
      </w:tr>
      <w:tr w:rsidR="00EA13D0" w:rsidRPr="00F34AF7" w14:paraId="65990F3C" w14:textId="77777777" w:rsidTr="00EA13D0">
        <w:trPr>
          <w:trHeight w:val="1351"/>
        </w:trPr>
        <w:tc>
          <w:tcPr>
            <w:tcW w:w="2006" w:type="dxa"/>
            <w:vAlign w:val="center"/>
          </w:tcPr>
          <w:p w14:paraId="14E9378B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Sender</w:t>
            </w:r>
            <w:proofErr w:type="spellEnd"/>
            <w:r w:rsidRPr="00F34AF7">
              <w:rPr>
                <w:sz w:val="20"/>
                <w:szCs w:val="20"/>
              </w:rPr>
              <w:t xml:space="preserve"> ID </w:t>
            </w:r>
          </w:p>
        </w:tc>
        <w:tc>
          <w:tcPr>
            <w:tcW w:w="4193" w:type="dxa"/>
            <w:vAlign w:val="center"/>
          </w:tcPr>
          <w:p w14:paraId="520487B1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r w:rsidRPr="00F34AF7">
              <w:rPr>
                <w:sz w:val="20"/>
                <w:szCs w:val="20"/>
              </w:rPr>
              <w:t xml:space="preserve">The FGSZ IP </w:t>
            </w:r>
            <w:proofErr w:type="spellStart"/>
            <w:r w:rsidRPr="00F34AF7">
              <w:rPr>
                <w:sz w:val="20"/>
                <w:szCs w:val="20"/>
              </w:rPr>
              <w:t>code</w:t>
            </w:r>
            <w:proofErr w:type="spellEnd"/>
            <w:r w:rsidRPr="00F34AF7">
              <w:rPr>
                <w:sz w:val="20"/>
                <w:szCs w:val="20"/>
              </w:rPr>
              <w:t xml:space="preserve"> of the </w:t>
            </w:r>
            <w:proofErr w:type="spellStart"/>
            <w:r w:rsidRPr="00F34AF7">
              <w:rPr>
                <w:sz w:val="20"/>
                <w:szCs w:val="20"/>
              </w:rPr>
              <w:t>sender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or</w:t>
            </w:r>
            <w:proofErr w:type="spellEnd"/>
            <w:r w:rsidRPr="00F34AF7">
              <w:rPr>
                <w:sz w:val="20"/>
                <w:szCs w:val="20"/>
              </w:rPr>
              <w:t xml:space="preserve"> the partner </w:t>
            </w:r>
            <w:proofErr w:type="spellStart"/>
            <w:r w:rsidRPr="00F34AF7">
              <w:rPr>
                <w:sz w:val="20"/>
                <w:szCs w:val="20"/>
              </w:rPr>
              <w:t>who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assigned</w:t>
            </w:r>
            <w:proofErr w:type="spellEnd"/>
            <w:r w:rsidRPr="00F34AF7">
              <w:rPr>
                <w:sz w:val="20"/>
                <w:szCs w:val="20"/>
              </w:rPr>
              <w:t xml:space="preserve"> the </w:t>
            </w:r>
            <w:proofErr w:type="spellStart"/>
            <w:r w:rsidRPr="00F34AF7">
              <w:rPr>
                <w:sz w:val="20"/>
                <w:szCs w:val="20"/>
              </w:rPr>
              <w:t>actual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sender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with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sending</w:t>
            </w:r>
            <w:proofErr w:type="spellEnd"/>
            <w:r w:rsidRPr="00F34AF7">
              <w:rPr>
                <w:sz w:val="20"/>
                <w:szCs w:val="20"/>
              </w:rPr>
              <w:t xml:space="preserve"> the </w:t>
            </w:r>
            <w:proofErr w:type="spellStart"/>
            <w:r w:rsidRPr="00F34AF7">
              <w:rPr>
                <w:sz w:val="20"/>
                <w:szCs w:val="20"/>
              </w:rPr>
              <w:t>message</w:t>
            </w:r>
            <w:proofErr w:type="spellEnd"/>
            <w:r w:rsidRPr="00F34AF7">
              <w:rPr>
                <w:sz w:val="20"/>
                <w:szCs w:val="20"/>
              </w:rPr>
              <w:t xml:space="preserve">. The </w:t>
            </w:r>
            <w:proofErr w:type="spellStart"/>
            <w:r w:rsidRPr="00F34AF7">
              <w:rPr>
                <w:sz w:val="20"/>
                <w:szCs w:val="20"/>
              </w:rPr>
              <w:t>only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currently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accepted</w:t>
            </w:r>
            <w:proofErr w:type="spellEnd"/>
            <w:r w:rsidRPr="00F34AF7">
              <w:rPr>
                <w:sz w:val="20"/>
                <w:szCs w:val="20"/>
              </w:rPr>
              <w:t xml:space="preserve"> "ZZZ" </w:t>
            </w:r>
            <w:proofErr w:type="spellStart"/>
            <w:r w:rsidRPr="00F34AF7">
              <w:rPr>
                <w:sz w:val="20"/>
                <w:szCs w:val="20"/>
              </w:rPr>
              <w:t>encoding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means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that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  <w:proofErr w:type="spellStart"/>
            <w:r w:rsidRPr="00F34AF7">
              <w:rPr>
                <w:sz w:val="20"/>
                <w:szCs w:val="20"/>
              </w:rPr>
              <w:t>it</w:t>
            </w:r>
            <w:proofErr w:type="spellEnd"/>
            <w:r w:rsidRPr="00F34AF7">
              <w:rPr>
                <w:sz w:val="20"/>
                <w:szCs w:val="20"/>
              </w:rPr>
              <w:t xml:space="preserve"> is the </w:t>
            </w:r>
            <w:proofErr w:type="spellStart"/>
            <w:r w:rsidRPr="00F34AF7">
              <w:rPr>
                <w:sz w:val="20"/>
                <w:szCs w:val="20"/>
              </w:rPr>
              <w:t>partner's</w:t>
            </w:r>
            <w:proofErr w:type="spellEnd"/>
            <w:r w:rsidRPr="00F34AF7">
              <w:rPr>
                <w:sz w:val="20"/>
                <w:szCs w:val="20"/>
              </w:rPr>
              <w:t xml:space="preserve"> IP </w:t>
            </w:r>
            <w:proofErr w:type="spellStart"/>
            <w:r w:rsidRPr="00F34AF7">
              <w:rPr>
                <w:sz w:val="20"/>
                <w:szCs w:val="20"/>
              </w:rPr>
              <w:t>code</w:t>
            </w:r>
            <w:proofErr w:type="spellEnd"/>
            <w:r w:rsidRPr="00F34A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2D673FC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sender</w:t>
            </w:r>
            <w:proofErr w:type="spellEnd"/>
            <w:r w:rsidRPr="00F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82C467D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F34AF7"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  <w:tr w:rsidR="00EA13D0" w:rsidRPr="00F34AF7" w14:paraId="7FD0C848" w14:textId="77777777" w:rsidTr="00EA13D0">
        <w:trPr>
          <w:trHeight w:val="465"/>
        </w:trPr>
        <w:tc>
          <w:tcPr>
            <w:tcW w:w="2006" w:type="dxa"/>
            <w:vAlign w:val="center"/>
          </w:tcPr>
          <w:p w14:paraId="3BEA6B3B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Subject</w:t>
            </w:r>
            <w:proofErr w:type="spellEnd"/>
            <w:r w:rsidRPr="00F34AF7">
              <w:rPr>
                <w:sz w:val="20"/>
                <w:szCs w:val="20"/>
              </w:rPr>
              <w:t xml:space="preserve"> Gas </w:t>
            </w:r>
            <w:proofErr w:type="spellStart"/>
            <w:r w:rsidRPr="00F34AF7">
              <w:rPr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4193" w:type="dxa"/>
            <w:vAlign w:val="center"/>
          </w:tcPr>
          <w:p w14:paraId="2B2088A2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Subject</w:t>
            </w:r>
            <w:proofErr w:type="spellEnd"/>
            <w:r w:rsidRPr="00F34AF7">
              <w:rPr>
                <w:sz w:val="20"/>
                <w:szCs w:val="20"/>
              </w:rPr>
              <w:t xml:space="preserve"> Gas </w:t>
            </w:r>
            <w:proofErr w:type="spellStart"/>
            <w:r w:rsidRPr="00F34AF7">
              <w:rPr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559" w:type="dxa"/>
            <w:vAlign w:val="center"/>
          </w:tcPr>
          <w:p w14:paraId="1A266C4C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 w:rsidRPr="00F34AF7">
              <w:rPr>
                <w:sz w:val="20"/>
                <w:szCs w:val="20"/>
              </w:rPr>
              <w:t>subjectGasDay</w:t>
            </w:r>
            <w:proofErr w:type="spellEnd"/>
          </w:p>
        </w:tc>
        <w:tc>
          <w:tcPr>
            <w:tcW w:w="2126" w:type="dxa"/>
            <w:vAlign w:val="center"/>
          </w:tcPr>
          <w:p w14:paraId="4F1550FD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F34AF7">
              <w:rPr>
                <w:sz w:val="20"/>
                <w:szCs w:val="20"/>
              </w:rPr>
              <w:t>xsd:date</w:t>
            </w:r>
            <w:proofErr w:type="spellEnd"/>
            <w:proofErr w:type="gramEnd"/>
            <w:r w:rsidRPr="00F34AF7">
              <w:rPr>
                <w:sz w:val="20"/>
                <w:szCs w:val="20"/>
              </w:rPr>
              <w:t xml:space="preserve"> (ÉÉÉÉ-HH-NN)</w:t>
            </w:r>
          </w:p>
        </w:tc>
      </w:tr>
      <w:tr w:rsidR="00EA13D0" w:rsidRPr="00F34AF7" w14:paraId="77DF5145" w14:textId="77777777" w:rsidTr="00EA13D0">
        <w:trPr>
          <w:trHeight w:val="465"/>
        </w:trPr>
        <w:tc>
          <w:tcPr>
            <w:tcW w:w="2006" w:type="dxa"/>
            <w:vAlign w:val="center"/>
          </w:tcPr>
          <w:p w14:paraId="07A07236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Measurement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4193" w:type="dxa"/>
            <w:vAlign w:val="center"/>
          </w:tcPr>
          <w:p w14:paraId="314A456E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optionally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specified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5960">
              <w:rPr>
                <w:sz w:val="20"/>
                <w:szCs w:val="20"/>
              </w:rPr>
              <w:t xml:space="preserve">the </w:t>
            </w:r>
            <w:proofErr w:type="spellStart"/>
            <w:r w:rsidRPr="003D5960">
              <w:rPr>
                <w:sz w:val="20"/>
                <w:szCs w:val="20"/>
              </w:rPr>
              <w:t>query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applies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to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elementar</w:t>
            </w:r>
            <w:r>
              <w:rPr>
                <w:sz w:val="20"/>
                <w:szCs w:val="20"/>
              </w:rPr>
              <w:t>y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or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network</w:t>
            </w:r>
            <w:proofErr w:type="spellEnd"/>
            <w:r w:rsidRPr="003D5960">
              <w:rPr>
                <w:sz w:val="20"/>
                <w:szCs w:val="20"/>
              </w:rPr>
              <w:t xml:space="preserve"> </w:t>
            </w:r>
            <w:proofErr w:type="spellStart"/>
            <w:r w:rsidRPr="003D5960">
              <w:rPr>
                <w:sz w:val="20"/>
                <w:szCs w:val="20"/>
              </w:rPr>
              <w:t>points</w:t>
            </w:r>
            <w:proofErr w:type="spellEnd"/>
            <w:r w:rsidRPr="003D59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If</w:t>
            </w:r>
            <w:proofErr w:type="spellEnd"/>
            <w:r w:rsidRPr="00207444">
              <w:rPr>
                <w:sz w:val="20"/>
                <w:szCs w:val="20"/>
              </w:rPr>
              <w:t xml:space="preserve"> the tag is </w:t>
            </w:r>
            <w:proofErr w:type="spellStart"/>
            <w:r w:rsidRPr="00207444">
              <w:rPr>
                <w:sz w:val="20"/>
                <w:szCs w:val="20"/>
              </w:rPr>
              <w:t>empty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then</w:t>
            </w:r>
            <w:proofErr w:type="spellEnd"/>
            <w:r w:rsidRPr="00207444">
              <w:rPr>
                <w:sz w:val="20"/>
                <w:szCs w:val="20"/>
              </w:rPr>
              <w:t xml:space="preserve"> the </w:t>
            </w:r>
            <w:proofErr w:type="spellStart"/>
            <w:r w:rsidRPr="00207444">
              <w:rPr>
                <w:sz w:val="20"/>
                <w:szCs w:val="20"/>
              </w:rPr>
              <w:t>request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applies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to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to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elementary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points</w:t>
            </w:r>
            <w:proofErr w:type="spellEnd"/>
            <w:r w:rsidRPr="00207444">
              <w:rPr>
                <w:sz w:val="20"/>
                <w:szCs w:val="20"/>
              </w:rPr>
              <w:t xml:space="preserve">. </w:t>
            </w:r>
            <w:proofErr w:type="spellStart"/>
            <w:r w:rsidRPr="00207444">
              <w:rPr>
                <w:sz w:val="20"/>
                <w:szCs w:val="20"/>
              </w:rPr>
              <w:t>Value</w:t>
            </w:r>
            <w:proofErr w:type="spellEnd"/>
            <w:r w:rsidRPr="00207444">
              <w:rPr>
                <w:sz w:val="20"/>
                <w:szCs w:val="20"/>
              </w:rPr>
              <w:t xml:space="preserve"> </w:t>
            </w:r>
            <w:proofErr w:type="spellStart"/>
            <w:r w:rsidRPr="00207444">
              <w:rPr>
                <w:sz w:val="20"/>
                <w:szCs w:val="20"/>
              </w:rPr>
              <w:t>set</w:t>
            </w:r>
            <w:proofErr w:type="spellEnd"/>
            <w:r w:rsidRPr="00207444">
              <w:rPr>
                <w:sz w:val="20"/>
                <w:szCs w:val="20"/>
              </w:rPr>
              <w:t>: NETWORKPOINT;</w:t>
            </w:r>
          </w:p>
        </w:tc>
        <w:tc>
          <w:tcPr>
            <w:tcW w:w="1559" w:type="dxa"/>
            <w:vAlign w:val="center"/>
          </w:tcPr>
          <w:p w14:paraId="09564F34" w14:textId="0AB73741" w:rsidR="00EA13D0" w:rsidRPr="00F34AF7" w:rsidRDefault="00E50313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EA13D0" w:rsidRPr="004F045C">
              <w:rPr>
                <w:sz w:val="20"/>
                <w:szCs w:val="20"/>
              </w:rPr>
              <w:t>easurementDataType</w:t>
            </w:r>
            <w:proofErr w:type="spellEnd"/>
          </w:p>
        </w:tc>
        <w:tc>
          <w:tcPr>
            <w:tcW w:w="2126" w:type="dxa"/>
            <w:vAlign w:val="center"/>
          </w:tcPr>
          <w:p w14:paraId="4F2920E2" w14:textId="77777777" w:rsidR="00EA13D0" w:rsidRPr="00F34AF7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xsd:String</w:t>
            </w:r>
            <w:proofErr w:type="spellEnd"/>
            <w:proofErr w:type="gramEnd"/>
          </w:p>
        </w:tc>
      </w:tr>
    </w:tbl>
    <w:p w14:paraId="2C0137B1" w14:textId="77777777" w:rsidR="00EA13D0" w:rsidRPr="00814A8B" w:rsidRDefault="00EA13D0" w:rsidP="0029738E">
      <w:pPr>
        <w:rPr>
          <w:rFonts w:cs="Arial"/>
          <w:highlight w:val="yellow"/>
          <w:lang w:val="en-US"/>
        </w:rPr>
      </w:pPr>
    </w:p>
    <w:p w14:paraId="0D5353E5" w14:textId="77777777" w:rsidR="0029738E" w:rsidRPr="00814A8B" w:rsidRDefault="0029738E" w:rsidP="0029738E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</w:p>
    <w:p w14:paraId="00E73B4A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soapenv:Envelope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 xml:space="preserve"> </w:t>
      </w:r>
      <w:proofErr w:type="spellStart"/>
      <w:r w:rsidRPr="00AF6485">
        <w:rPr>
          <w:rFonts w:ascii="Courier New" w:eastAsia="Times New Roman" w:hAnsi="Courier New" w:cs="Courier New"/>
          <w:color w:val="FF0000"/>
          <w:sz w:val="16"/>
          <w:szCs w:val="20"/>
          <w:lang w:eastAsia="hu-HU"/>
        </w:rPr>
        <w:t>xmlns:soapenv</w:t>
      </w:r>
      <w:proofErr w:type="spellEnd"/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>=</w:t>
      </w:r>
      <w:r w:rsidRPr="00AF6485">
        <w:rPr>
          <w:rFonts w:ascii="Courier New" w:eastAsia="Times New Roman" w:hAnsi="Courier New" w:cs="Courier New"/>
          <w:b/>
          <w:color w:val="8000FF"/>
          <w:sz w:val="16"/>
          <w:szCs w:val="20"/>
          <w:lang w:eastAsia="hu-HU"/>
        </w:rPr>
        <w:t>"</w:t>
      </w:r>
      <w:r>
        <w:rPr>
          <w:rFonts w:ascii="Courier New" w:eastAsia="Times New Roman" w:hAnsi="Courier New" w:cs="Courier New"/>
          <w:b/>
          <w:color w:val="8000FF"/>
          <w:sz w:val="16"/>
          <w:szCs w:val="20"/>
          <w:lang w:eastAsia="hu-HU"/>
        </w:rPr>
        <w:t>http://www.w3.org/2003/05/soap-envelope</w:t>
      </w:r>
      <w:r w:rsidRPr="00AF6485">
        <w:rPr>
          <w:rFonts w:ascii="Courier New" w:eastAsia="Times New Roman" w:hAnsi="Courier New" w:cs="Courier New"/>
          <w:b/>
          <w:color w:val="8000FF"/>
          <w:sz w:val="16"/>
          <w:szCs w:val="20"/>
          <w:lang w:eastAsia="hu-HU"/>
        </w:rPr>
        <w:t>"</w:t>
      </w:r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 xml:space="preserve"> </w:t>
      </w:r>
      <w:proofErr w:type="spellStart"/>
      <w:r w:rsidRPr="00AF6485">
        <w:rPr>
          <w:rFonts w:ascii="Courier New" w:eastAsia="Times New Roman" w:hAnsi="Courier New" w:cs="Courier New"/>
          <w:color w:val="FF0000"/>
          <w:sz w:val="16"/>
          <w:szCs w:val="20"/>
          <w:lang w:eastAsia="hu-HU"/>
        </w:rPr>
        <w:t>xmlns:dom</w:t>
      </w:r>
      <w:proofErr w:type="spellEnd"/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>=</w:t>
      </w:r>
      <w:r w:rsidRPr="00AF6485">
        <w:rPr>
          <w:rFonts w:ascii="Courier New" w:eastAsia="Times New Roman" w:hAnsi="Courier New" w:cs="Courier New"/>
          <w:b/>
          <w:color w:val="8000FF"/>
          <w:sz w:val="16"/>
          <w:szCs w:val="20"/>
          <w:lang w:eastAsia="hu-HU"/>
        </w:rPr>
        <w:t>"http://domain.service.fgsz.hu"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41DA493E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soapenv:Header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/&gt;</w:t>
      </w:r>
    </w:p>
    <w:p w14:paraId="6E38B4AD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soapenv:Body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10783E65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:GetMeasurementDaily</w:t>
      </w:r>
      <w:r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Request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6FFE71BE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dom:messageHeader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0F5E8A0D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dom:creationDate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>2018-03-01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dom:creationDate</w:t>
      </w:r>
      <w:proofErr w:type="spell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38E2CA4C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dom:messageId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>001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dom:messageId</w:t>
      </w:r>
      <w:proofErr w:type="spell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6F779A93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dom:sender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 xml:space="preserve"> </w:t>
      </w:r>
      <w:proofErr w:type="spellStart"/>
      <w:r w:rsidRPr="00AF6485">
        <w:rPr>
          <w:rFonts w:ascii="Courier New" w:eastAsia="Times New Roman" w:hAnsi="Courier New" w:cs="Courier New"/>
          <w:color w:val="FF0000"/>
          <w:sz w:val="16"/>
          <w:szCs w:val="20"/>
          <w:lang w:eastAsia="hu-HU"/>
        </w:rPr>
        <w:t>codingScheme</w:t>
      </w:r>
      <w:proofErr w:type="spellEnd"/>
      <w:r w:rsidRPr="00AF6485">
        <w:rPr>
          <w:rFonts w:ascii="Courier New" w:eastAsia="Times New Roman" w:hAnsi="Courier New" w:cs="Courier New"/>
          <w:color w:val="000000"/>
          <w:sz w:val="16"/>
          <w:szCs w:val="20"/>
          <w:lang w:eastAsia="hu-HU"/>
        </w:rPr>
        <w:t>=</w:t>
      </w:r>
      <w:r w:rsidRPr="00AF6485">
        <w:rPr>
          <w:rFonts w:ascii="Courier New" w:eastAsia="Times New Roman" w:hAnsi="Courier New" w:cs="Courier New"/>
          <w:b/>
          <w:color w:val="8000FF"/>
          <w:sz w:val="16"/>
          <w:szCs w:val="20"/>
          <w:lang w:eastAsia="hu-HU"/>
        </w:rPr>
        <w:t>"ZZZ"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  <w:r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>SHIPPERCODE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dom:sender</w:t>
      </w:r>
      <w:proofErr w:type="spell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5A71F8DB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dom:messageHeader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6164C259" w14:textId="77777777" w:rsidR="00EA13D0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dom:subjectGasDay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>2018-03-01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dom:subjectGasDay</w:t>
      </w:r>
      <w:proofErr w:type="spell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7180B389" w14:textId="31CF626D" w:rsidR="00EA13D0" w:rsidRPr="00B70358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</w:pPr>
      <w:r w:rsidRPr="00B70358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</w:t>
      </w:r>
      <w:proofErr w:type="spellStart"/>
      <w:r w:rsidR="00E50313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m</w:t>
      </w:r>
      <w:r w:rsidRPr="00B70358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easurementDataType</w:t>
      </w:r>
      <w:proofErr w:type="spellEnd"/>
      <w:r w:rsidRPr="00B70358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/&gt;</w:t>
      </w:r>
    </w:p>
    <w:p w14:paraId="71747B7D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proofErr w:type="gramStart"/>
      <w:r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dom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:GetMeasurementDaily</w:t>
      </w:r>
      <w:r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Request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1CB259D5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</w:pPr>
      <w:r w:rsidRPr="00AF6485">
        <w:rPr>
          <w:rFonts w:ascii="Courier New" w:eastAsia="Times New Roman" w:hAnsi="Courier New" w:cs="Courier New"/>
          <w:b/>
          <w:color w:val="000000"/>
          <w:sz w:val="16"/>
          <w:szCs w:val="20"/>
          <w:lang w:eastAsia="hu-HU"/>
        </w:rPr>
        <w:t xml:space="preserve">   </w:t>
      </w: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soapenv:Body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012CF7C1" w14:textId="77777777" w:rsidR="00EA13D0" w:rsidRPr="00AF6485" w:rsidRDefault="00EA13D0" w:rsidP="00EA1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&lt;/</w:t>
      </w:r>
      <w:proofErr w:type="spellStart"/>
      <w:proofErr w:type="gramStart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soapenv:Envelope</w:t>
      </w:r>
      <w:proofErr w:type="spellEnd"/>
      <w:proofErr w:type="gramEnd"/>
      <w:r w:rsidRPr="00AF6485">
        <w:rPr>
          <w:rFonts w:ascii="Courier New" w:eastAsia="Times New Roman" w:hAnsi="Courier New" w:cs="Courier New"/>
          <w:color w:val="0000FF"/>
          <w:sz w:val="16"/>
          <w:szCs w:val="20"/>
          <w:lang w:eastAsia="hu-HU"/>
        </w:rPr>
        <w:t>&gt;</w:t>
      </w:r>
    </w:p>
    <w:p w14:paraId="0D5353F8" w14:textId="77777777" w:rsidR="00BF728D" w:rsidRPr="00814A8B" w:rsidRDefault="00BF728D" w:rsidP="0029738E">
      <w:pPr>
        <w:rPr>
          <w:lang w:val="en-US"/>
        </w:rPr>
      </w:pPr>
    </w:p>
    <w:p w14:paraId="0D5353F9" w14:textId="77777777" w:rsidR="0029738E" w:rsidRPr="00814A8B" w:rsidRDefault="009D65C5" w:rsidP="00FE2E18">
      <w:pPr>
        <w:pStyle w:val="Cmsor3"/>
        <w:ind w:left="709"/>
        <w:rPr>
          <w:lang w:val="en-US"/>
        </w:rPr>
      </w:pPr>
      <w:bookmarkStart w:id="92" w:name="_Toc195255549"/>
      <w:r w:rsidRPr="00814A8B">
        <w:rPr>
          <w:lang w:val="en-US"/>
        </w:rPr>
        <w:t xml:space="preserve">Message with </w:t>
      </w:r>
      <w:r w:rsidR="001C3257" w:rsidRPr="00814A8B">
        <w:rPr>
          <w:lang w:val="en-US"/>
        </w:rPr>
        <w:t>response</w:t>
      </w:r>
      <w:bookmarkEnd w:id="92"/>
    </w:p>
    <w:p w14:paraId="0D5353FA" w14:textId="77777777" w:rsidR="00BF728D" w:rsidRPr="00814A8B" w:rsidRDefault="00780622" w:rsidP="0029738E">
      <w:pPr>
        <w:rPr>
          <w:lang w:val="en-US"/>
        </w:rPr>
      </w:pPr>
      <w:r w:rsidRPr="00814A8B">
        <w:rPr>
          <w:lang w:val="en-US"/>
        </w:rPr>
        <w:t xml:space="preserve">In </w:t>
      </w:r>
      <w:r w:rsidR="006806AB" w:rsidRPr="00814A8B">
        <w:rPr>
          <w:lang w:val="en-US"/>
        </w:rPr>
        <w:t xml:space="preserve">the </w:t>
      </w:r>
      <w:r w:rsidRPr="00814A8B">
        <w:rPr>
          <w:lang w:val="en-US"/>
        </w:rPr>
        <w:t xml:space="preserve">response, the measurement data </w:t>
      </w:r>
      <w:r w:rsidR="001458F9">
        <w:rPr>
          <w:lang w:val="en-US"/>
        </w:rPr>
        <w:t>regarding those</w:t>
      </w:r>
      <w:r w:rsidRPr="00814A8B">
        <w:rPr>
          <w:lang w:val="en-US"/>
        </w:rPr>
        <w:t xml:space="preserve"> elementary points </w:t>
      </w:r>
      <w:r w:rsidR="006F72F6" w:rsidRPr="00814A8B">
        <w:rPr>
          <w:lang w:val="en-US"/>
        </w:rPr>
        <w:t xml:space="preserve">are contained </w:t>
      </w:r>
      <w:r w:rsidR="006F72F6">
        <w:rPr>
          <w:lang w:val="en-US"/>
        </w:rPr>
        <w:t xml:space="preserve">that </w:t>
      </w:r>
      <w:r w:rsidRPr="00814A8B">
        <w:rPr>
          <w:lang w:val="en-US"/>
        </w:rPr>
        <w:t>belong to the network points used by the Network user as shipper.</w:t>
      </w:r>
      <w:r w:rsidRPr="00814A8B">
        <w:rPr>
          <w:sz w:val="20"/>
          <w:szCs w:val="20"/>
          <w:lang w:val="en-US"/>
        </w:rPr>
        <w:br/>
      </w:r>
    </w:p>
    <w:p w14:paraId="0D5353FB" w14:textId="77777777" w:rsidR="0029738E" w:rsidRPr="00814A8B" w:rsidRDefault="00816AAE" w:rsidP="0029738E">
      <w:pPr>
        <w:rPr>
          <w:u w:val="single"/>
          <w:lang w:val="en-US"/>
        </w:rPr>
      </w:pPr>
      <w:r w:rsidRPr="00814A8B">
        <w:rPr>
          <w:u w:val="single"/>
          <w:lang w:val="en-US"/>
        </w:rPr>
        <w:t>Error codes</w:t>
      </w:r>
      <w:r w:rsidR="0029738E" w:rsidRPr="00814A8B">
        <w:rPr>
          <w:u w:val="single"/>
          <w:lang w:val="en-US"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29738E" w:rsidRPr="00814A8B" w14:paraId="0D5353FE" w14:textId="77777777" w:rsidTr="00382D45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D5353FC" w14:textId="77777777" w:rsidR="0029738E" w:rsidRPr="00814A8B" w:rsidRDefault="00816AAE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0D5353FD" w14:textId="77777777" w:rsidR="0029738E" w:rsidRPr="00814A8B" w:rsidRDefault="003E214D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Error message</w:t>
            </w:r>
          </w:p>
        </w:tc>
      </w:tr>
      <w:tr w:rsidR="0029738E" w:rsidRPr="00814A8B" w14:paraId="0D535401" w14:textId="77777777" w:rsidTr="00382D45">
        <w:trPr>
          <w:trHeight w:val="451"/>
        </w:trPr>
        <w:tc>
          <w:tcPr>
            <w:tcW w:w="2006" w:type="dxa"/>
          </w:tcPr>
          <w:p w14:paraId="0D5353FF" w14:textId="77777777" w:rsidR="0029738E" w:rsidRPr="00680685" w:rsidRDefault="0029738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680685">
              <w:rPr>
                <w:sz w:val="20"/>
                <w:lang w:val="en-US" w:eastAsia="hu-HU"/>
              </w:rPr>
              <w:t>SS0001</w:t>
            </w:r>
          </w:p>
        </w:tc>
        <w:tc>
          <w:tcPr>
            <w:tcW w:w="7878" w:type="dxa"/>
          </w:tcPr>
          <w:p w14:paraId="0D535400" w14:textId="77777777" w:rsidR="0029738E" w:rsidRPr="00680685" w:rsidRDefault="00812BAD" w:rsidP="00FC5EF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680685">
              <w:rPr>
                <w:sz w:val="20"/>
                <w:lang w:val="en-US" w:eastAsia="hu-HU"/>
              </w:rPr>
              <w:t>The registered/logged-in user partner’s code does not match the code in the sender field.</w:t>
            </w:r>
            <w:r w:rsidR="0007380B" w:rsidRPr="00680685">
              <w:rPr>
                <w:sz w:val="20"/>
                <w:lang w:val="en-US" w:eastAsia="hu-HU"/>
              </w:rPr>
              <w:t xml:space="preserve"> The registered</w:t>
            </w:r>
            <w:r w:rsidR="00780622" w:rsidRPr="00680685">
              <w:rPr>
                <w:sz w:val="20"/>
                <w:lang w:val="en-US" w:eastAsia="hu-HU"/>
              </w:rPr>
              <w:t>/logged-id</w:t>
            </w:r>
            <w:r w:rsidR="0007380B" w:rsidRPr="00680685">
              <w:rPr>
                <w:sz w:val="20"/>
                <w:lang w:val="en-US" w:eastAsia="hu-HU"/>
              </w:rPr>
              <w:t xml:space="preserve"> user partner</w:t>
            </w:r>
            <w:r w:rsidR="00780622" w:rsidRPr="00680685">
              <w:rPr>
                <w:sz w:val="20"/>
                <w:lang w:val="en-US" w:eastAsia="hu-HU"/>
              </w:rPr>
              <w:t>’s</w:t>
            </w:r>
            <w:r w:rsidR="0007380B" w:rsidRPr="00680685">
              <w:rPr>
                <w:sz w:val="20"/>
                <w:lang w:val="en-US" w:eastAsia="hu-HU"/>
              </w:rPr>
              <w:t xml:space="preserve"> code does not match the code in the sender field.</w:t>
            </w:r>
          </w:p>
        </w:tc>
      </w:tr>
      <w:tr w:rsidR="0029738E" w:rsidRPr="00814A8B" w14:paraId="0D535404" w14:textId="77777777" w:rsidTr="00382D45">
        <w:trPr>
          <w:trHeight w:val="451"/>
        </w:trPr>
        <w:tc>
          <w:tcPr>
            <w:tcW w:w="2006" w:type="dxa"/>
          </w:tcPr>
          <w:p w14:paraId="0D535402" w14:textId="77777777" w:rsidR="0029738E" w:rsidRPr="00680685" w:rsidRDefault="0029738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/>
              </w:rPr>
            </w:pPr>
            <w:r w:rsidRPr="00680685">
              <w:rPr>
                <w:sz w:val="20"/>
                <w:lang w:val="en-US" w:eastAsia="hu-HU"/>
              </w:rPr>
              <w:t>SS0002</w:t>
            </w:r>
          </w:p>
        </w:tc>
        <w:tc>
          <w:tcPr>
            <w:tcW w:w="7878" w:type="dxa"/>
          </w:tcPr>
          <w:p w14:paraId="0D535403" w14:textId="77777777" w:rsidR="0029738E" w:rsidRPr="00680685" w:rsidRDefault="0007380B" w:rsidP="00780622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lang w:val="en-US" w:eastAsia="hu-HU"/>
              </w:rPr>
            </w:pPr>
            <w:r w:rsidRPr="00680685">
              <w:rPr>
                <w:sz w:val="20"/>
                <w:lang w:val="en-US" w:eastAsia="hu-HU"/>
              </w:rPr>
              <w:t>The network user code is not found in the database.</w:t>
            </w:r>
          </w:p>
        </w:tc>
      </w:tr>
    </w:tbl>
    <w:p w14:paraId="0D535405" w14:textId="77777777" w:rsidR="0029738E" w:rsidRPr="00814A8B" w:rsidRDefault="0029738E" w:rsidP="0029738E">
      <w:pPr>
        <w:rPr>
          <w:lang w:val="en-US"/>
        </w:rPr>
      </w:pPr>
    </w:p>
    <w:p w14:paraId="0D535406" w14:textId="77777777" w:rsidR="0029738E" w:rsidRPr="00814A8B" w:rsidRDefault="00FE4E17" w:rsidP="0029738E">
      <w:pPr>
        <w:pStyle w:val="Cmsor4"/>
        <w:numPr>
          <w:ilvl w:val="3"/>
          <w:numId w:val="29"/>
        </w:numPr>
        <w:rPr>
          <w:lang w:val="en-US"/>
        </w:rPr>
      </w:pPr>
      <w:r w:rsidRPr="00814A8B">
        <w:rPr>
          <w:lang w:val="en-US"/>
        </w:rPr>
        <w:t>Structure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3969"/>
        <w:gridCol w:w="1843"/>
        <w:gridCol w:w="1701"/>
      </w:tblGrid>
      <w:tr w:rsidR="00307F89" w:rsidRPr="00814A8B" w14:paraId="0D53540B" w14:textId="77777777" w:rsidTr="00382D45">
        <w:trPr>
          <w:trHeight w:val="99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0D535407" w14:textId="77777777" w:rsidR="00307F89" w:rsidRPr="00814A8B" w:rsidRDefault="00CB377F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535408" w14:textId="77777777" w:rsidR="00307F89" w:rsidRPr="00814A8B" w:rsidRDefault="00CB377F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535409" w14:textId="77777777" w:rsidR="00307F89" w:rsidRPr="00814A8B" w:rsidRDefault="007D1C94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3540A" w14:textId="77777777" w:rsidR="00307F89" w:rsidRPr="00814A8B" w:rsidRDefault="009909F3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307F89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307F89" w:rsidRPr="00814A8B" w14:paraId="0D535410" w14:textId="77777777" w:rsidTr="00382D45">
        <w:trPr>
          <w:trHeight w:val="722"/>
        </w:trPr>
        <w:tc>
          <w:tcPr>
            <w:tcW w:w="2371" w:type="dxa"/>
            <w:vAlign w:val="center"/>
          </w:tcPr>
          <w:p w14:paraId="0D53540C" w14:textId="77777777" w:rsidR="00307F89" w:rsidRPr="00814A8B" w:rsidRDefault="00816AA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code</w:t>
            </w:r>
          </w:p>
        </w:tc>
        <w:tc>
          <w:tcPr>
            <w:tcW w:w="3969" w:type="dxa"/>
            <w:vAlign w:val="center"/>
          </w:tcPr>
          <w:p w14:paraId="0D53540D" w14:textId="77777777" w:rsidR="00307F89" w:rsidRPr="00814A8B" w:rsidRDefault="008774CA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In the event of error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814A8B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814A8B">
              <w:rPr>
                <w:sz w:val="20"/>
                <w:szCs w:val="20"/>
                <w:lang w:val="en-US"/>
              </w:rPr>
              <w:t xml:space="preserve"> message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307F89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0D53540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generalErrorCode</w:t>
            </w:r>
            <w:proofErr w:type="spellEnd"/>
          </w:p>
        </w:tc>
        <w:tc>
          <w:tcPr>
            <w:tcW w:w="1701" w:type="dxa"/>
            <w:vAlign w:val="center"/>
          </w:tcPr>
          <w:p w14:paraId="0D53540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307F89" w:rsidRPr="00814A8B" w14:paraId="0D535415" w14:textId="77777777" w:rsidTr="00382D45">
        <w:trPr>
          <w:trHeight w:val="563"/>
        </w:trPr>
        <w:tc>
          <w:tcPr>
            <w:tcW w:w="2371" w:type="dxa"/>
            <w:vAlign w:val="center"/>
          </w:tcPr>
          <w:p w14:paraId="0D535411" w14:textId="77777777" w:rsidR="00307F89" w:rsidRPr="00814A8B" w:rsidRDefault="003E21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Error message</w:t>
            </w:r>
          </w:p>
        </w:tc>
        <w:tc>
          <w:tcPr>
            <w:tcW w:w="3969" w:type="dxa"/>
            <w:vAlign w:val="center"/>
          </w:tcPr>
          <w:p w14:paraId="0D535412" w14:textId="77777777" w:rsidR="00307F89" w:rsidRPr="001458F9" w:rsidRDefault="008774CA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1458F9">
              <w:rPr>
                <w:sz w:val="20"/>
                <w:szCs w:val="20"/>
                <w:lang w:val="en-US"/>
              </w:rPr>
              <w:t>In the event of error</w:t>
            </w:r>
            <w:r w:rsidR="00307F89" w:rsidRPr="001458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214D" w:rsidRPr="001458F9">
              <w:rPr>
                <w:sz w:val="20"/>
                <w:szCs w:val="20"/>
                <w:lang w:val="en-US"/>
              </w:rPr>
              <w:t>Error</w:t>
            </w:r>
            <w:proofErr w:type="spellEnd"/>
            <w:r w:rsidR="003E214D" w:rsidRPr="001458F9">
              <w:rPr>
                <w:sz w:val="20"/>
                <w:szCs w:val="20"/>
                <w:lang w:val="en-US"/>
              </w:rPr>
              <w:t xml:space="preserve"> message</w:t>
            </w:r>
            <w:r w:rsidR="00307F89" w:rsidRPr="001458F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0D53541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generalErrorText</w:t>
            </w:r>
            <w:proofErr w:type="spellEnd"/>
          </w:p>
        </w:tc>
        <w:tc>
          <w:tcPr>
            <w:tcW w:w="1701" w:type="dxa"/>
            <w:vAlign w:val="center"/>
          </w:tcPr>
          <w:p w14:paraId="0D53541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307F89" w:rsidRPr="00814A8B" w14:paraId="0D53541A" w14:textId="77777777" w:rsidTr="00382D45">
        <w:trPr>
          <w:trHeight w:val="525"/>
        </w:trPr>
        <w:tc>
          <w:tcPr>
            <w:tcW w:w="2371" w:type="dxa"/>
            <w:vAlign w:val="center"/>
          </w:tcPr>
          <w:p w14:paraId="0D535416" w14:textId="77777777" w:rsidR="00307F89" w:rsidRPr="00814A8B" w:rsidRDefault="003F2A0C" w:rsidP="008531C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Success</w:t>
            </w:r>
            <w:r w:rsidR="008531CC" w:rsidRPr="00814A8B">
              <w:rPr>
                <w:sz w:val="20"/>
                <w:szCs w:val="20"/>
                <w:lang w:val="en-US"/>
              </w:rPr>
              <w:t>fulness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D535417" w14:textId="77777777" w:rsidR="00307F89" w:rsidRPr="001458F9" w:rsidRDefault="001458F9" w:rsidP="001458F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1458F9">
              <w:rPr>
                <w:sz w:val="20"/>
                <w:szCs w:val="20"/>
                <w:lang w:val="en-US"/>
              </w:rPr>
              <w:t xml:space="preserve">Bit showing the successfulness of processing the </w:t>
            </w:r>
            <w:proofErr w:type="spellStart"/>
            <w:proofErr w:type="gramStart"/>
            <w:r w:rsidRPr="001458F9">
              <w:rPr>
                <w:sz w:val="20"/>
                <w:szCs w:val="20"/>
                <w:lang w:val="en-US"/>
              </w:rPr>
              <w:t>originalmessage</w:t>
            </w:r>
            <w:proofErr w:type="spellEnd"/>
            <w:r w:rsidRPr="001458F9">
              <w:rPr>
                <w:sz w:val="20"/>
                <w:szCs w:val="20"/>
                <w:lang w:val="en-US"/>
              </w:rPr>
              <w:t>.</w:t>
            </w:r>
            <w:r w:rsidR="00307F89" w:rsidRPr="001458F9">
              <w:rPr>
                <w:sz w:val="20"/>
                <w:szCs w:val="20"/>
                <w:lang w:val="en-US"/>
              </w:rPr>
              <w:t>.</w:t>
            </w:r>
            <w:proofErr w:type="gramEnd"/>
            <w:r w:rsidR="00307F89" w:rsidRPr="001458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D53541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success </w:t>
            </w:r>
          </w:p>
        </w:tc>
        <w:tc>
          <w:tcPr>
            <w:tcW w:w="1701" w:type="dxa"/>
            <w:vAlign w:val="center"/>
          </w:tcPr>
          <w:p w14:paraId="0D53541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xs:boolean</w:t>
            </w:r>
            <w:proofErr w:type="spellEnd"/>
            <w:proofErr w:type="gram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07F89" w:rsidRPr="00814A8B" w14:paraId="0D53541F" w14:textId="77777777" w:rsidTr="00382D45">
        <w:trPr>
          <w:trHeight w:val="768"/>
        </w:trPr>
        <w:tc>
          <w:tcPr>
            <w:tcW w:w="2371" w:type="dxa"/>
            <w:vAlign w:val="center"/>
          </w:tcPr>
          <w:p w14:paraId="0D53541B" w14:textId="77777777" w:rsidR="00307F89" w:rsidRPr="00814A8B" w:rsidRDefault="00440EB5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Elementar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Point Direction</w:t>
            </w:r>
          </w:p>
        </w:tc>
        <w:tc>
          <w:tcPr>
            <w:tcW w:w="3969" w:type="dxa"/>
            <w:vAlign w:val="center"/>
          </w:tcPr>
          <w:p w14:paraId="0D53541C" w14:textId="77777777" w:rsidR="00307F89" w:rsidRPr="001458F9" w:rsidRDefault="006F0C83" w:rsidP="006F0C83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1458F9">
              <w:rPr>
                <w:sz w:val="20"/>
                <w:szCs w:val="20"/>
                <w:lang w:val="en-US"/>
              </w:rPr>
              <w:t>Its</w:t>
            </w:r>
            <w:r w:rsidR="008531CC" w:rsidRPr="001458F9">
              <w:rPr>
                <w:sz w:val="20"/>
                <w:szCs w:val="20"/>
                <w:lang w:val="en-US"/>
              </w:rPr>
              <w:t xml:space="preserve"> value can </w:t>
            </w:r>
            <w:proofErr w:type="gramStart"/>
            <w:r w:rsidR="008531CC" w:rsidRPr="001458F9">
              <w:rPr>
                <w:sz w:val="20"/>
                <w:szCs w:val="20"/>
                <w:lang w:val="en-US"/>
              </w:rPr>
              <w:t>be</w:t>
            </w:r>
            <w:r w:rsidR="00307F89" w:rsidRPr="001458F9">
              <w:rPr>
                <w:sz w:val="20"/>
                <w:szCs w:val="20"/>
                <w:lang w:val="en-US"/>
              </w:rPr>
              <w:t>:</w:t>
            </w:r>
            <w:proofErr w:type="gramEnd"/>
            <w:r w:rsidR="00307F89" w:rsidRPr="001458F9">
              <w:rPr>
                <w:sz w:val="20"/>
                <w:szCs w:val="20"/>
                <w:lang w:val="en-US"/>
              </w:rPr>
              <w:t xml:space="preserve"> IN, </w:t>
            </w:r>
            <w:r w:rsidRPr="001458F9">
              <w:rPr>
                <w:sz w:val="20"/>
                <w:szCs w:val="20"/>
                <w:lang w:val="en-US"/>
              </w:rPr>
              <w:t>or</w:t>
            </w:r>
            <w:r w:rsidR="00307F89" w:rsidRPr="001458F9">
              <w:rPr>
                <w:sz w:val="20"/>
                <w:szCs w:val="20"/>
                <w:lang w:val="en-US"/>
              </w:rPr>
              <w:t xml:space="preserve"> OUT;</w:t>
            </w:r>
          </w:p>
        </w:tc>
        <w:tc>
          <w:tcPr>
            <w:tcW w:w="1843" w:type="dxa"/>
            <w:vAlign w:val="center"/>
          </w:tcPr>
          <w:p w14:paraId="0D53541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1701" w:type="dxa"/>
            <w:vAlign w:val="center"/>
          </w:tcPr>
          <w:p w14:paraId="0D53541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xsd:String</w:t>
            </w:r>
            <w:proofErr w:type="spellEnd"/>
            <w:proofErr w:type="gramEnd"/>
          </w:p>
        </w:tc>
      </w:tr>
      <w:tr w:rsidR="00307F89" w:rsidRPr="00814A8B" w14:paraId="0D535424" w14:textId="77777777" w:rsidTr="00382D45">
        <w:trPr>
          <w:trHeight w:val="380"/>
        </w:trPr>
        <w:tc>
          <w:tcPr>
            <w:tcW w:w="2371" w:type="dxa"/>
            <w:vAlign w:val="center"/>
          </w:tcPr>
          <w:p w14:paraId="0D53542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Po</w:t>
            </w:r>
            <w:r w:rsidR="001A1CE7" w:rsidRPr="00814A8B">
              <w:rPr>
                <w:sz w:val="20"/>
                <w:szCs w:val="20"/>
                <w:lang w:val="en-US"/>
              </w:rPr>
              <w:t>i</w:t>
            </w:r>
            <w:r w:rsidRPr="00814A8B">
              <w:rPr>
                <w:sz w:val="20"/>
                <w:szCs w:val="20"/>
                <w:lang w:val="en-US"/>
              </w:rPr>
              <w:t xml:space="preserve">nt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3969" w:type="dxa"/>
            <w:vAlign w:val="center"/>
          </w:tcPr>
          <w:p w14:paraId="0D535421" w14:textId="77777777" w:rsidR="00307F89" w:rsidRPr="00814A8B" w:rsidRDefault="007E2510" w:rsidP="007A7DCE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Point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DF246F" w:rsidRPr="00814A8B">
              <w:rPr>
                <w:sz w:val="20"/>
                <w:szCs w:val="20"/>
                <w:lang w:val="en-US"/>
              </w:rPr>
              <w:t>code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(IP </w:t>
            </w:r>
            <w:r w:rsidR="007A7DCE" w:rsidRPr="00814A8B">
              <w:rPr>
                <w:sz w:val="20"/>
                <w:szCs w:val="20"/>
                <w:lang w:val="en-US"/>
              </w:rPr>
              <w:t>system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497712" w:rsidRPr="00814A8B">
              <w:rPr>
                <w:sz w:val="20"/>
                <w:szCs w:val="20"/>
                <w:lang w:val="en-US"/>
              </w:rPr>
              <w:t>code</w:t>
            </w:r>
            <w:r w:rsidR="00307F89" w:rsidRPr="00814A8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D53542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1701" w:type="dxa"/>
            <w:vAlign w:val="center"/>
          </w:tcPr>
          <w:p w14:paraId="0D53542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29" w14:textId="77777777" w:rsidTr="00382D45">
        <w:trPr>
          <w:trHeight w:val="371"/>
        </w:trPr>
        <w:tc>
          <w:tcPr>
            <w:tcW w:w="2371" w:type="dxa"/>
            <w:vAlign w:val="center"/>
          </w:tcPr>
          <w:p w14:paraId="0D535425" w14:textId="77777777" w:rsidR="00307F89" w:rsidRPr="00814A8B" w:rsidRDefault="007E2510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Point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CB377F" w:rsidRPr="00814A8B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3969" w:type="dxa"/>
            <w:vAlign w:val="center"/>
          </w:tcPr>
          <w:p w14:paraId="0D535426" w14:textId="77777777" w:rsidR="00307F89" w:rsidRPr="00814A8B" w:rsidRDefault="007E2510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Point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CC4F0B" w:rsidRPr="00814A8B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vAlign w:val="center"/>
          </w:tcPr>
          <w:p w14:paraId="0D53542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701" w:type="dxa"/>
            <w:vAlign w:val="center"/>
          </w:tcPr>
          <w:p w14:paraId="0D53542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07F89" w:rsidRPr="00814A8B" w14:paraId="0D53542E" w14:textId="77777777" w:rsidTr="00382D45">
        <w:trPr>
          <w:trHeight w:val="547"/>
        </w:trPr>
        <w:tc>
          <w:tcPr>
            <w:tcW w:w="2371" w:type="dxa"/>
            <w:vAlign w:val="center"/>
          </w:tcPr>
          <w:p w14:paraId="0D53542A" w14:textId="77777777" w:rsidR="00307F89" w:rsidRPr="00814A8B" w:rsidRDefault="009946E5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Connecting System Operator Code</w:t>
            </w:r>
          </w:p>
        </w:tc>
        <w:tc>
          <w:tcPr>
            <w:tcW w:w="3969" w:type="dxa"/>
            <w:vAlign w:val="center"/>
          </w:tcPr>
          <w:p w14:paraId="0D53542B" w14:textId="77777777" w:rsidR="00307F89" w:rsidRPr="00814A8B" w:rsidRDefault="001458F9" w:rsidP="001458F9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Code </w:t>
            </w:r>
            <w:r>
              <w:rPr>
                <w:sz w:val="20"/>
                <w:szCs w:val="20"/>
                <w:lang w:val="en-US"/>
              </w:rPr>
              <w:t xml:space="preserve">(IP </w:t>
            </w:r>
            <w:proofErr w:type="spellStart"/>
            <w:r>
              <w:rPr>
                <w:sz w:val="20"/>
                <w:szCs w:val="20"/>
                <w:lang w:val="en-US"/>
              </w:rPr>
              <w:t>systemc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code) of t</w:t>
            </w:r>
            <w:r w:rsidR="009946E5" w:rsidRPr="00814A8B">
              <w:rPr>
                <w:sz w:val="20"/>
                <w:szCs w:val="20"/>
                <w:lang w:val="en-US"/>
              </w:rPr>
              <w:t xml:space="preserve">he </w:t>
            </w:r>
            <w:r>
              <w:rPr>
                <w:sz w:val="20"/>
                <w:szCs w:val="20"/>
                <w:lang w:val="en-US"/>
              </w:rPr>
              <w:t xml:space="preserve">System </w:t>
            </w:r>
            <w:r w:rsidR="009946E5" w:rsidRPr="00814A8B">
              <w:rPr>
                <w:sz w:val="20"/>
                <w:szCs w:val="20"/>
                <w:lang w:val="en-US"/>
              </w:rPr>
              <w:t>Operator</w:t>
            </w:r>
            <w:r>
              <w:rPr>
                <w:sz w:val="20"/>
                <w:szCs w:val="20"/>
                <w:lang w:val="en-US"/>
              </w:rPr>
              <w:t xml:space="preserve"> connecting at the point</w:t>
            </w:r>
          </w:p>
        </w:tc>
        <w:tc>
          <w:tcPr>
            <w:tcW w:w="1843" w:type="dxa"/>
            <w:vAlign w:val="center"/>
          </w:tcPr>
          <w:p w14:paraId="0D53542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operator </w:t>
            </w:r>
          </w:p>
        </w:tc>
        <w:tc>
          <w:tcPr>
            <w:tcW w:w="1701" w:type="dxa"/>
            <w:vAlign w:val="center"/>
          </w:tcPr>
          <w:p w14:paraId="0D53542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07F89" w:rsidRPr="00814A8B" w14:paraId="0D535434" w14:textId="77777777" w:rsidTr="00382D45">
        <w:trPr>
          <w:trHeight w:val="1357"/>
        </w:trPr>
        <w:tc>
          <w:tcPr>
            <w:tcW w:w="2371" w:type="dxa"/>
            <w:vAlign w:val="center"/>
          </w:tcPr>
          <w:p w14:paraId="0D53542F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Measurement data</w:t>
            </w:r>
          </w:p>
        </w:tc>
        <w:tc>
          <w:tcPr>
            <w:tcW w:w="3969" w:type="dxa"/>
            <w:vAlign w:val="center"/>
          </w:tcPr>
          <w:p w14:paraId="0D535430" w14:textId="77777777" w:rsidR="00307F89" w:rsidRPr="00814A8B" w:rsidRDefault="009946E5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At the point, the </w:t>
            </w:r>
            <w:r w:rsidR="00FC5EF5" w:rsidRPr="00814A8B">
              <w:rPr>
                <w:sz w:val="20"/>
                <w:szCs w:val="20"/>
                <w:lang w:val="en-US"/>
              </w:rPr>
              <w:t xml:space="preserve">quality and quantity </w:t>
            </w:r>
            <w:r w:rsidRPr="00814A8B">
              <w:rPr>
                <w:sz w:val="20"/>
                <w:szCs w:val="20"/>
                <w:lang w:val="en-US"/>
              </w:rPr>
              <w:t xml:space="preserve">measurement </w:t>
            </w:r>
            <w:r w:rsidR="00FC5EF5" w:rsidRPr="00814A8B">
              <w:rPr>
                <w:sz w:val="20"/>
                <w:szCs w:val="20"/>
                <w:lang w:val="en-US"/>
              </w:rPr>
              <w:t xml:space="preserve">data </w:t>
            </w:r>
            <w:r w:rsidRPr="00814A8B">
              <w:rPr>
                <w:sz w:val="20"/>
                <w:szCs w:val="20"/>
                <w:lang w:val="en-US"/>
              </w:rPr>
              <w:t xml:space="preserve">measured on the </w:t>
            </w:r>
            <w:r w:rsidR="00FC5EF5" w:rsidRPr="00814A8B">
              <w:rPr>
                <w:sz w:val="20"/>
                <w:szCs w:val="20"/>
                <w:lang w:val="en-US"/>
              </w:rPr>
              <w:t xml:space="preserve">Subject </w:t>
            </w:r>
            <w:proofErr w:type="spellStart"/>
            <w:r w:rsidR="00E62E65" w:rsidRPr="00814A8B">
              <w:rPr>
                <w:sz w:val="20"/>
                <w:szCs w:val="20"/>
                <w:lang w:val="en-US"/>
              </w:rPr>
              <w:t>gasday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>.</w:t>
            </w:r>
            <w:r w:rsidR="00FC5EF5" w:rsidRPr="00814A8B">
              <w:rPr>
                <w:sz w:val="20"/>
                <w:szCs w:val="20"/>
                <w:lang w:val="en-US"/>
              </w:rPr>
              <w:t xml:space="preserve"> </w:t>
            </w:r>
          </w:p>
          <w:p w14:paraId="0D535431" w14:textId="77777777" w:rsidR="00307F89" w:rsidRPr="00814A8B" w:rsidRDefault="009946E5" w:rsidP="00415C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The measurement data category is </w:t>
            </w:r>
            <w:r w:rsidR="00415CEE" w:rsidRPr="00814A8B">
              <w:rPr>
                <w:sz w:val="20"/>
                <w:szCs w:val="20"/>
                <w:lang w:val="en-US"/>
              </w:rPr>
              <w:t xml:space="preserve">displayed </w:t>
            </w:r>
            <w:r w:rsidRPr="00814A8B">
              <w:rPr>
                <w:sz w:val="20"/>
                <w:szCs w:val="20"/>
                <w:lang w:val="en-US"/>
              </w:rPr>
              <w:t xml:space="preserve">encoded. The measured quantity itself is </w:t>
            </w:r>
            <w:r w:rsidR="00415CEE" w:rsidRPr="00814A8B">
              <w:rPr>
                <w:sz w:val="20"/>
                <w:szCs w:val="20"/>
                <w:lang w:val="en-US"/>
              </w:rPr>
              <w:t>in</w:t>
            </w:r>
            <w:r w:rsidRPr="00814A8B">
              <w:rPr>
                <w:sz w:val="20"/>
                <w:szCs w:val="20"/>
                <w:lang w:val="en-US"/>
              </w:rPr>
              <w:t xml:space="preserve"> the unit of measurement </w:t>
            </w:r>
            <w:r w:rsidR="00415CEE" w:rsidRPr="00814A8B">
              <w:rPr>
                <w:sz w:val="20"/>
                <w:szCs w:val="20"/>
                <w:lang w:val="en-US"/>
              </w:rPr>
              <w:t>as of</w:t>
            </w:r>
            <w:r w:rsidRPr="00814A8B">
              <w:rPr>
                <w:sz w:val="20"/>
                <w:szCs w:val="20"/>
                <w:lang w:val="en-US"/>
              </w:rPr>
              <w:t xml:space="preserve"> the table below</w:t>
            </w:r>
            <w:r w:rsidR="00415CEE" w:rsidRPr="00814A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0D53543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measuredQuantity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535433" w14:textId="77777777" w:rsidR="00307F89" w:rsidRPr="00814A8B" w:rsidRDefault="00307F89" w:rsidP="00382D45">
            <w:pPr>
              <w:pStyle w:val="Default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4A8B">
              <w:rPr>
                <w:sz w:val="20"/>
                <w:szCs w:val="20"/>
                <w:lang w:val="en-US"/>
              </w:rPr>
              <w:t>xsd:Number</w:t>
            </w:r>
            <w:proofErr w:type="spellEnd"/>
            <w:proofErr w:type="gramEnd"/>
          </w:p>
        </w:tc>
      </w:tr>
    </w:tbl>
    <w:p w14:paraId="0D535435" w14:textId="77777777" w:rsidR="00307F89" w:rsidRPr="00814A8B" w:rsidRDefault="00307F89" w:rsidP="00307F89">
      <w:pPr>
        <w:rPr>
          <w:lang w:val="en-US"/>
        </w:rPr>
      </w:pPr>
    </w:p>
    <w:p w14:paraId="0D535436" w14:textId="77777777" w:rsidR="00307F89" w:rsidRPr="00814A8B" w:rsidRDefault="009909F3" w:rsidP="00307F89">
      <w:pPr>
        <w:rPr>
          <w:lang w:val="en-US"/>
        </w:rPr>
      </w:pPr>
      <w:r w:rsidRPr="00814A8B">
        <w:rPr>
          <w:rStyle w:val="shorttext"/>
          <w:lang w:val="en-US"/>
        </w:rPr>
        <w:t>Codes for measurement data fields: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357"/>
        <w:gridCol w:w="1843"/>
        <w:gridCol w:w="1588"/>
      </w:tblGrid>
      <w:tr w:rsidR="00307F89" w:rsidRPr="00814A8B" w14:paraId="0D53543B" w14:textId="77777777" w:rsidTr="004F7C70">
        <w:trPr>
          <w:trHeight w:val="99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0D535437" w14:textId="77777777" w:rsidR="00307F89" w:rsidRPr="00814A8B" w:rsidRDefault="00497712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357" w:type="dxa"/>
            <w:shd w:val="clear" w:color="auto" w:fill="D9D9D9" w:themeFill="background1" w:themeFillShade="D9"/>
            <w:vAlign w:val="center"/>
          </w:tcPr>
          <w:p w14:paraId="0D535438" w14:textId="77777777" w:rsidR="00307F89" w:rsidRPr="00814A8B" w:rsidRDefault="001A1CE7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Field name</w:t>
            </w:r>
            <w:r w:rsidR="00307F89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377F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535439" w14:textId="77777777" w:rsidR="00307F89" w:rsidRPr="00814A8B" w:rsidRDefault="007D1C94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D53543A" w14:textId="77777777" w:rsidR="00307F89" w:rsidRPr="00814A8B" w:rsidRDefault="009909F3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307F89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307F89" w:rsidRPr="00814A8B" w14:paraId="0D535440" w14:textId="77777777" w:rsidTr="004F7C70">
        <w:trPr>
          <w:trHeight w:val="380"/>
        </w:trPr>
        <w:tc>
          <w:tcPr>
            <w:tcW w:w="1096" w:type="dxa"/>
            <w:vAlign w:val="center"/>
          </w:tcPr>
          <w:p w14:paraId="0D53543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E25</w:t>
            </w:r>
          </w:p>
        </w:tc>
        <w:tc>
          <w:tcPr>
            <w:tcW w:w="5357" w:type="dxa"/>
            <w:vAlign w:val="center"/>
          </w:tcPr>
          <w:p w14:paraId="0D53543D" w14:textId="77777777" w:rsidR="00307F89" w:rsidRPr="00814A8B" w:rsidRDefault="00230EF7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Quantity of energy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(25/0°C)</w:t>
            </w:r>
          </w:p>
        </w:tc>
        <w:tc>
          <w:tcPr>
            <w:tcW w:w="1843" w:type="dxa"/>
            <w:vAlign w:val="center"/>
          </w:tcPr>
          <w:p w14:paraId="0D53543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3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45" w14:textId="77777777" w:rsidTr="004F7C70">
        <w:trPr>
          <w:trHeight w:val="385"/>
        </w:trPr>
        <w:tc>
          <w:tcPr>
            <w:tcW w:w="1096" w:type="dxa"/>
            <w:shd w:val="clear" w:color="auto" w:fill="FFFFFF" w:themeFill="background1"/>
            <w:vAlign w:val="center"/>
          </w:tcPr>
          <w:p w14:paraId="0D53544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E15</w:t>
            </w:r>
          </w:p>
        </w:tc>
        <w:tc>
          <w:tcPr>
            <w:tcW w:w="5357" w:type="dxa"/>
            <w:shd w:val="clear" w:color="auto" w:fill="FFFFFF" w:themeFill="background1"/>
            <w:vAlign w:val="center"/>
          </w:tcPr>
          <w:p w14:paraId="0D535442" w14:textId="77777777" w:rsidR="00307F89" w:rsidRPr="00814A8B" w:rsidRDefault="00230EF7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Quantity of energy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(15/15°C)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53544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D53544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4A" w14:textId="77777777" w:rsidTr="004F7C70">
        <w:trPr>
          <w:trHeight w:val="548"/>
        </w:trPr>
        <w:tc>
          <w:tcPr>
            <w:tcW w:w="1096" w:type="dxa"/>
            <w:vAlign w:val="center"/>
          </w:tcPr>
          <w:p w14:paraId="0D53544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V15</w:t>
            </w:r>
          </w:p>
        </w:tc>
        <w:tc>
          <w:tcPr>
            <w:tcW w:w="5357" w:type="dxa"/>
            <w:vAlign w:val="center"/>
          </w:tcPr>
          <w:p w14:paraId="0D535447" w14:textId="77777777" w:rsidR="00307F89" w:rsidRPr="00814A8B" w:rsidRDefault="00EE413B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Volume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(15°C)</w:t>
            </w:r>
          </w:p>
        </w:tc>
        <w:tc>
          <w:tcPr>
            <w:tcW w:w="1843" w:type="dxa"/>
            <w:vAlign w:val="center"/>
          </w:tcPr>
          <w:p w14:paraId="0D53544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4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4F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4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V00</w:t>
            </w:r>
          </w:p>
        </w:tc>
        <w:tc>
          <w:tcPr>
            <w:tcW w:w="5357" w:type="dxa"/>
            <w:vAlign w:val="center"/>
          </w:tcPr>
          <w:p w14:paraId="0D53544C" w14:textId="77777777" w:rsidR="00307F89" w:rsidRPr="00814A8B" w:rsidRDefault="00EE413B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Volume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(0°C) </w:t>
            </w:r>
          </w:p>
        </w:tc>
        <w:tc>
          <w:tcPr>
            <w:tcW w:w="1843" w:type="dxa"/>
            <w:vAlign w:val="center"/>
          </w:tcPr>
          <w:p w14:paraId="0D53544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4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54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5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DN2</w:t>
            </w:r>
          </w:p>
        </w:tc>
        <w:tc>
          <w:tcPr>
            <w:tcW w:w="5357" w:type="dxa"/>
            <w:vAlign w:val="center"/>
          </w:tcPr>
          <w:p w14:paraId="0D535451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Relative density 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(0°C) </w:t>
            </w:r>
          </w:p>
        </w:tc>
        <w:tc>
          <w:tcPr>
            <w:tcW w:w="1843" w:type="dxa"/>
            <w:vAlign w:val="center"/>
          </w:tcPr>
          <w:p w14:paraId="0D53545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5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59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55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DN1</w:t>
            </w:r>
          </w:p>
        </w:tc>
        <w:tc>
          <w:tcPr>
            <w:tcW w:w="5357" w:type="dxa"/>
            <w:vAlign w:val="center"/>
          </w:tcPr>
          <w:p w14:paraId="0D535456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Relative density </w:t>
            </w:r>
            <w:r w:rsidR="00307F89" w:rsidRPr="00814A8B">
              <w:rPr>
                <w:sz w:val="20"/>
                <w:szCs w:val="20"/>
                <w:lang w:val="en-US"/>
              </w:rPr>
              <w:t>(15°C)</w:t>
            </w:r>
          </w:p>
        </w:tc>
        <w:tc>
          <w:tcPr>
            <w:tcW w:w="1843" w:type="dxa"/>
            <w:vAlign w:val="center"/>
          </w:tcPr>
          <w:p w14:paraId="0D53545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5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5E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5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GCV</w:t>
            </w:r>
          </w:p>
        </w:tc>
        <w:tc>
          <w:tcPr>
            <w:tcW w:w="5357" w:type="dxa"/>
            <w:vAlign w:val="center"/>
          </w:tcPr>
          <w:p w14:paraId="0D53545B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Burning heat 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(25/0°C) </w:t>
            </w:r>
          </w:p>
        </w:tc>
        <w:tc>
          <w:tcPr>
            <w:tcW w:w="1843" w:type="dxa"/>
            <w:vAlign w:val="center"/>
          </w:tcPr>
          <w:p w14:paraId="0D53545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5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63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5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GCV</w:t>
            </w:r>
          </w:p>
        </w:tc>
        <w:tc>
          <w:tcPr>
            <w:tcW w:w="5357" w:type="dxa"/>
            <w:vAlign w:val="center"/>
          </w:tcPr>
          <w:p w14:paraId="0D535460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Burning heat 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(15/15°C) </w:t>
            </w:r>
          </w:p>
        </w:tc>
        <w:tc>
          <w:tcPr>
            <w:tcW w:w="1843" w:type="dxa"/>
            <w:vAlign w:val="center"/>
          </w:tcPr>
          <w:p w14:paraId="0D53546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6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68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6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HIB</w:t>
            </w:r>
          </w:p>
        </w:tc>
        <w:tc>
          <w:tcPr>
            <w:tcW w:w="5357" w:type="dxa"/>
            <w:vAlign w:val="center"/>
          </w:tcPr>
          <w:p w14:paraId="0D535465" w14:textId="77777777" w:rsidR="00307F89" w:rsidRPr="00814A8B" w:rsidRDefault="00307F89" w:rsidP="006D0C4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Izobut</w:t>
            </w:r>
            <w:r w:rsidR="006D0C4D" w:rsidRPr="00814A8B">
              <w:rPr>
                <w:sz w:val="20"/>
                <w:szCs w:val="20"/>
                <w:lang w:val="en-US"/>
              </w:rPr>
              <w:t>a</w:t>
            </w:r>
            <w:r w:rsidRPr="00814A8B">
              <w:rPr>
                <w:sz w:val="20"/>
                <w:szCs w:val="20"/>
                <w:lang w:val="en-US"/>
              </w:rPr>
              <w:t>n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D53546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6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EA13D0" w:rsidRPr="00814A8B" w14:paraId="3BC81846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4F97939" w14:textId="563A6C25" w:rsidR="00EA13D0" w:rsidRPr="00814A8B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HIP</w:t>
            </w:r>
          </w:p>
        </w:tc>
        <w:tc>
          <w:tcPr>
            <w:tcW w:w="5357" w:type="dxa"/>
            <w:vAlign w:val="center"/>
          </w:tcPr>
          <w:p w14:paraId="71AC2338" w14:textId="35200DE9" w:rsidR="00EA13D0" w:rsidRPr="00814A8B" w:rsidRDefault="00310A6C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Izopenta</w:t>
            </w:r>
            <w:r w:rsidR="00EA13D0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43" w:type="dxa"/>
            <w:vAlign w:val="center"/>
          </w:tcPr>
          <w:p w14:paraId="73D01F4A" w14:textId="6504A4CC" w:rsidR="00EA13D0" w:rsidRPr="00814A8B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284E28">
              <w:rPr>
                <w:sz w:val="20"/>
                <w:szCs w:val="20"/>
              </w:rPr>
              <w:t>dimension</w:t>
            </w:r>
            <w:proofErr w:type="spellEnd"/>
          </w:p>
        </w:tc>
        <w:tc>
          <w:tcPr>
            <w:tcW w:w="1588" w:type="dxa"/>
            <w:vAlign w:val="center"/>
          </w:tcPr>
          <w:p w14:paraId="124D5525" w14:textId="4D732AB6" w:rsidR="00EA13D0" w:rsidRPr="00814A8B" w:rsidRDefault="00EA13D0" w:rsidP="00EA13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6D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6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HNP</w:t>
            </w:r>
          </w:p>
        </w:tc>
        <w:tc>
          <w:tcPr>
            <w:tcW w:w="5357" w:type="dxa"/>
            <w:vAlign w:val="center"/>
          </w:tcPr>
          <w:p w14:paraId="0D53546A" w14:textId="77777777" w:rsidR="00307F89" w:rsidRPr="00814A8B" w:rsidRDefault="00307F89" w:rsidP="006D0C4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Neopent</w:t>
            </w:r>
            <w:r w:rsidR="006D0C4D" w:rsidRPr="00814A8B">
              <w:rPr>
                <w:sz w:val="20"/>
                <w:szCs w:val="20"/>
                <w:lang w:val="en-US"/>
              </w:rPr>
              <w:t>a</w:t>
            </w:r>
            <w:r w:rsidRPr="00814A8B">
              <w:rPr>
                <w:sz w:val="20"/>
                <w:szCs w:val="20"/>
                <w:lang w:val="en-US"/>
              </w:rPr>
              <w:t>n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D53546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6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72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6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HPN</w:t>
            </w:r>
          </w:p>
        </w:tc>
        <w:tc>
          <w:tcPr>
            <w:tcW w:w="5357" w:type="dxa"/>
            <w:vAlign w:val="center"/>
          </w:tcPr>
          <w:p w14:paraId="0D53546F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Normal pentane</w:t>
            </w:r>
          </w:p>
        </w:tc>
        <w:tc>
          <w:tcPr>
            <w:tcW w:w="1843" w:type="dxa"/>
            <w:vAlign w:val="center"/>
          </w:tcPr>
          <w:p w14:paraId="0D53547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7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77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7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LCV</w:t>
            </w:r>
          </w:p>
        </w:tc>
        <w:tc>
          <w:tcPr>
            <w:tcW w:w="5357" w:type="dxa"/>
            <w:vAlign w:val="center"/>
          </w:tcPr>
          <w:p w14:paraId="0D535474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Calorific value 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(25/0°C) </w:t>
            </w:r>
          </w:p>
        </w:tc>
        <w:tc>
          <w:tcPr>
            <w:tcW w:w="1843" w:type="dxa"/>
            <w:vAlign w:val="center"/>
          </w:tcPr>
          <w:p w14:paraId="0D535475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7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7C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7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LCV</w:t>
            </w:r>
          </w:p>
        </w:tc>
        <w:tc>
          <w:tcPr>
            <w:tcW w:w="5357" w:type="dxa"/>
            <w:vAlign w:val="center"/>
          </w:tcPr>
          <w:p w14:paraId="0D535479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Calorific value 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(15/15°C) </w:t>
            </w:r>
          </w:p>
        </w:tc>
        <w:tc>
          <w:tcPr>
            <w:tcW w:w="1843" w:type="dxa"/>
            <w:vAlign w:val="center"/>
          </w:tcPr>
          <w:p w14:paraId="0D53547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7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81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7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ZN</w:t>
            </w:r>
          </w:p>
        </w:tc>
        <w:tc>
          <w:tcPr>
            <w:tcW w:w="5357" w:type="dxa"/>
            <w:vAlign w:val="center"/>
          </w:tcPr>
          <w:p w14:paraId="0D53547E" w14:textId="77777777" w:rsidR="00307F89" w:rsidRPr="00814A8B" w:rsidRDefault="00307F89" w:rsidP="006D0C4D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Nitrog</w:t>
            </w:r>
            <w:r w:rsidR="006D0C4D" w:rsidRPr="00814A8B">
              <w:rPr>
                <w:sz w:val="20"/>
                <w:szCs w:val="20"/>
                <w:lang w:val="en-US"/>
              </w:rPr>
              <w:t>e</w:t>
            </w:r>
            <w:r w:rsidRPr="00814A8B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1843" w:type="dxa"/>
            <w:vAlign w:val="center"/>
          </w:tcPr>
          <w:p w14:paraId="0D53547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8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86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8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ZQD</w:t>
            </w:r>
          </w:p>
        </w:tc>
        <w:tc>
          <w:tcPr>
            <w:tcW w:w="5357" w:type="dxa"/>
            <w:vAlign w:val="center"/>
          </w:tcPr>
          <w:p w14:paraId="0D535483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Carbon dioxide</w:t>
            </w:r>
          </w:p>
        </w:tc>
        <w:tc>
          <w:tcPr>
            <w:tcW w:w="1843" w:type="dxa"/>
            <w:vAlign w:val="center"/>
          </w:tcPr>
          <w:p w14:paraId="0D53548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85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8B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8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ZQF</w:t>
            </w:r>
          </w:p>
        </w:tc>
        <w:tc>
          <w:tcPr>
            <w:tcW w:w="5357" w:type="dxa"/>
            <w:vAlign w:val="center"/>
          </w:tcPr>
          <w:p w14:paraId="0D535488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Propane</w:t>
            </w:r>
          </w:p>
        </w:tc>
        <w:tc>
          <w:tcPr>
            <w:tcW w:w="1843" w:type="dxa"/>
            <w:vAlign w:val="center"/>
          </w:tcPr>
          <w:p w14:paraId="0D53548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8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90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8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ZQG</w:t>
            </w:r>
          </w:p>
        </w:tc>
        <w:tc>
          <w:tcPr>
            <w:tcW w:w="5357" w:type="dxa"/>
            <w:vAlign w:val="center"/>
          </w:tcPr>
          <w:p w14:paraId="0D53548D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Ethan</w:t>
            </w:r>
          </w:p>
        </w:tc>
        <w:tc>
          <w:tcPr>
            <w:tcW w:w="1843" w:type="dxa"/>
            <w:vAlign w:val="center"/>
          </w:tcPr>
          <w:p w14:paraId="0D53548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8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95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9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ZQH</w:t>
            </w:r>
          </w:p>
        </w:tc>
        <w:tc>
          <w:tcPr>
            <w:tcW w:w="5357" w:type="dxa"/>
            <w:vAlign w:val="center"/>
          </w:tcPr>
          <w:p w14:paraId="0D535492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Methane</w:t>
            </w:r>
          </w:p>
        </w:tc>
        <w:tc>
          <w:tcPr>
            <w:tcW w:w="1843" w:type="dxa"/>
            <w:vAlign w:val="center"/>
          </w:tcPr>
          <w:p w14:paraId="0D53549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9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9A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9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ZQI</w:t>
            </w:r>
          </w:p>
        </w:tc>
        <w:tc>
          <w:tcPr>
            <w:tcW w:w="5357" w:type="dxa"/>
            <w:vAlign w:val="center"/>
          </w:tcPr>
          <w:p w14:paraId="0D535497" w14:textId="77777777" w:rsidR="00307F89" w:rsidRPr="00814A8B" w:rsidRDefault="006D0C4D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Normal butane</w:t>
            </w:r>
          </w:p>
        </w:tc>
        <w:tc>
          <w:tcPr>
            <w:tcW w:w="1843" w:type="dxa"/>
            <w:vAlign w:val="center"/>
          </w:tcPr>
          <w:p w14:paraId="0D53549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9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9F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9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ZQJ</w:t>
            </w:r>
          </w:p>
        </w:tc>
        <w:tc>
          <w:tcPr>
            <w:tcW w:w="5357" w:type="dxa"/>
            <w:vAlign w:val="center"/>
          </w:tcPr>
          <w:p w14:paraId="0D53549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C6+ </w:t>
            </w:r>
          </w:p>
        </w:tc>
        <w:tc>
          <w:tcPr>
            <w:tcW w:w="1843" w:type="dxa"/>
            <w:vAlign w:val="center"/>
          </w:tcPr>
          <w:p w14:paraId="0D53549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9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A4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A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ZWI</w:t>
            </w:r>
          </w:p>
        </w:tc>
        <w:tc>
          <w:tcPr>
            <w:tcW w:w="5357" w:type="dxa"/>
            <w:vAlign w:val="center"/>
          </w:tcPr>
          <w:p w14:paraId="0D5354A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Wobbe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>-</w:t>
            </w:r>
            <w:r w:rsidR="001A1CE7" w:rsidRPr="00814A8B">
              <w:rPr>
                <w:sz w:val="20"/>
                <w:szCs w:val="20"/>
                <w:lang w:val="en-US"/>
              </w:rPr>
              <w:t>number</w:t>
            </w:r>
            <w:r w:rsidRPr="00814A8B">
              <w:rPr>
                <w:sz w:val="20"/>
                <w:szCs w:val="20"/>
                <w:lang w:val="en-US"/>
              </w:rPr>
              <w:t xml:space="preserve"> (25/0°C) </w:t>
            </w:r>
          </w:p>
        </w:tc>
        <w:tc>
          <w:tcPr>
            <w:tcW w:w="1843" w:type="dxa"/>
            <w:vAlign w:val="center"/>
          </w:tcPr>
          <w:p w14:paraId="0D5354A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A3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A9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A5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ZWI</w:t>
            </w:r>
          </w:p>
        </w:tc>
        <w:tc>
          <w:tcPr>
            <w:tcW w:w="5357" w:type="dxa"/>
            <w:vAlign w:val="center"/>
          </w:tcPr>
          <w:p w14:paraId="0D5354A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Wobbe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>-</w:t>
            </w:r>
            <w:r w:rsidR="001A1CE7" w:rsidRPr="00814A8B">
              <w:rPr>
                <w:sz w:val="20"/>
                <w:szCs w:val="20"/>
                <w:lang w:val="en-US"/>
              </w:rPr>
              <w:t>number</w:t>
            </w:r>
            <w:r w:rsidRPr="00814A8B">
              <w:rPr>
                <w:lang w:val="en-US"/>
              </w:rPr>
              <w:t xml:space="preserve"> (15/15°C)</w:t>
            </w:r>
          </w:p>
        </w:tc>
        <w:tc>
          <w:tcPr>
            <w:tcW w:w="1843" w:type="dxa"/>
            <w:vAlign w:val="center"/>
          </w:tcPr>
          <w:p w14:paraId="0D5354A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A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AE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A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C00</w:t>
            </w:r>
          </w:p>
        </w:tc>
        <w:tc>
          <w:tcPr>
            <w:tcW w:w="5357" w:type="dxa"/>
            <w:vAlign w:val="center"/>
          </w:tcPr>
          <w:p w14:paraId="0D5354AB" w14:textId="77777777" w:rsidR="00307F89" w:rsidRPr="00814A8B" w:rsidRDefault="001A1CE7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Carbon content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</w:t>
            </w:r>
            <w:r w:rsidR="00307F89" w:rsidRPr="00814A8B">
              <w:rPr>
                <w:lang w:val="en-US"/>
              </w:rPr>
              <w:t>(0°C)</w:t>
            </w:r>
          </w:p>
        </w:tc>
        <w:tc>
          <w:tcPr>
            <w:tcW w:w="1843" w:type="dxa"/>
            <w:vAlign w:val="center"/>
          </w:tcPr>
          <w:p w14:paraId="0D5354A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A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B3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A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C15</w:t>
            </w:r>
          </w:p>
        </w:tc>
        <w:tc>
          <w:tcPr>
            <w:tcW w:w="5357" w:type="dxa"/>
            <w:vAlign w:val="center"/>
          </w:tcPr>
          <w:p w14:paraId="0D5354B0" w14:textId="77777777" w:rsidR="00307F89" w:rsidRPr="00814A8B" w:rsidRDefault="001A1CE7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Carbon content</w:t>
            </w:r>
            <w:r w:rsidR="00307F89" w:rsidRPr="00814A8B">
              <w:rPr>
                <w:sz w:val="20"/>
                <w:szCs w:val="20"/>
                <w:lang w:val="en-US"/>
              </w:rPr>
              <w:t xml:space="preserve"> (15°C)</w:t>
            </w:r>
          </w:p>
        </w:tc>
        <w:tc>
          <w:tcPr>
            <w:tcW w:w="1843" w:type="dxa"/>
            <w:vAlign w:val="center"/>
          </w:tcPr>
          <w:p w14:paraId="0D5354B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B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766A6E" w:rsidRPr="00814A8B" w14:paraId="0D5354B8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B4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KE</w:t>
            </w:r>
          </w:p>
        </w:tc>
        <w:tc>
          <w:tcPr>
            <w:tcW w:w="5357" w:type="dxa"/>
            <w:vAlign w:val="center"/>
          </w:tcPr>
          <w:p w14:paraId="0D5354B5" w14:textId="77777777" w:rsidR="00766A6E" w:rsidRPr="00814A8B" w:rsidRDefault="00766A6E" w:rsidP="00EE413B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KEnerg</w:t>
            </w:r>
            <w:r w:rsidR="00EE413B" w:rsidRPr="00814A8B">
              <w:rPr>
                <w:sz w:val="20"/>
                <w:szCs w:val="20"/>
                <w:lang w:val="en-US"/>
              </w:rPr>
              <w:t>y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(kWh --&gt; MJ)</w:t>
            </w:r>
          </w:p>
        </w:tc>
        <w:tc>
          <w:tcPr>
            <w:tcW w:w="1843" w:type="dxa"/>
            <w:vAlign w:val="center"/>
          </w:tcPr>
          <w:p w14:paraId="0D5354B6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B7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766A6E" w:rsidRPr="00814A8B" w14:paraId="0D5354BD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0D5354B9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KV</w:t>
            </w:r>
          </w:p>
        </w:tc>
        <w:tc>
          <w:tcPr>
            <w:tcW w:w="5357" w:type="dxa"/>
            <w:vAlign w:val="center"/>
          </w:tcPr>
          <w:p w14:paraId="0D5354BA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proofErr w:type="spellStart"/>
            <w:r w:rsidRPr="00814A8B">
              <w:rPr>
                <w:sz w:val="20"/>
                <w:szCs w:val="20"/>
                <w:lang w:val="en-US"/>
              </w:rPr>
              <w:t>K</w:t>
            </w:r>
            <w:r w:rsidR="00EE413B" w:rsidRPr="00814A8B">
              <w:rPr>
                <w:sz w:val="20"/>
                <w:szCs w:val="20"/>
                <w:lang w:val="en-US"/>
              </w:rPr>
              <w:t>Volume</w:t>
            </w:r>
            <w:proofErr w:type="spellEnd"/>
            <w:r w:rsidRPr="00814A8B">
              <w:rPr>
                <w:sz w:val="20"/>
                <w:szCs w:val="20"/>
                <w:lang w:val="en-US"/>
              </w:rPr>
              <w:t xml:space="preserve"> (m3 15°C --&gt; m3 0°C)</w:t>
            </w:r>
          </w:p>
        </w:tc>
        <w:tc>
          <w:tcPr>
            <w:tcW w:w="1843" w:type="dxa"/>
            <w:vAlign w:val="center"/>
          </w:tcPr>
          <w:p w14:paraId="0D5354BB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0D5354BC" w14:textId="77777777" w:rsidR="00766A6E" w:rsidRPr="00814A8B" w:rsidRDefault="00766A6E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400F01" w:rsidRPr="00814A8B" w14:paraId="0FEA4ACC" w14:textId="77777777" w:rsidTr="004F7C70">
        <w:trPr>
          <w:trHeight w:val="556"/>
        </w:trPr>
        <w:tc>
          <w:tcPr>
            <w:tcW w:w="1096" w:type="dxa"/>
            <w:vAlign w:val="center"/>
          </w:tcPr>
          <w:p w14:paraId="768458CD" w14:textId="7939F879" w:rsidR="00400F01" w:rsidRPr="00814A8B" w:rsidRDefault="00400F01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ZQR</w:t>
            </w:r>
          </w:p>
        </w:tc>
        <w:tc>
          <w:tcPr>
            <w:tcW w:w="5357" w:type="dxa"/>
            <w:vAlign w:val="center"/>
          </w:tcPr>
          <w:p w14:paraId="4E4FA642" w14:textId="0AEA1A44" w:rsidR="00400F01" w:rsidRPr="00814A8B" w:rsidRDefault="0039425F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Hydrogen</w:t>
            </w:r>
          </w:p>
        </w:tc>
        <w:tc>
          <w:tcPr>
            <w:tcW w:w="1843" w:type="dxa"/>
            <w:vAlign w:val="center"/>
          </w:tcPr>
          <w:p w14:paraId="60AA207E" w14:textId="266BC9B8" w:rsidR="00400F01" w:rsidRPr="00814A8B" w:rsidRDefault="0039425F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1588" w:type="dxa"/>
            <w:vAlign w:val="center"/>
          </w:tcPr>
          <w:p w14:paraId="79AD7EE7" w14:textId="77777777" w:rsidR="00400F01" w:rsidRPr="00814A8B" w:rsidRDefault="00400F01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0D5354BE" w14:textId="77777777" w:rsidR="00307F89" w:rsidRPr="00814A8B" w:rsidRDefault="00307F89" w:rsidP="00307F89">
      <w:pPr>
        <w:rPr>
          <w:lang w:val="en-US"/>
        </w:rPr>
      </w:pPr>
    </w:p>
    <w:p w14:paraId="0D5354BF" w14:textId="77777777" w:rsidR="00307F89" w:rsidRPr="00814A8B" w:rsidRDefault="00523BAF" w:rsidP="00307F89">
      <w:pPr>
        <w:rPr>
          <w:lang w:val="en-US"/>
        </w:rPr>
      </w:pPr>
      <w:r w:rsidRPr="00814A8B">
        <w:rPr>
          <w:rStyle w:val="shorttext"/>
          <w:lang w:val="en-US"/>
        </w:rPr>
        <w:t>Codes for measurement units of measurement data: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528"/>
        <w:gridCol w:w="1559"/>
        <w:gridCol w:w="1701"/>
      </w:tblGrid>
      <w:tr w:rsidR="00307F89" w:rsidRPr="00814A8B" w14:paraId="0D5354C4" w14:textId="77777777" w:rsidTr="00382D45">
        <w:trPr>
          <w:trHeight w:val="99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0D5354C0" w14:textId="77777777" w:rsidR="00307F89" w:rsidRPr="00814A8B" w:rsidRDefault="00497712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D5354C1" w14:textId="77777777" w:rsidR="00307F89" w:rsidRPr="00814A8B" w:rsidRDefault="001A1CE7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Field name</w:t>
            </w:r>
            <w:r w:rsidR="00307F89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377F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5354C2" w14:textId="77777777" w:rsidR="00307F89" w:rsidRPr="00814A8B" w:rsidRDefault="007D1C94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XML element 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354C3" w14:textId="77777777" w:rsidR="00307F89" w:rsidRPr="00814A8B" w:rsidRDefault="009909F3" w:rsidP="00382D4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Format</w:t>
            </w:r>
            <w:r w:rsidR="00307F89"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814A8B">
              <w:rPr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</w:tr>
      <w:tr w:rsidR="00307F89" w:rsidRPr="00814A8B" w14:paraId="0D5354C9" w14:textId="77777777" w:rsidTr="00382D45">
        <w:trPr>
          <w:trHeight w:val="521"/>
        </w:trPr>
        <w:tc>
          <w:tcPr>
            <w:tcW w:w="1096" w:type="dxa"/>
            <w:vAlign w:val="center"/>
          </w:tcPr>
          <w:p w14:paraId="0D5354C5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KWH</w:t>
            </w:r>
          </w:p>
        </w:tc>
        <w:tc>
          <w:tcPr>
            <w:tcW w:w="5528" w:type="dxa"/>
            <w:vAlign w:val="center"/>
          </w:tcPr>
          <w:p w14:paraId="0D5354C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kWh</w:t>
            </w:r>
          </w:p>
        </w:tc>
        <w:tc>
          <w:tcPr>
            <w:tcW w:w="1559" w:type="dxa"/>
            <w:vAlign w:val="center"/>
          </w:tcPr>
          <w:p w14:paraId="0D5354C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vAlign w:val="center"/>
          </w:tcPr>
          <w:p w14:paraId="0D5354C8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CE" w14:textId="77777777" w:rsidTr="00382D45">
        <w:trPr>
          <w:trHeight w:val="560"/>
        </w:trPr>
        <w:tc>
          <w:tcPr>
            <w:tcW w:w="1096" w:type="dxa"/>
            <w:shd w:val="clear" w:color="auto" w:fill="FFFFFF" w:themeFill="background1"/>
            <w:vAlign w:val="center"/>
          </w:tcPr>
          <w:p w14:paraId="0D5354C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_3B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D5354C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MJ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5354C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5354CD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D3" w14:textId="77777777" w:rsidTr="00382D45">
        <w:trPr>
          <w:trHeight w:val="556"/>
        </w:trPr>
        <w:tc>
          <w:tcPr>
            <w:tcW w:w="1096" w:type="dxa"/>
            <w:vAlign w:val="center"/>
          </w:tcPr>
          <w:p w14:paraId="0D5354C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MQ5</w:t>
            </w:r>
          </w:p>
        </w:tc>
        <w:tc>
          <w:tcPr>
            <w:tcW w:w="5528" w:type="dxa"/>
            <w:vAlign w:val="center"/>
          </w:tcPr>
          <w:p w14:paraId="0D5354D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m3</w:t>
            </w:r>
          </w:p>
        </w:tc>
        <w:tc>
          <w:tcPr>
            <w:tcW w:w="1559" w:type="dxa"/>
            <w:vAlign w:val="center"/>
          </w:tcPr>
          <w:p w14:paraId="0D5354D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vAlign w:val="center"/>
          </w:tcPr>
          <w:p w14:paraId="0D5354D2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D8" w14:textId="77777777" w:rsidTr="00382D45">
        <w:trPr>
          <w:trHeight w:val="556"/>
        </w:trPr>
        <w:tc>
          <w:tcPr>
            <w:tcW w:w="1096" w:type="dxa"/>
            <w:vAlign w:val="center"/>
          </w:tcPr>
          <w:p w14:paraId="0D5354D4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Z99</w:t>
            </w:r>
          </w:p>
        </w:tc>
        <w:tc>
          <w:tcPr>
            <w:tcW w:w="5528" w:type="dxa"/>
            <w:vAlign w:val="center"/>
          </w:tcPr>
          <w:p w14:paraId="0D5354D5" w14:textId="77777777" w:rsidR="00307F89" w:rsidRPr="00814A8B" w:rsidRDefault="00EE413B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lang w:val="en-US"/>
              </w:rPr>
              <w:t>no unit of measure</w:t>
            </w:r>
            <w:r w:rsidR="00507FF5">
              <w:rPr>
                <w:lang w:val="en-US"/>
              </w:rPr>
              <w:t>ment</w:t>
            </w:r>
          </w:p>
        </w:tc>
        <w:tc>
          <w:tcPr>
            <w:tcW w:w="1559" w:type="dxa"/>
            <w:vAlign w:val="center"/>
          </w:tcPr>
          <w:p w14:paraId="0D5354D6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vAlign w:val="center"/>
          </w:tcPr>
          <w:p w14:paraId="0D5354D7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DD" w14:textId="77777777" w:rsidTr="00382D45">
        <w:trPr>
          <w:trHeight w:val="556"/>
        </w:trPr>
        <w:tc>
          <w:tcPr>
            <w:tcW w:w="1096" w:type="dxa"/>
            <w:vAlign w:val="center"/>
          </w:tcPr>
          <w:p w14:paraId="0D5354D9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JM</w:t>
            </w:r>
          </w:p>
        </w:tc>
        <w:tc>
          <w:tcPr>
            <w:tcW w:w="5528" w:type="dxa"/>
            <w:vAlign w:val="center"/>
          </w:tcPr>
          <w:p w14:paraId="0D5354DA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MJ/m3 </w:t>
            </w:r>
          </w:p>
        </w:tc>
        <w:tc>
          <w:tcPr>
            <w:tcW w:w="1559" w:type="dxa"/>
            <w:vAlign w:val="center"/>
          </w:tcPr>
          <w:p w14:paraId="0D5354DB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vAlign w:val="center"/>
          </w:tcPr>
          <w:p w14:paraId="0D5354DC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307F89" w:rsidRPr="00814A8B" w14:paraId="0D5354E2" w14:textId="77777777" w:rsidTr="00382D45">
        <w:trPr>
          <w:trHeight w:val="556"/>
        </w:trPr>
        <w:tc>
          <w:tcPr>
            <w:tcW w:w="1096" w:type="dxa"/>
            <w:vAlign w:val="center"/>
          </w:tcPr>
          <w:p w14:paraId="0D5354DE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MOL</w:t>
            </w:r>
          </w:p>
        </w:tc>
        <w:tc>
          <w:tcPr>
            <w:tcW w:w="5528" w:type="dxa"/>
            <w:vAlign w:val="center"/>
          </w:tcPr>
          <w:p w14:paraId="0D5354DF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 xml:space="preserve">mol% </w:t>
            </w:r>
          </w:p>
        </w:tc>
        <w:tc>
          <w:tcPr>
            <w:tcW w:w="1559" w:type="dxa"/>
            <w:vAlign w:val="center"/>
          </w:tcPr>
          <w:p w14:paraId="0D5354E0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  <w:r w:rsidRPr="00814A8B">
              <w:rPr>
                <w:sz w:val="20"/>
                <w:szCs w:val="20"/>
                <w:lang w:val="en-US"/>
              </w:rPr>
              <w:t>measured unit</w:t>
            </w:r>
          </w:p>
        </w:tc>
        <w:tc>
          <w:tcPr>
            <w:tcW w:w="1701" w:type="dxa"/>
            <w:vAlign w:val="center"/>
          </w:tcPr>
          <w:p w14:paraId="0D5354E1" w14:textId="77777777" w:rsidR="00307F89" w:rsidRPr="00814A8B" w:rsidRDefault="00307F89" w:rsidP="00382D45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0D5354E3" w14:textId="77777777" w:rsidR="00307F89" w:rsidRPr="00814A8B" w:rsidRDefault="00307F89" w:rsidP="0029738E">
      <w:pPr>
        <w:rPr>
          <w:lang w:val="en-US"/>
        </w:rPr>
      </w:pPr>
    </w:p>
    <w:p w14:paraId="0D5354E4" w14:textId="77777777" w:rsidR="0029738E" w:rsidRPr="00814A8B" w:rsidRDefault="0029738E" w:rsidP="008D0066">
      <w:pPr>
        <w:pStyle w:val="Cmsor4"/>
        <w:rPr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success</w:t>
      </w:r>
    </w:p>
    <w:p w14:paraId="0D5354E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http://domain.service.fgsz.hu/IFGSZShipperServiceSoapWrapper/GetMeasurementDailyResponse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4E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9" w14:textId="77777777" w:rsidR="00766A6E" w:rsidRPr="00404C25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4EA" w14:textId="77777777" w:rsidR="00766A6E" w:rsidRPr="00404C25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2018-07-06T17:56:53.060Z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4EB" w14:textId="77777777" w:rsidR="00766A6E" w:rsidRPr="00404C25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2018-07-06T18:01:53.060Z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4E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E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"http://domain.service.fgsz.hu"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true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</w:p>
    <w:p w14:paraId="0D5354F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KAPAPA0011GN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4F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Pápa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4F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4F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0.5833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0.5831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11.320568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38.655445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0.1007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0.0213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4F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0.0156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10.213928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34.844597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0.7718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0.3186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0.6759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2.291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95.679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0.1063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0.0198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14.8227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50.6209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0.5573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0.5283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2AF6E0E2" w14:textId="19D1617A" w:rsidR="00F86345" w:rsidRPr="00814A8B" w:rsidRDefault="00F86345" w:rsidP="00F863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="001B34C3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 w:rsidR="001B34C3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0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KADUNAUJ15GN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1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Dunaújváros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1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1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11.247372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38.382748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0.1576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0.0487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10.143775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34.616619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1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1.6774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1.5569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0.8698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2.8913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92.5072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0.1746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0.0764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14.4245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49.2207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0.5626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0.5333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5AB09A31" w14:textId="77777777" w:rsidR="001B34C3" w:rsidRPr="00814A8B" w:rsidRDefault="001B34C3" w:rsidP="001B34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2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KADUNAUJ13GN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3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Dunaújváros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3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3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11.247372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38.382748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0.1576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0.0487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10.143775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34.616619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1.6774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1.5569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0.8698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3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2.8913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92.5072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0.1746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0.0764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14.4245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49.2207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0.5626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0.5333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22C1D4B" w14:textId="77777777" w:rsidR="00640F20" w:rsidRPr="00814A8B" w:rsidRDefault="00640F20" w:rsidP="00640F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4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KAMOSONM11GN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4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Mosonmagyaróvár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4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4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0.5834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0.5832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11.318013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38.646729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0.1012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0.0208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0.0151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10.211637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34.836777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0.7967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0.3191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0.6774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2.2952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95.6489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0.1059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5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0.0197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14.8178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50.6042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0.5572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0.5282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73802A5A" w14:textId="77777777" w:rsidR="00640F20" w:rsidRPr="00814A8B" w:rsidRDefault="00640F20" w:rsidP="00640F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KADHE0001VEN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6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Százhalombatta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I-5-2 (DHE)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6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6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11.237623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6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38.371174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0.1572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0.0483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0.0394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10.144202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34.605934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1.6845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1.5591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0.864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2.8841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92.5135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0.1739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0.0761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14.4097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49.2095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7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0.5624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0.5331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3F513179" w14:textId="77777777" w:rsidR="00640F20" w:rsidRPr="00814A8B" w:rsidRDefault="00640F20" w:rsidP="00640F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KAPETFUR11GN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8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Pétfürdő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8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8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0.6023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11.271728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38.487846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0.1442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0.0423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8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0.035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10.173981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34.707691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1.4346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1.233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0.8211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2.7995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93.2662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0.1583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0.0659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14.5244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49.6015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0.5619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0.5326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9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25A3FD60" w14:textId="77777777" w:rsidR="00640F20" w:rsidRPr="00814A8B" w:rsidRDefault="00640F20" w:rsidP="00640F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direction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"OUT"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HourOfGasDay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&lt;location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KADUNAUJ12GN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&lt;/location&gt;</w:t>
      </w:r>
    </w:p>
    <w:p w14:paraId="0D5355A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&lt;description&gt;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Dunaújváros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&lt;/description&gt;</w:t>
      </w:r>
    </w:p>
    <w:p w14:paraId="0D5355A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&lt;operator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codingScheme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"ZZZ"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="00F91091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NNOCODE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&lt;/operator&gt;</w:t>
      </w:r>
    </w:p>
    <w:p w14:paraId="0D5355A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"DN2"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"DN1"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0.6081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11.247372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"GCV"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38.382748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"HIB"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0.1576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"HIP"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0.0487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"HNP"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"HPN"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0.0402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10.143775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A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"LCV"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34.616619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"ZN"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1.6774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"ZQD"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1.5569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"ZQF"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0.8698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2.8913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4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"ZQH"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92.5072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5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0.1746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6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"ZQJ"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0.0764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7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"KW3"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14.4245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8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"ZWI"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"JM"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49.2207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9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"C00"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0.5626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A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"C15"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"MOL"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0.5333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B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3.2491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C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"KV"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"Z99"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0.947521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4062A557" w14:textId="77777777" w:rsidR="00640F20" w:rsidRPr="00814A8B" w:rsidRDefault="00640F20" w:rsidP="00640F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dimension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ZQR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measureUnit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MOL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0.</w:t>
      </w:r>
      <w:r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1122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measuredQuantity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D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measurementData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E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subjectGasDay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2018-06-23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subjectGasDay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BF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0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1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2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3" w14:textId="77777777" w:rsidR="00766A6E" w:rsidRPr="00814A8B" w:rsidRDefault="00766A6E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</w:p>
    <w:p w14:paraId="0D5355C4" w14:textId="77777777" w:rsidR="002342E1" w:rsidRPr="00814A8B" w:rsidRDefault="002342E1" w:rsidP="00766A6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</w:p>
    <w:p w14:paraId="0D5355C5" w14:textId="77777777" w:rsidR="0029738E" w:rsidRPr="00814A8B" w:rsidRDefault="0029738E" w:rsidP="0029738E">
      <w:pPr>
        <w:pStyle w:val="Cmsor4"/>
        <w:rPr>
          <w:rFonts w:cstheme="minorBidi"/>
          <w:lang w:val="en-US"/>
        </w:rPr>
      </w:pPr>
      <w:r w:rsidRPr="00814A8B">
        <w:rPr>
          <w:lang w:val="en-US"/>
        </w:rPr>
        <w:t xml:space="preserve">Xml </w:t>
      </w:r>
      <w:r w:rsidR="00CB377F" w:rsidRPr="00814A8B">
        <w:rPr>
          <w:lang w:val="en-US"/>
        </w:rPr>
        <w:t>Example</w:t>
      </w:r>
      <w:r w:rsidRPr="00814A8B">
        <w:rPr>
          <w:lang w:val="en-US"/>
        </w:rPr>
        <w:t xml:space="preserve"> – </w:t>
      </w:r>
      <w:r w:rsidR="008774CA" w:rsidRPr="00814A8B">
        <w:rPr>
          <w:lang w:val="en-US"/>
        </w:rPr>
        <w:t>In the event of error</w:t>
      </w:r>
    </w:p>
    <w:p w14:paraId="0D5355C6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"http://www.w3.org/2003/05/soap-envelope"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xmlns:a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"http://www.w3.org/2005/08/addressing"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xmlns:u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"http://docs.oasis-open.org/wss/2004/01/oasis-200401-wss-wssecurity-utility-1.0.xsd"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7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8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a:Action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http://domain.service.fgsz.hu/IFGSZShipperServiceSoapWrapper/GetMeasurementDailyResponse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&lt;/a:Action&gt;</w:t>
      </w:r>
    </w:p>
    <w:p w14:paraId="0D5355C9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s:mustUnderstand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"1"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xmlns:o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"http://docs.oasis-open.org/wss/2004/01/oasis-200401-wss-wssecurity-secext-1.0.xsd"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A" w14:textId="77777777" w:rsidR="008D0066" w:rsidRPr="00404C25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&lt;u:Timestamp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 xml:space="preserve"> </w:t>
      </w:r>
      <w:r w:rsidRPr="00404C25">
        <w:rPr>
          <w:rFonts w:eastAsia="Times New Roman" w:cstheme="minorHAnsi"/>
          <w:color w:val="FF0000"/>
          <w:sz w:val="16"/>
          <w:szCs w:val="16"/>
          <w:lang w:val="es-PR" w:eastAsia="hu-HU"/>
        </w:rPr>
        <w:t>u:Id</w:t>
      </w:r>
      <w:r w:rsidRPr="00404C25">
        <w:rPr>
          <w:rFonts w:eastAsia="Times New Roman" w:cstheme="minorHAnsi"/>
          <w:color w:val="000000"/>
          <w:sz w:val="16"/>
          <w:szCs w:val="16"/>
          <w:lang w:val="es-PR" w:eastAsia="hu-HU"/>
        </w:rPr>
        <w:t>=</w:t>
      </w:r>
      <w:r w:rsidRPr="00404C25">
        <w:rPr>
          <w:rFonts w:eastAsia="Times New Roman" w:cstheme="minorHAnsi"/>
          <w:b/>
          <w:bCs/>
          <w:color w:val="8000FF"/>
          <w:sz w:val="16"/>
          <w:szCs w:val="16"/>
          <w:lang w:val="es-PR" w:eastAsia="hu-HU"/>
        </w:rPr>
        <w:t>"_0"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&gt;</w:t>
      </w:r>
    </w:p>
    <w:p w14:paraId="0D5355CB" w14:textId="77777777" w:rsidR="008D0066" w:rsidRPr="00404C25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&lt;u:Created&gt;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2018-07-09T16:31:53.166Z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&lt;/u:Created&gt;</w:t>
      </w:r>
    </w:p>
    <w:p w14:paraId="0D5355CC" w14:textId="77777777" w:rsidR="008D0066" w:rsidRPr="00404C25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   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&lt;u:Expires&gt;</w:t>
      </w: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>2018-07-09T16:36:53.166Z</w:t>
      </w:r>
      <w:r w:rsidRPr="00404C25">
        <w:rPr>
          <w:rFonts w:eastAsia="Times New Roman" w:cstheme="minorHAnsi"/>
          <w:color w:val="0000FF"/>
          <w:sz w:val="16"/>
          <w:szCs w:val="16"/>
          <w:lang w:val="es-PR" w:eastAsia="hu-HU"/>
        </w:rPr>
        <w:t>&lt;/u:Expires&gt;</w:t>
      </w:r>
    </w:p>
    <w:p w14:paraId="0D5355CD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404C25">
        <w:rPr>
          <w:rFonts w:eastAsia="Times New Roman" w:cstheme="minorHAnsi"/>
          <w:b/>
          <w:bCs/>
          <w:color w:val="000000"/>
          <w:sz w:val="16"/>
          <w:szCs w:val="16"/>
          <w:lang w:val="es-PR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u:Timestamp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E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o:Security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CF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s:Header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0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xmlns:xsi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"http://www.w3.org/2001/XMLSchema-instance"</w:t>
      </w:r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xmlns:xsd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"http://www.w3.org/2001/XMLSchema"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1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GetMeasurementDailyResponse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color w:val="FF0000"/>
          <w:sz w:val="16"/>
          <w:szCs w:val="16"/>
          <w:lang w:val="en-US" w:eastAsia="hu-HU"/>
        </w:rPr>
        <w:t>xmlns</w:t>
      </w:r>
      <w:proofErr w:type="spellEnd"/>
      <w:r w:rsidRPr="00814A8B">
        <w:rPr>
          <w:rFonts w:eastAsia="Times New Roman" w:cstheme="minorHAnsi"/>
          <w:color w:val="000000"/>
          <w:sz w:val="16"/>
          <w:szCs w:val="16"/>
          <w:lang w:val="en-US" w:eastAsia="hu-HU"/>
        </w:rPr>
        <w:t>=</w:t>
      </w:r>
      <w:r w:rsidRPr="00814A8B">
        <w:rPr>
          <w:rFonts w:eastAsia="Times New Roman" w:cstheme="minorHAnsi"/>
          <w:b/>
          <w:bCs/>
          <w:color w:val="8000FF"/>
          <w:sz w:val="16"/>
          <w:szCs w:val="16"/>
          <w:lang w:val="en-US" w:eastAsia="hu-HU"/>
        </w:rPr>
        <w:t>"http://domain.service.fgsz.hu"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2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3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&lt;success&gt;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false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&lt;/success&gt;</w:t>
      </w:r>
    </w:p>
    <w:p w14:paraId="0D5355D4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[SS0002] A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rendszerhasználó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r w:rsidR="00DF246F"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code</w:t>
      </w: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(HUIE)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nem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</w:t>
      </w:r>
      <w:proofErr w:type="spell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található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az </w:t>
      </w:r>
      <w:proofErr w:type="spellStart"/>
      <w:proofErr w:type="gramStart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adatbázisban</w:t>
      </w:r>
      <w:proofErr w:type="spellEnd"/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>.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</w:t>
      </w:r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generalErrorText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5" w14:textId="77777777" w:rsidR="008D0066" w:rsidRPr="00966CF0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      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&lt;generalErrorCode_x0020_&gt;</w:t>
      </w: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>SS0002</w:t>
      </w:r>
      <w:r w:rsidRPr="00966CF0">
        <w:rPr>
          <w:rFonts w:eastAsia="Times New Roman" w:cstheme="minorHAnsi"/>
          <w:color w:val="0000FF"/>
          <w:sz w:val="16"/>
          <w:szCs w:val="16"/>
          <w:lang w:val="de-DE" w:eastAsia="hu-HU"/>
        </w:rPr>
        <w:t>&lt;/generalErrorCode_x0020_&gt;</w:t>
      </w:r>
    </w:p>
    <w:p w14:paraId="0D5355D6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966CF0">
        <w:rPr>
          <w:rFonts w:eastAsia="Times New Roman" w:cstheme="minorHAnsi"/>
          <w:b/>
          <w:bCs/>
          <w:color w:val="000000"/>
          <w:sz w:val="16"/>
          <w:szCs w:val="16"/>
          <w:lang w:val="de-DE" w:eastAsia="hu-HU"/>
        </w:rPr>
        <w:t xml:space="preserve">   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GetMeasurementDailyResult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7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GetMeasurementDailyResponse</w:t>
      </w:r>
      <w:proofErr w:type="spell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8" w14:textId="77777777" w:rsidR="008D0066" w:rsidRPr="00814A8B" w:rsidRDefault="008D0066" w:rsidP="008D00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b/>
          <w:bCs/>
          <w:color w:val="000000"/>
          <w:sz w:val="16"/>
          <w:szCs w:val="16"/>
          <w:lang w:val="en-US" w:eastAsia="hu-HU"/>
        </w:rPr>
        <w:t xml:space="preserve">   </w:t>
      </w: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s:Body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9" w14:textId="77777777" w:rsidR="008D0066" w:rsidRPr="00814A8B" w:rsidRDefault="008D0066" w:rsidP="00296303">
      <w:pPr>
        <w:rPr>
          <w:rFonts w:eastAsia="Times New Roman" w:cstheme="minorHAnsi"/>
          <w:sz w:val="16"/>
          <w:szCs w:val="16"/>
          <w:lang w:val="en-US" w:eastAsia="hu-HU"/>
        </w:rPr>
      </w:pPr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&lt;/</w:t>
      </w:r>
      <w:proofErr w:type="spellStart"/>
      <w:proofErr w:type="gramStart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s:Envelope</w:t>
      </w:r>
      <w:proofErr w:type="spellEnd"/>
      <w:proofErr w:type="gramEnd"/>
      <w:r w:rsidRPr="00814A8B">
        <w:rPr>
          <w:rFonts w:eastAsia="Times New Roman" w:cstheme="minorHAnsi"/>
          <w:color w:val="0000FF"/>
          <w:sz w:val="16"/>
          <w:szCs w:val="16"/>
          <w:lang w:val="en-US" w:eastAsia="hu-HU"/>
        </w:rPr>
        <w:t>&gt;</w:t>
      </w:r>
    </w:p>
    <w:p w14:paraId="0D5355DA" w14:textId="77777777" w:rsidR="00B77C3F" w:rsidRPr="00814A8B" w:rsidRDefault="00B77C3F">
      <w:pPr>
        <w:rPr>
          <w:rFonts w:eastAsia="Times New Roman" w:cstheme="minorHAnsi"/>
          <w:sz w:val="16"/>
          <w:szCs w:val="16"/>
          <w:lang w:val="en-US" w:eastAsia="hu-HU"/>
        </w:rPr>
      </w:pPr>
    </w:p>
    <w:sectPr w:rsidR="00B77C3F" w:rsidRPr="00814A8B" w:rsidSect="00F43267"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0B62" w14:textId="77777777" w:rsidR="0019323E" w:rsidRDefault="0019323E" w:rsidP="0071051B">
      <w:pPr>
        <w:spacing w:after="0"/>
      </w:pPr>
      <w:r>
        <w:separator/>
      </w:r>
    </w:p>
  </w:endnote>
  <w:endnote w:type="continuationSeparator" w:id="0">
    <w:p w14:paraId="2D6682F6" w14:textId="77777777" w:rsidR="0019323E" w:rsidRDefault="0019323E" w:rsidP="0071051B">
      <w:pPr>
        <w:spacing w:after="0"/>
      </w:pPr>
      <w:r>
        <w:continuationSeparator/>
      </w:r>
    </w:p>
  </w:endnote>
  <w:endnote w:type="continuationNotice" w:id="1">
    <w:p w14:paraId="2C9C68C2" w14:textId="77777777" w:rsidR="0019323E" w:rsidRDefault="00193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GroteskEEFet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55E1" w14:textId="0B68E033" w:rsidR="00D7145A" w:rsidRDefault="00D7145A">
    <w:pPr>
      <w:pStyle w:val="llb"/>
    </w:pPr>
    <w:r w:rsidRPr="00DC49C6">
      <w:t xml:space="preserve">IP New – </w:t>
    </w:r>
    <w:proofErr w:type="spellStart"/>
    <w:r>
      <w:t>Interface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network</w:t>
    </w:r>
    <w:proofErr w:type="spellEnd"/>
    <w:r>
      <w:t xml:space="preserve"> </w:t>
    </w:r>
    <w:proofErr w:type="spellStart"/>
    <w:r>
      <w:t>users</w:t>
    </w:r>
    <w:proofErr w:type="spellEnd"/>
    <w:r>
      <w:t xml:space="preserve"> v</w:t>
    </w:r>
    <w:r w:rsidR="002178F2">
      <w:t>2.0</w:t>
    </w:r>
    <w:r>
      <w:tab/>
    </w:r>
    <w:sdt>
      <w:sdtPr>
        <w:id w:val="-20816638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55E2" w14:textId="3EF107B6" w:rsidR="00D7145A" w:rsidRDefault="00D7145A">
    <w:pPr>
      <w:pStyle w:val="llb"/>
    </w:pPr>
    <w:r w:rsidRPr="00DC49C6">
      <w:t xml:space="preserve">IP New – </w:t>
    </w:r>
    <w:proofErr w:type="spellStart"/>
    <w:r>
      <w:rPr>
        <w:rStyle w:val="shorttext"/>
      </w:rPr>
      <w:t>for</w:t>
    </w:r>
    <w:proofErr w:type="spellEnd"/>
    <w:r>
      <w:rPr>
        <w:rStyle w:val="shorttext"/>
      </w:rPr>
      <w:t xml:space="preserve"> </w:t>
    </w:r>
    <w:proofErr w:type="spellStart"/>
    <w:r>
      <w:rPr>
        <w:rStyle w:val="shorttext"/>
      </w:rPr>
      <w:t>network</w:t>
    </w:r>
    <w:proofErr w:type="spellEnd"/>
    <w:r>
      <w:rPr>
        <w:rStyle w:val="shorttext"/>
      </w:rPr>
      <w:t xml:space="preserve"> </w:t>
    </w:r>
    <w:proofErr w:type="spellStart"/>
    <w:r>
      <w:rPr>
        <w:rStyle w:val="shorttext"/>
      </w:rPr>
      <w:t>users</w:t>
    </w:r>
    <w:proofErr w:type="spellEnd"/>
    <w:r>
      <w:t xml:space="preserve"> v</w:t>
    </w:r>
    <w:r w:rsidR="002178F2">
      <w:t>2.0</w:t>
    </w:r>
    <w:r>
      <w:tab/>
    </w:r>
    <w:sdt>
      <w:sdtPr>
        <w:id w:val="-1910146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6DFA" w14:textId="77777777" w:rsidR="0019323E" w:rsidRDefault="0019323E" w:rsidP="0071051B">
      <w:pPr>
        <w:spacing w:after="0"/>
      </w:pPr>
      <w:r>
        <w:separator/>
      </w:r>
    </w:p>
  </w:footnote>
  <w:footnote w:type="continuationSeparator" w:id="0">
    <w:p w14:paraId="220C13A3" w14:textId="77777777" w:rsidR="0019323E" w:rsidRDefault="0019323E" w:rsidP="0071051B">
      <w:pPr>
        <w:spacing w:after="0"/>
      </w:pPr>
      <w:r>
        <w:continuationSeparator/>
      </w:r>
    </w:p>
  </w:footnote>
  <w:footnote w:type="continuationNotice" w:id="1">
    <w:p w14:paraId="5249A4E5" w14:textId="77777777" w:rsidR="0019323E" w:rsidRDefault="001932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CE9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3A0"/>
    <w:multiLevelType w:val="hybridMultilevel"/>
    <w:tmpl w:val="B2A020DE"/>
    <w:lvl w:ilvl="0" w:tplc="D6E6B1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C23"/>
    <w:multiLevelType w:val="hybridMultilevel"/>
    <w:tmpl w:val="3098AF9E"/>
    <w:lvl w:ilvl="0" w:tplc="ECEE11F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61A3"/>
    <w:multiLevelType w:val="hybridMultilevel"/>
    <w:tmpl w:val="99B410F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B7ADBFE">
      <w:numFmt w:val="bullet"/>
      <w:lvlText w:val=""/>
      <w:lvlJc w:val="left"/>
      <w:pPr>
        <w:ind w:left="2700" w:hanging="360"/>
      </w:pPr>
      <w:rPr>
        <w:rFonts w:ascii="Wingdings" w:eastAsiaTheme="minorHAnsi" w:hAnsi="Wingdings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71A3F"/>
    <w:multiLevelType w:val="hybridMultilevel"/>
    <w:tmpl w:val="3098AF9E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8561B"/>
    <w:multiLevelType w:val="hybridMultilevel"/>
    <w:tmpl w:val="0438430A"/>
    <w:lvl w:ilvl="0" w:tplc="1794D5D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4EA1"/>
    <w:multiLevelType w:val="hybridMultilevel"/>
    <w:tmpl w:val="0EE23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5732"/>
    <w:multiLevelType w:val="multilevel"/>
    <w:tmpl w:val="F25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3D33187"/>
    <w:multiLevelType w:val="hybridMultilevel"/>
    <w:tmpl w:val="12824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16CC8"/>
    <w:multiLevelType w:val="hybridMultilevel"/>
    <w:tmpl w:val="2CB4585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80772B"/>
    <w:multiLevelType w:val="multilevel"/>
    <w:tmpl w:val="658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E2E4F"/>
    <w:multiLevelType w:val="multilevel"/>
    <w:tmpl w:val="F25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1B84507"/>
    <w:multiLevelType w:val="hybridMultilevel"/>
    <w:tmpl w:val="AFD86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76724"/>
    <w:multiLevelType w:val="hybridMultilevel"/>
    <w:tmpl w:val="AECAF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663C"/>
    <w:multiLevelType w:val="hybridMultilevel"/>
    <w:tmpl w:val="E9948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1C20"/>
    <w:multiLevelType w:val="hybridMultilevel"/>
    <w:tmpl w:val="61C89F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CC076F"/>
    <w:multiLevelType w:val="hybridMultilevel"/>
    <w:tmpl w:val="36F0E2A8"/>
    <w:lvl w:ilvl="0" w:tplc="CCCC261C">
      <w:start w:val="1"/>
      <w:numFmt w:val="bullet"/>
      <w:pStyle w:val="Felsorols"/>
      <w:lvlText w:val=""/>
      <w:lvlJc w:val="left"/>
      <w:pPr>
        <w:tabs>
          <w:tab w:val="num" w:pos="1097"/>
        </w:tabs>
        <w:ind w:left="1097" w:hanging="425"/>
      </w:pPr>
      <w:rPr>
        <w:rFonts w:ascii="Wingdings" w:hAnsi="Wingdings" w:hint="default"/>
        <w:sz w:val="16"/>
        <w:szCs w:val="16"/>
      </w:rPr>
    </w:lvl>
    <w:lvl w:ilvl="1" w:tplc="890AA92E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D6028E0C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930D032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186FE60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2C7E3834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A36E3A6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4E044EAA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670A5974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7" w15:restartNumberingAfterBreak="0">
    <w:nsid w:val="2C015412"/>
    <w:multiLevelType w:val="hybridMultilevel"/>
    <w:tmpl w:val="E842EB1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BC5F74"/>
    <w:multiLevelType w:val="hybridMultilevel"/>
    <w:tmpl w:val="51B87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72913"/>
    <w:multiLevelType w:val="multilevel"/>
    <w:tmpl w:val="F25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EAC3F94"/>
    <w:multiLevelType w:val="hybridMultilevel"/>
    <w:tmpl w:val="E9948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23FCA"/>
    <w:multiLevelType w:val="hybridMultilevel"/>
    <w:tmpl w:val="167842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FB7E1E"/>
    <w:multiLevelType w:val="hybridMultilevel"/>
    <w:tmpl w:val="30C0C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575BF"/>
    <w:multiLevelType w:val="hybridMultilevel"/>
    <w:tmpl w:val="E9948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37607"/>
    <w:multiLevelType w:val="multilevel"/>
    <w:tmpl w:val="F25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57A4006"/>
    <w:multiLevelType w:val="multilevel"/>
    <w:tmpl w:val="10E4730A"/>
    <w:lvl w:ilvl="0"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63C585E"/>
    <w:multiLevelType w:val="multilevel"/>
    <w:tmpl w:val="658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C01DF1"/>
    <w:multiLevelType w:val="hybridMultilevel"/>
    <w:tmpl w:val="A81CA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0023B"/>
    <w:multiLevelType w:val="hybridMultilevel"/>
    <w:tmpl w:val="611E151C"/>
    <w:lvl w:ilvl="0" w:tplc="C8A60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670F"/>
    <w:multiLevelType w:val="hybridMultilevel"/>
    <w:tmpl w:val="E9948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441EB"/>
    <w:multiLevelType w:val="multilevel"/>
    <w:tmpl w:val="5010FD4A"/>
    <w:styleLink w:val="BBUfejezetek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D2F4A19"/>
    <w:multiLevelType w:val="hybridMultilevel"/>
    <w:tmpl w:val="E9948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357AA"/>
    <w:multiLevelType w:val="hybridMultilevel"/>
    <w:tmpl w:val="BDD8AC22"/>
    <w:lvl w:ilvl="0" w:tplc="165E593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26005"/>
    <w:multiLevelType w:val="hybridMultilevel"/>
    <w:tmpl w:val="3310546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337AF1"/>
    <w:multiLevelType w:val="multilevel"/>
    <w:tmpl w:val="8AF44856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35" w15:restartNumberingAfterBreak="0">
    <w:nsid w:val="545A3872"/>
    <w:multiLevelType w:val="multilevel"/>
    <w:tmpl w:val="658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A155F2"/>
    <w:multiLevelType w:val="hybridMultilevel"/>
    <w:tmpl w:val="B740A29C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B3F4B44"/>
    <w:multiLevelType w:val="hybridMultilevel"/>
    <w:tmpl w:val="B2A020DE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73E13"/>
    <w:multiLevelType w:val="hybridMultilevel"/>
    <w:tmpl w:val="2CB45856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B605DF"/>
    <w:multiLevelType w:val="hybridMultilevel"/>
    <w:tmpl w:val="80022986"/>
    <w:lvl w:ilvl="0" w:tplc="EC0C4E2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0F5919"/>
    <w:multiLevelType w:val="hybridMultilevel"/>
    <w:tmpl w:val="0438430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95D7D"/>
    <w:multiLevelType w:val="hybridMultilevel"/>
    <w:tmpl w:val="0B8A1884"/>
    <w:lvl w:ilvl="0" w:tplc="920EAE88">
      <w:numFmt w:val="bullet"/>
      <w:lvlText w:val="-"/>
      <w:lvlJc w:val="left"/>
      <w:pPr>
        <w:ind w:left="720" w:hanging="360"/>
      </w:pPr>
      <w:rPr>
        <w:rFonts w:ascii="Tele-GroteskEENor" w:eastAsia="Times New Roman" w:hAnsi="Tele-GroteskEENo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712A7"/>
    <w:multiLevelType w:val="hybridMultilevel"/>
    <w:tmpl w:val="6E96DE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B1DAA"/>
    <w:multiLevelType w:val="hybridMultilevel"/>
    <w:tmpl w:val="5E6CC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AF3271"/>
    <w:multiLevelType w:val="hybridMultilevel"/>
    <w:tmpl w:val="E9948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F7558"/>
    <w:multiLevelType w:val="hybridMultilevel"/>
    <w:tmpl w:val="69EE42D4"/>
    <w:lvl w:ilvl="0" w:tplc="A7CA714C">
      <w:start w:val="1"/>
      <w:numFmt w:val="bullet"/>
      <w:pStyle w:val="Telenorml1sz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86A4E">
      <w:start w:val="1"/>
      <w:numFmt w:val="bullet"/>
      <w:pStyle w:val="Telenorml2szi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B0BC6"/>
    <w:multiLevelType w:val="multilevel"/>
    <w:tmpl w:val="A49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5536E1"/>
    <w:multiLevelType w:val="hybridMultilevel"/>
    <w:tmpl w:val="BDD8AC22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E7D1C"/>
    <w:multiLevelType w:val="multilevel"/>
    <w:tmpl w:val="BEF0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045121"/>
    <w:multiLevelType w:val="multilevel"/>
    <w:tmpl w:val="658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8B71C7"/>
    <w:multiLevelType w:val="hybridMultilevel"/>
    <w:tmpl w:val="444EB49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6F7377B"/>
    <w:multiLevelType w:val="hybridMultilevel"/>
    <w:tmpl w:val="31202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C393D"/>
    <w:multiLevelType w:val="hybridMultilevel"/>
    <w:tmpl w:val="E9948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54ED1"/>
    <w:multiLevelType w:val="multilevel"/>
    <w:tmpl w:val="E17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A2B28C0"/>
    <w:multiLevelType w:val="hybridMultilevel"/>
    <w:tmpl w:val="2CFE5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6127">
    <w:abstractNumId w:val="16"/>
  </w:num>
  <w:num w:numId="2" w16cid:durableId="1251966822">
    <w:abstractNumId w:val="28"/>
  </w:num>
  <w:num w:numId="3" w16cid:durableId="1167332153">
    <w:abstractNumId w:val="34"/>
  </w:num>
  <w:num w:numId="4" w16cid:durableId="13937705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47541">
    <w:abstractNumId w:val="10"/>
  </w:num>
  <w:num w:numId="6" w16cid:durableId="1695959517">
    <w:abstractNumId w:val="35"/>
  </w:num>
  <w:num w:numId="7" w16cid:durableId="1378820615">
    <w:abstractNumId w:val="13"/>
  </w:num>
  <w:num w:numId="8" w16cid:durableId="574899775">
    <w:abstractNumId w:val="26"/>
  </w:num>
  <w:num w:numId="9" w16cid:durableId="1663239069">
    <w:abstractNumId w:val="24"/>
  </w:num>
  <w:num w:numId="10" w16cid:durableId="425418424">
    <w:abstractNumId w:val="19"/>
  </w:num>
  <w:num w:numId="11" w16cid:durableId="1641768656">
    <w:abstractNumId w:val="11"/>
  </w:num>
  <w:num w:numId="12" w16cid:durableId="1678772875">
    <w:abstractNumId w:val="7"/>
  </w:num>
  <w:num w:numId="13" w16cid:durableId="1571619760">
    <w:abstractNumId w:val="22"/>
  </w:num>
  <w:num w:numId="14" w16cid:durableId="798038762">
    <w:abstractNumId w:val="15"/>
  </w:num>
  <w:num w:numId="15" w16cid:durableId="1253273163">
    <w:abstractNumId w:val="30"/>
  </w:num>
  <w:num w:numId="16" w16cid:durableId="727726346">
    <w:abstractNumId w:val="42"/>
  </w:num>
  <w:num w:numId="17" w16cid:durableId="250554509">
    <w:abstractNumId w:val="45"/>
  </w:num>
  <w:num w:numId="18" w16cid:durableId="623195746">
    <w:abstractNumId w:val="41"/>
  </w:num>
  <w:num w:numId="19" w16cid:durableId="1908683040">
    <w:abstractNumId w:val="36"/>
  </w:num>
  <w:num w:numId="20" w16cid:durableId="252783265">
    <w:abstractNumId w:val="0"/>
  </w:num>
  <w:num w:numId="21" w16cid:durableId="643513130">
    <w:abstractNumId w:val="39"/>
  </w:num>
  <w:num w:numId="22" w16cid:durableId="766778040">
    <w:abstractNumId w:val="39"/>
  </w:num>
  <w:num w:numId="23" w16cid:durableId="1295910825">
    <w:abstractNumId w:val="43"/>
  </w:num>
  <w:num w:numId="24" w16cid:durableId="1770006579">
    <w:abstractNumId w:val="27"/>
  </w:num>
  <w:num w:numId="25" w16cid:durableId="1916669287">
    <w:abstractNumId w:val="48"/>
  </w:num>
  <w:num w:numId="26" w16cid:durableId="1027633052">
    <w:abstractNumId w:val="53"/>
  </w:num>
  <w:num w:numId="27" w16cid:durableId="1532768900">
    <w:abstractNumId w:val="46"/>
  </w:num>
  <w:num w:numId="28" w16cid:durableId="203181970">
    <w:abstractNumId w:val="54"/>
  </w:num>
  <w:num w:numId="29" w16cid:durableId="627705191">
    <w:abstractNumId w:val="25"/>
  </w:num>
  <w:num w:numId="30" w16cid:durableId="1561864007">
    <w:abstractNumId w:val="25"/>
  </w:num>
  <w:num w:numId="31" w16cid:durableId="749162301">
    <w:abstractNumId w:val="25"/>
  </w:num>
  <w:num w:numId="32" w16cid:durableId="956906717">
    <w:abstractNumId w:val="25"/>
  </w:num>
  <w:num w:numId="33" w16cid:durableId="1356343026">
    <w:abstractNumId w:val="25"/>
  </w:num>
  <w:num w:numId="34" w16cid:durableId="419906878">
    <w:abstractNumId w:val="25"/>
  </w:num>
  <w:num w:numId="35" w16cid:durableId="1499661043">
    <w:abstractNumId w:val="25"/>
  </w:num>
  <w:num w:numId="36" w16cid:durableId="2134203716">
    <w:abstractNumId w:val="25"/>
  </w:num>
  <w:num w:numId="37" w16cid:durableId="196891313">
    <w:abstractNumId w:val="25"/>
  </w:num>
  <w:num w:numId="38" w16cid:durableId="1899978998">
    <w:abstractNumId w:val="6"/>
  </w:num>
  <w:num w:numId="39" w16cid:durableId="1954363009">
    <w:abstractNumId w:val="21"/>
  </w:num>
  <w:num w:numId="40" w16cid:durableId="640500833">
    <w:abstractNumId w:val="33"/>
  </w:num>
  <w:num w:numId="41" w16cid:durableId="189924278">
    <w:abstractNumId w:val="17"/>
  </w:num>
  <w:num w:numId="42" w16cid:durableId="1283994595">
    <w:abstractNumId w:val="3"/>
  </w:num>
  <w:num w:numId="43" w16cid:durableId="1486117856">
    <w:abstractNumId w:val="50"/>
  </w:num>
  <w:num w:numId="44" w16cid:durableId="1301573162">
    <w:abstractNumId w:val="8"/>
  </w:num>
  <w:num w:numId="45" w16cid:durableId="1036546960">
    <w:abstractNumId w:val="12"/>
  </w:num>
  <w:num w:numId="46" w16cid:durableId="1099255167">
    <w:abstractNumId w:val="18"/>
  </w:num>
  <w:num w:numId="47" w16cid:durableId="1681657848">
    <w:abstractNumId w:val="51"/>
  </w:num>
  <w:num w:numId="48" w16cid:durableId="1711802308">
    <w:abstractNumId w:val="23"/>
  </w:num>
  <w:num w:numId="49" w16cid:durableId="58478780">
    <w:abstractNumId w:val="5"/>
  </w:num>
  <w:num w:numId="50" w16cid:durableId="947856954">
    <w:abstractNumId w:val="32"/>
  </w:num>
  <w:num w:numId="51" w16cid:durableId="207112644">
    <w:abstractNumId w:val="14"/>
  </w:num>
  <w:num w:numId="52" w16cid:durableId="1371686976">
    <w:abstractNumId w:val="44"/>
  </w:num>
  <w:num w:numId="53" w16cid:durableId="980696602">
    <w:abstractNumId w:val="2"/>
  </w:num>
  <w:num w:numId="54" w16cid:durableId="823202107">
    <w:abstractNumId w:val="29"/>
  </w:num>
  <w:num w:numId="55" w16cid:durableId="72434030">
    <w:abstractNumId w:val="1"/>
  </w:num>
  <w:num w:numId="56" w16cid:durableId="2027056246">
    <w:abstractNumId w:val="38"/>
  </w:num>
  <w:num w:numId="57" w16cid:durableId="477189015">
    <w:abstractNumId w:val="25"/>
  </w:num>
  <w:num w:numId="58" w16cid:durableId="258606621">
    <w:abstractNumId w:val="25"/>
  </w:num>
  <w:num w:numId="59" w16cid:durableId="728381222">
    <w:abstractNumId w:val="52"/>
  </w:num>
  <w:num w:numId="60" w16cid:durableId="1298292795">
    <w:abstractNumId w:val="40"/>
  </w:num>
  <w:num w:numId="61" w16cid:durableId="81149155">
    <w:abstractNumId w:val="9"/>
  </w:num>
  <w:num w:numId="62" w16cid:durableId="627661904">
    <w:abstractNumId w:val="37"/>
  </w:num>
  <w:num w:numId="63" w16cid:durableId="1977905325">
    <w:abstractNumId w:val="31"/>
  </w:num>
  <w:num w:numId="64" w16cid:durableId="440150098">
    <w:abstractNumId w:val="47"/>
  </w:num>
  <w:num w:numId="65" w16cid:durableId="1577014841">
    <w:abstractNumId w:val="20"/>
  </w:num>
  <w:num w:numId="66" w16cid:durableId="123350348">
    <w:abstractNumId w:val="4"/>
  </w:num>
  <w:num w:numId="67" w16cid:durableId="946156189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AMO_XmlVersion" w:val="Empty"/>
  </w:docVars>
  <w:rsids>
    <w:rsidRoot w:val="0037161C"/>
    <w:rsid w:val="00000C4F"/>
    <w:rsid w:val="00002828"/>
    <w:rsid w:val="000053AF"/>
    <w:rsid w:val="0000709B"/>
    <w:rsid w:val="000079C5"/>
    <w:rsid w:val="00012EAB"/>
    <w:rsid w:val="000140FF"/>
    <w:rsid w:val="00015A5F"/>
    <w:rsid w:val="0001650A"/>
    <w:rsid w:val="00016C88"/>
    <w:rsid w:val="00017F01"/>
    <w:rsid w:val="00020EB1"/>
    <w:rsid w:val="00020FFB"/>
    <w:rsid w:val="0002217A"/>
    <w:rsid w:val="00024B4E"/>
    <w:rsid w:val="0002543C"/>
    <w:rsid w:val="000304FF"/>
    <w:rsid w:val="000308B8"/>
    <w:rsid w:val="00031A2D"/>
    <w:rsid w:val="00032A54"/>
    <w:rsid w:val="000336B7"/>
    <w:rsid w:val="000351CD"/>
    <w:rsid w:val="00040F19"/>
    <w:rsid w:val="00041622"/>
    <w:rsid w:val="00041F31"/>
    <w:rsid w:val="000441D8"/>
    <w:rsid w:val="0004499A"/>
    <w:rsid w:val="0004531C"/>
    <w:rsid w:val="00047762"/>
    <w:rsid w:val="00051207"/>
    <w:rsid w:val="00052864"/>
    <w:rsid w:val="00053AEF"/>
    <w:rsid w:val="00054AED"/>
    <w:rsid w:val="000573CC"/>
    <w:rsid w:val="000602CE"/>
    <w:rsid w:val="0006330F"/>
    <w:rsid w:val="00063F39"/>
    <w:rsid w:val="0006421C"/>
    <w:rsid w:val="00064D94"/>
    <w:rsid w:val="00065A00"/>
    <w:rsid w:val="00066700"/>
    <w:rsid w:val="000669FD"/>
    <w:rsid w:val="00071532"/>
    <w:rsid w:val="00071AA0"/>
    <w:rsid w:val="0007380B"/>
    <w:rsid w:val="00073E20"/>
    <w:rsid w:val="00073EA9"/>
    <w:rsid w:val="000745AE"/>
    <w:rsid w:val="000747AF"/>
    <w:rsid w:val="0007623D"/>
    <w:rsid w:val="00076E1F"/>
    <w:rsid w:val="00077779"/>
    <w:rsid w:val="00081AE3"/>
    <w:rsid w:val="000839B1"/>
    <w:rsid w:val="00083B49"/>
    <w:rsid w:val="00084DDD"/>
    <w:rsid w:val="00085497"/>
    <w:rsid w:val="00085FDF"/>
    <w:rsid w:val="00086308"/>
    <w:rsid w:val="00087227"/>
    <w:rsid w:val="00087DC5"/>
    <w:rsid w:val="0009039E"/>
    <w:rsid w:val="00090EC3"/>
    <w:rsid w:val="0009241F"/>
    <w:rsid w:val="00095514"/>
    <w:rsid w:val="00097E46"/>
    <w:rsid w:val="00097F0C"/>
    <w:rsid w:val="000A0E6F"/>
    <w:rsid w:val="000A0ED6"/>
    <w:rsid w:val="000A1128"/>
    <w:rsid w:val="000A127C"/>
    <w:rsid w:val="000A1403"/>
    <w:rsid w:val="000A1DE2"/>
    <w:rsid w:val="000A224B"/>
    <w:rsid w:val="000A363E"/>
    <w:rsid w:val="000B073C"/>
    <w:rsid w:val="000B0C3B"/>
    <w:rsid w:val="000B1D33"/>
    <w:rsid w:val="000B1F9C"/>
    <w:rsid w:val="000B381C"/>
    <w:rsid w:val="000B40B3"/>
    <w:rsid w:val="000B4412"/>
    <w:rsid w:val="000B523B"/>
    <w:rsid w:val="000B5F67"/>
    <w:rsid w:val="000B674C"/>
    <w:rsid w:val="000B68DF"/>
    <w:rsid w:val="000C0001"/>
    <w:rsid w:val="000C0DFE"/>
    <w:rsid w:val="000C1AF2"/>
    <w:rsid w:val="000C1C4C"/>
    <w:rsid w:val="000C2464"/>
    <w:rsid w:val="000C2B46"/>
    <w:rsid w:val="000C3D3B"/>
    <w:rsid w:val="000C4167"/>
    <w:rsid w:val="000C5300"/>
    <w:rsid w:val="000C6DDF"/>
    <w:rsid w:val="000C73B3"/>
    <w:rsid w:val="000D230E"/>
    <w:rsid w:val="000D3276"/>
    <w:rsid w:val="000D394B"/>
    <w:rsid w:val="000E0B6B"/>
    <w:rsid w:val="000E1628"/>
    <w:rsid w:val="000E182E"/>
    <w:rsid w:val="000E1D16"/>
    <w:rsid w:val="000E1DCE"/>
    <w:rsid w:val="000E3A54"/>
    <w:rsid w:val="000E3D5F"/>
    <w:rsid w:val="000E5B90"/>
    <w:rsid w:val="000F011F"/>
    <w:rsid w:val="000F1D93"/>
    <w:rsid w:val="000F3221"/>
    <w:rsid w:val="000F374D"/>
    <w:rsid w:val="000F70FA"/>
    <w:rsid w:val="00100A82"/>
    <w:rsid w:val="00100FFD"/>
    <w:rsid w:val="00101275"/>
    <w:rsid w:val="00102FD9"/>
    <w:rsid w:val="00103088"/>
    <w:rsid w:val="00103AD2"/>
    <w:rsid w:val="00104E43"/>
    <w:rsid w:val="00105ADC"/>
    <w:rsid w:val="00112A72"/>
    <w:rsid w:val="00112E62"/>
    <w:rsid w:val="001135F3"/>
    <w:rsid w:val="00114D60"/>
    <w:rsid w:val="00115262"/>
    <w:rsid w:val="00115859"/>
    <w:rsid w:val="00115D4E"/>
    <w:rsid w:val="001175D0"/>
    <w:rsid w:val="00120225"/>
    <w:rsid w:val="00121740"/>
    <w:rsid w:val="00121D03"/>
    <w:rsid w:val="00122929"/>
    <w:rsid w:val="00122D3A"/>
    <w:rsid w:val="00124008"/>
    <w:rsid w:val="0012494C"/>
    <w:rsid w:val="00125523"/>
    <w:rsid w:val="00125844"/>
    <w:rsid w:val="001260EC"/>
    <w:rsid w:val="0012620C"/>
    <w:rsid w:val="00126ECF"/>
    <w:rsid w:val="00127B62"/>
    <w:rsid w:val="00130EA6"/>
    <w:rsid w:val="001328B4"/>
    <w:rsid w:val="001356C4"/>
    <w:rsid w:val="0014194A"/>
    <w:rsid w:val="001458F9"/>
    <w:rsid w:val="001468B5"/>
    <w:rsid w:val="001502DF"/>
    <w:rsid w:val="001506D5"/>
    <w:rsid w:val="00153989"/>
    <w:rsid w:val="00154878"/>
    <w:rsid w:val="00156749"/>
    <w:rsid w:val="00156C80"/>
    <w:rsid w:val="001577AB"/>
    <w:rsid w:val="001646EF"/>
    <w:rsid w:val="0016485B"/>
    <w:rsid w:val="00165384"/>
    <w:rsid w:val="0016577B"/>
    <w:rsid w:val="0017133F"/>
    <w:rsid w:val="00172785"/>
    <w:rsid w:val="00172F49"/>
    <w:rsid w:val="00174D36"/>
    <w:rsid w:val="001750F3"/>
    <w:rsid w:val="00175E48"/>
    <w:rsid w:val="00176944"/>
    <w:rsid w:val="00176ECF"/>
    <w:rsid w:val="001836BB"/>
    <w:rsid w:val="001837EC"/>
    <w:rsid w:val="00183EA5"/>
    <w:rsid w:val="001878B7"/>
    <w:rsid w:val="00191FA9"/>
    <w:rsid w:val="0019323E"/>
    <w:rsid w:val="00196036"/>
    <w:rsid w:val="00197B2B"/>
    <w:rsid w:val="00197DD5"/>
    <w:rsid w:val="001A06AD"/>
    <w:rsid w:val="001A1C49"/>
    <w:rsid w:val="001A1CE7"/>
    <w:rsid w:val="001A425A"/>
    <w:rsid w:val="001A450E"/>
    <w:rsid w:val="001A6BA1"/>
    <w:rsid w:val="001B135F"/>
    <w:rsid w:val="001B2707"/>
    <w:rsid w:val="001B316F"/>
    <w:rsid w:val="001B34C3"/>
    <w:rsid w:val="001B3C75"/>
    <w:rsid w:val="001B4306"/>
    <w:rsid w:val="001B5210"/>
    <w:rsid w:val="001B6ADF"/>
    <w:rsid w:val="001C13B6"/>
    <w:rsid w:val="001C1762"/>
    <w:rsid w:val="001C3257"/>
    <w:rsid w:val="001C345D"/>
    <w:rsid w:val="001C3663"/>
    <w:rsid w:val="001C3F48"/>
    <w:rsid w:val="001C4452"/>
    <w:rsid w:val="001C6744"/>
    <w:rsid w:val="001D05B5"/>
    <w:rsid w:val="001D2476"/>
    <w:rsid w:val="001D379C"/>
    <w:rsid w:val="001D3903"/>
    <w:rsid w:val="001D3E77"/>
    <w:rsid w:val="001D46A2"/>
    <w:rsid w:val="001D7EDE"/>
    <w:rsid w:val="001E0D43"/>
    <w:rsid w:val="001E1948"/>
    <w:rsid w:val="001E1F63"/>
    <w:rsid w:val="001E46B0"/>
    <w:rsid w:val="001F02D1"/>
    <w:rsid w:val="001F0816"/>
    <w:rsid w:val="001F0978"/>
    <w:rsid w:val="001F0F13"/>
    <w:rsid w:val="001F2180"/>
    <w:rsid w:val="001F2EF2"/>
    <w:rsid w:val="001F372F"/>
    <w:rsid w:val="001F738F"/>
    <w:rsid w:val="001F7DAF"/>
    <w:rsid w:val="00201867"/>
    <w:rsid w:val="00207BA9"/>
    <w:rsid w:val="00210EFD"/>
    <w:rsid w:val="00214C28"/>
    <w:rsid w:val="00214FBE"/>
    <w:rsid w:val="00215DEB"/>
    <w:rsid w:val="0021635E"/>
    <w:rsid w:val="002178F2"/>
    <w:rsid w:val="00217ED3"/>
    <w:rsid w:val="00220D1F"/>
    <w:rsid w:val="002231AA"/>
    <w:rsid w:val="00225F36"/>
    <w:rsid w:val="00230EF7"/>
    <w:rsid w:val="00232B0B"/>
    <w:rsid w:val="002342E1"/>
    <w:rsid w:val="0023510D"/>
    <w:rsid w:val="002351BF"/>
    <w:rsid w:val="00235C5C"/>
    <w:rsid w:val="002369F7"/>
    <w:rsid w:val="00237EA9"/>
    <w:rsid w:val="00241380"/>
    <w:rsid w:val="002413A8"/>
    <w:rsid w:val="00242172"/>
    <w:rsid w:val="002426B2"/>
    <w:rsid w:val="00243298"/>
    <w:rsid w:val="00243569"/>
    <w:rsid w:val="00245447"/>
    <w:rsid w:val="00247AB2"/>
    <w:rsid w:val="00247E9F"/>
    <w:rsid w:val="002557CF"/>
    <w:rsid w:val="00256468"/>
    <w:rsid w:val="00256A44"/>
    <w:rsid w:val="00256D05"/>
    <w:rsid w:val="002573AE"/>
    <w:rsid w:val="00257B05"/>
    <w:rsid w:val="00260D8F"/>
    <w:rsid w:val="0026394B"/>
    <w:rsid w:val="0026511B"/>
    <w:rsid w:val="00265CE2"/>
    <w:rsid w:val="00265F62"/>
    <w:rsid w:val="00267190"/>
    <w:rsid w:val="0026742D"/>
    <w:rsid w:val="00267C5E"/>
    <w:rsid w:val="002717C4"/>
    <w:rsid w:val="0027214A"/>
    <w:rsid w:val="00274FF9"/>
    <w:rsid w:val="002773CA"/>
    <w:rsid w:val="002815F9"/>
    <w:rsid w:val="002816EC"/>
    <w:rsid w:val="00281A7D"/>
    <w:rsid w:val="00281B93"/>
    <w:rsid w:val="00282622"/>
    <w:rsid w:val="00282E6B"/>
    <w:rsid w:val="00284080"/>
    <w:rsid w:val="00284F7E"/>
    <w:rsid w:val="00285830"/>
    <w:rsid w:val="00286038"/>
    <w:rsid w:val="00287430"/>
    <w:rsid w:val="00287C2D"/>
    <w:rsid w:val="00291925"/>
    <w:rsid w:val="0029197B"/>
    <w:rsid w:val="00291D7E"/>
    <w:rsid w:val="00292C13"/>
    <w:rsid w:val="00293A03"/>
    <w:rsid w:val="002944DD"/>
    <w:rsid w:val="0029512A"/>
    <w:rsid w:val="002957E4"/>
    <w:rsid w:val="00295C31"/>
    <w:rsid w:val="00296303"/>
    <w:rsid w:val="002968BC"/>
    <w:rsid w:val="002968D3"/>
    <w:rsid w:val="002968F3"/>
    <w:rsid w:val="00297022"/>
    <w:rsid w:val="0029738E"/>
    <w:rsid w:val="002975C8"/>
    <w:rsid w:val="00297DF4"/>
    <w:rsid w:val="002A057B"/>
    <w:rsid w:val="002A20B0"/>
    <w:rsid w:val="002A257A"/>
    <w:rsid w:val="002A3567"/>
    <w:rsid w:val="002A3A4C"/>
    <w:rsid w:val="002A463C"/>
    <w:rsid w:val="002A5D7E"/>
    <w:rsid w:val="002A67F1"/>
    <w:rsid w:val="002A718F"/>
    <w:rsid w:val="002B0495"/>
    <w:rsid w:val="002B2332"/>
    <w:rsid w:val="002B6C79"/>
    <w:rsid w:val="002B768B"/>
    <w:rsid w:val="002C0A54"/>
    <w:rsid w:val="002C1D38"/>
    <w:rsid w:val="002C2B24"/>
    <w:rsid w:val="002C4445"/>
    <w:rsid w:val="002C45A5"/>
    <w:rsid w:val="002C4DFB"/>
    <w:rsid w:val="002C5171"/>
    <w:rsid w:val="002C5927"/>
    <w:rsid w:val="002C5CCE"/>
    <w:rsid w:val="002C5F27"/>
    <w:rsid w:val="002C697D"/>
    <w:rsid w:val="002C760D"/>
    <w:rsid w:val="002C77D4"/>
    <w:rsid w:val="002D028E"/>
    <w:rsid w:val="002D0A99"/>
    <w:rsid w:val="002D2BD6"/>
    <w:rsid w:val="002D49B1"/>
    <w:rsid w:val="002D580A"/>
    <w:rsid w:val="002D5FCE"/>
    <w:rsid w:val="002E164E"/>
    <w:rsid w:val="002E2410"/>
    <w:rsid w:val="002E245E"/>
    <w:rsid w:val="002E341F"/>
    <w:rsid w:val="002E3C2A"/>
    <w:rsid w:val="002E4BB5"/>
    <w:rsid w:val="002F1708"/>
    <w:rsid w:val="002F35B3"/>
    <w:rsid w:val="002F45B1"/>
    <w:rsid w:val="002F4C62"/>
    <w:rsid w:val="002F69FE"/>
    <w:rsid w:val="002F7C99"/>
    <w:rsid w:val="003028B5"/>
    <w:rsid w:val="003044C6"/>
    <w:rsid w:val="00304EE4"/>
    <w:rsid w:val="003070B9"/>
    <w:rsid w:val="00307F89"/>
    <w:rsid w:val="00310821"/>
    <w:rsid w:val="00310A6C"/>
    <w:rsid w:val="003115E7"/>
    <w:rsid w:val="003120A9"/>
    <w:rsid w:val="003132E5"/>
    <w:rsid w:val="003179B5"/>
    <w:rsid w:val="0032183B"/>
    <w:rsid w:val="00322191"/>
    <w:rsid w:val="00322577"/>
    <w:rsid w:val="003233F7"/>
    <w:rsid w:val="00324106"/>
    <w:rsid w:val="00324E69"/>
    <w:rsid w:val="00326C6C"/>
    <w:rsid w:val="003307C3"/>
    <w:rsid w:val="00330E7C"/>
    <w:rsid w:val="0034426E"/>
    <w:rsid w:val="0034621D"/>
    <w:rsid w:val="0035087A"/>
    <w:rsid w:val="00350DFA"/>
    <w:rsid w:val="0035134C"/>
    <w:rsid w:val="00354217"/>
    <w:rsid w:val="00355EB1"/>
    <w:rsid w:val="00357C20"/>
    <w:rsid w:val="00365AA9"/>
    <w:rsid w:val="00365BCF"/>
    <w:rsid w:val="00365C19"/>
    <w:rsid w:val="00365DBE"/>
    <w:rsid w:val="003666C0"/>
    <w:rsid w:val="00366D49"/>
    <w:rsid w:val="0036703C"/>
    <w:rsid w:val="00370861"/>
    <w:rsid w:val="0037161C"/>
    <w:rsid w:val="00371F3C"/>
    <w:rsid w:val="00373CF0"/>
    <w:rsid w:val="003745C3"/>
    <w:rsid w:val="003800A9"/>
    <w:rsid w:val="0038031C"/>
    <w:rsid w:val="00380F1B"/>
    <w:rsid w:val="00382D45"/>
    <w:rsid w:val="0038318F"/>
    <w:rsid w:val="0038517A"/>
    <w:rsid w:val="00391C37"/>
    <w:rsid w:val="00393721"/>
    <w:rsid w:val="0039425F"/>
    <w:rsid w:val="00394F96"/>
    <w:rsid w:val="0039605F"/>
    <w:rsid w:val="00396FA7"/>
    <w:rsid w:val="003A013F"/>
    <w:rsid w:val="003A1433"/>
    <w:rsid w:val="003A1E6D"/>
    <w:rsid w:val="003A2914"/>
    <w:rsid w:val="003A2FA0"/>
    <w:rsid w:val="003A3AD5"/>
    <w:rsid w:val="003A42CF"/>
    <w:rsid w:val="003A7276"/>
    <w:rsid w:val="003A74DC"/>
    <w:rsid w:val="003B523B"/>
    <w:rsid w:val="003C1BC5"/>
    <w:rsid w:val="003C1FF6"/>
    <w:rsid w:val="003C2A1D"/>
    <w:rsid w:val="003C555F"/>
    <w:rsid w:val="003C5B3F"/>
    <w:rsid w:val="003C6F12"/>
    <w:rsid w:val="003C6F5F"/>
    <w:rsid w:val="003C7FAC"/>
    <w:rsid w:val="003D194B"/>
    <w:rsid w:val="003D2CBB"/>
    <w:rsid w:val="003D2DFC"/>
    <w:rsid w:val="003D2F78"/>
    <w:rsid w:val="003D4592"/>
    <w:rsid w:val="003D4CDF"/>
    <w:rsid w:val="003D50A0"/>
    <w:rsid w:val="003D5A6A"/>
    <w:rsid w:val="003D5BE3"/>
    <w:rsid w:val="003D730C"/>
    <w:rsid w:val="003E02A2"/>
    <w:rsid w:val="003E19AE"/>
    <w:rsid w:val="003E214D"/>
    <w:rsid w:val="003E36BB"/>
    <w:rsid w:val="003E52CD"/>
    <w:rsid w:val="003E6362"/>
    <w:rsid w:val="003E7D6B"/>
    <w:rsid w:val="003F0296"/>
    <w:rsid w:val="003F06FD"/>
    <w:rsid w:val="003F1BC0"/>
    <w:rsid w:val="003F1F53"/>
    <w:rsid w:val="003F2A0C"/>
    <w:rsid w:val="003F4A41"/>
    <w:rsid w:val="004005F7"/>
    <w:rsid w:val="00400F01"/>
    <w:rsid w:val="0040169D"/>
    <w:rsid w:val="00401E5B"/>
    <w:rsid w:val="004045E5"/>
    <w:rsid w:val="00404C25"/>
    <w:rsid w:val="00404CE7"/>
    <w:rsid w:val="00404DF0"/>
    <w:rsid w:val="00405CE7"/>
    <w:rsid w:val="00406463"/>
    <w:rsid w:val="004122B4"/>
    <w:rsid w:val="00414E93"/>
    <w:rsid w:val="0041533C"/>
    <w:rsid w:val="004159BA"/>
    <w:rsid w:val="00415CEE"/>
    <w:rsid w:val="0041735F"/>
    <w:rsid w:val="0041763C"/>
    <w:rsid w:val="00420BA6"/>
    <w:rsid w:val="00420D94"/>
    <w:rsid w:val="0042128D"/>
    <w:rsid w:val="00421968"/>
    <w:rsid w:val="00427555"/>
    <w:rsid w:val="0043153F"/>
    <w:rsid w:val="0043301A"/>
    <w:rsid w:val="004357E8"/>
    <w:rsid w:val="00435969"/>
    <w:rsid w:val="004402E8"/>
    <w:rsid w:val="00440D7E"/>
    <w:rsid w:val="00440EB5"/>
    <w:rsid w:val="00441EF2"/>
    <w:rsid w:val="004446D1"/>
    <w:rsid w:val="00445A61"/>
    <w:rsid w:val="00446413"/>
    <w:rsid w:val="004466E7"/>
    <w:rsid w:val="00447322"/>
    <w:rsid w:val="00447829"/>
    <w:rsid w:val="00447920"/>
    <w:rsid w:val="00450C6F"/>
    <w:rsid w:val="0045106A"/>
    <w:rsid w:val="00452D79"/>
    <w:rsid w:val="00452E96"/>
    <w:rsid w:val="0045419F"/>
    <w:rsid w:val="004547E4"/>
    <w:rsid w:val="00457119"/>
    <w:rsid w:val="0046023F"/>
    <w:rsid w:val="00462D62"/>
    <w:rsid w:val="00463DA0"/>
    <w:rsid w:val="00464406"/>
    <w:rsid w:val="00465C98"/>
    <w:rsid w:val="0047009B"/>
    <w:rsid w:val="00470B58"/>
    <w:rsid w:val="004714D6"/>
    <w:rsid w:val="00471E90"/>
    <w:rsid w:val="00475916"/>
    <w:rsid w:val="00477312"/>
    <w:rsid w:val="00477790"/>
    <w:rsid w:val="00480414"/>
    <w:rsid w:val="00482C5C"/>
    <w:rsid w:val="00482EAA"/>
    <w:rsid w:val="00483D65"/>
    <w:rsid w:val="0048495F"/>
    <w:rsid w:val="00485630"/>
    <w:rsid w:val="00487164"/>
    <w:rsid w:val="004872A1"/>
    <w:rsid w:val="0048754D"/>
    <w:rsid w:val="004916AD"/>
    <w:rsid w:val="00492324"/>
    <w:rsid w:val="00492D3D"/>
    <w:rsid w:val="004942A0"/>
    <w:rsid w:val="00494FA2"/>
    <w:rsid w:val="004969AF"/>
    <w:rsid w:val="00497345"/>
    <w:rsid w:val="00497712"/>
    <w:rsid w:val="004A03B6"/>
    <w:rsid w:val="004A19D7"/>
    <w:rsid w:val="004A40D0"/>
    <w:rsid w:val="004A550D"/>
    <w:rsid w:val="004A6B13"/>
    <w:rsid w:val="004B0094"/>
    <w:rsid w:val="004B22CF"/>
    <w:rsid w:val="004B2479"/>
    <w:rsid w:val="004B33F2"/>
    <w:rsid w:val="004B5194"/>
    <w:rsid w:val="004B579B"/>
    <w:rsid w:val="004B5E4A"/>
    <w:rsid w:val="004C2302"/>
    <w:rsid w:val="004C2B00"/>
    <w:rsid w:val="004C31E6"/>
    <w:rsid w:val="004C3309"/>
    <w:rsid w:val="004C550F"/>
    <w:rsid w:val="004C6FED"/>
    <w:rsid w:val="004D1598"/>
    <w:rsid w:val="004D43A2"/>
    <w:rsid w:val="004D52B8"/>
    <w:rsid w:val="004D6488"/>
    <w:rsid w:val="004D72AD"/>
    <w:rsid w:val="004D7658"/>
    <w:rsid w:val="004D7833"/>
    <w:rsid w:val="004E0DC0"/>
    <w:rsid w:val="004E163E"/>
    <w:rsid w:val="004E254D"/>
    <w:rsid w:val="004E5262"/>
    <w:rsid w:val="004E556D"/>
    <w:rsid w:val="004E5FD9"/>
    <w:rsid w:val="004E6C45"/>
    <w:rsid w:val="004E6EE2"/>
    <w:rsid w:val="004E7415"/>
    <w:rsid w:val="004F1293"/>
    <w:rsid w:val="004F2B87"/>
    <w:rsid w:val="004F477D"/>
    <w:rsid w:val="004F4F12"/>
    <w:rsid w:val="004F5869"/>
    <w:rsid w:val="004F600D"/>
    <w:rsid w:val="004F6E5E"/>
    <w:rsid w:val="004F7C70"/>
    <w:rsid w:val="005004CC"/>
    <w:rsid w:val="0050273C"/>
    <w:rsid w:val="005027CD"/>
    <w:rsid w:val="00502CF3"/>
    <w:rsid w:val="00502F97"/>
    <w:rsid w:val="00505888"/>
    <w:rsid w:val="00505943"/>
    <w:rsid w:val="00507210"/>
    <w:rsid w:val="00507561"/>
    <w:rsid w:val="0050771D"/>
    <w:rsid w:val="00507FF5"/>
    <w:rsid w:val="005110E9"/>
    <w:rsid w:val="00511FB9"/>
    <w:rsid w:val="005124F2"/>
    <w:rsid w:val="005127A9"/>
    <w:rsid w:val="00512CB9"/>
    <w:rsid w:val="00515734"/>
    <w:rsid w:val="005164CC"/>
    <w:rsid w:val="005176D5"/>
    <w:rsid w:val="00517A3C"/>
    <w:rsid w:val="0052379C"/>
    <w:rsid w:val="00523BAF"/>
    <w:rsid w:val="00527F37"/>
    <w:rsid w:val="00530116"/>
    <w:rsid w:val="0053121F"/>
    <w:rsid w:val="005319A9"/>
    <w:rsid w:val="00536358"/>
    <w:rsid w:val="005408BB"/>
    <w:rsid w:val="005419E7"/>
    <w:rsid w:val="00545EEF"/>
    <w:rsid w:val="00546518"/>
    <w:rsid w:val="00546D3F"/>
    <w:rsid w:val="00547406"/>
    <w:rsid w:val="00547AFF"/>
    <w:rsid w:val="00547B59"/>
    <w:rsid w:val="00547BE1"/>
    <w:rsid w:val="00547CC2"/>
    <w:rsid w:val="00550B49"/>
    <w:rsid w:val="00551D04"/>
    <w:rsid w:val="005524D5"/>
    <w:rsid w:val="00553000"/>
    <w:rsid w:val="00556890"/>
    <w:rsid w:val="005569DF"/>
    <w:rsid w:val="00557340"/>
    <w:rsid w:val="005620A2"/>
    <w:rsid w:val="0056460A"/>
    <w:rsid w:val="0056762E"/>
    <w:rsid w:val="00570386"/>
    <w:rsid w:val="005703E4"/>
    <w:rsid w:val="005706E2"/>
    <w:rsid w:val="00570C10"/>
    <w:rsid w:val="00572EE2"/>
    <w:rsid w:val="00573E0F"/>
    <w:rsid w:val="00574FF2"/>
    <w:rsid w:val="00575FE4"/>
    <w:rsid w:val="005808ED"/>
    <w:rsid w:val="00580CC6"/>
    <w:rsid w:val="00582171"/>
    <w:rsid w:val="00582C44"/>
    <w:rsid w:val="0058506E"/>
    <w:rsid w:val="0058508B"/>
    <w:rsid w:val="005858F8"/>
    <w:rsid w:val="00585AF0"/>
    <w:rsid w:val="0058612F"/>
    <w:rsid w:val="00590DD3"/>
    <w:rsid w:val="005932BB"/>
    <w:rsid w:val="005936AE"/>
    <w:rsid w:val="005941FE"/>
    <w:rsid w:val="0059455B"/>
    <w:rsid w:val="00594986"/>
    <w:rsid w:val="005961AF"/>
    <w:rsid w:val="00597F56"/>
    <w:rsid w:val="005A1B2D"/>
    <w:rsid w:val="005A452C"/>
    <w:rsid w:val="005A4C4B"/>
    <w:rsid w:val="005B5C9F"/>
    <w:rsid w:val="005B7312"/>
    <w:rsid w:val="005B7DDD"/>
    <w:rsid w:val="005C0F0A"/>
    <w:rsid w:val="005C2D71"/>
    <w:rsid w:val="005C38E8"/>
    <w:rsid w:val="005C3A57"/>
    <w:rsid w:val="005D075F"/>
    <w:rsid w:val="005D0BCA"/>
    <w:rsid w:val="005D0BDD"/>
    <w:rsid w:val="005D1279"/>
    <w:rsid w:val="005D237D"/>
    <w:rsid w:val="005D3DCC"/>
    <w:rsid w:val="005D6310"/>
    <w:rsid w:val="005E07FF"/>
    <w:rsid w:val="005E2463"/>
    <w:rsid w:val="005E25B3"/>
    <w:rsid w:val="005E2CBE"/>
    <w:rsid w:val="005E3971"/>
    <w:rsid w:val="005E3BB2"/>
    <w:rsid w:val="005E5CC3"/>
    <w:rsid w:val="005F06B6"/>
    <w:rsid w:val="005F2CA4"/>
    <w:rsid w:val="00600662"/>
    <w:rsid w:val="00600F09"/>
    <w:rsid w:val="00601511"/>
    <w:rsid w:val="00601DCB"/>
    <w:rsid w:val="00602B9A"/>
    <w:rsid w:val="00605308"/>
    <w:rsid w:val="00605F26"/>
    <w:rsid w:val="00606427"/>
    <w:rsid w:val="00607F37"/>
    <w:rsid w:val="00610BF2"/>
    <w:rsid w:val="00611E8D"/>
    <w:rsid w:val="006124C9"/>
    <w:rsid w:val="0061356D"/>
    <w:rsid w:val="0061450C"/>
    <w:rsid w:val="00616627"/>
    <w:rsid w:val="00616F94"/>
    <w:rsid w:val="00617D7B"/>
    <w:rsid w:val="00622B8B"/>
    <w:rsid w:val="00624110"/>
    <w:rsid w:val="00624F8E"/>
    <w:rsid w:val="00625D32"/>
    <w:rsid w:val="006267CD"/>
    <w:rsid w:val="00627D6A"/>
    <w:rsid w:val="0063019D"/>
    <w:rsid w:val="00631A19"/>
    <w:rsid w:val="00634419"/>
    <w:rsid w:val="00634933"/>
    <w:rsid w:val="00635887"/>
    <w:rsid w:val="006358D0"/>
    <w:rsid w:val="00636562"/>
    <w:rsid w:val="00636C80"/>
    <w:rsid w:val="006377B2"/>
    <w:rsid w:val="00640F20"/>
    <w:rsid w:val="0064268E"/>
    <w:rsid w:val="006433F4"/>
    <w:rsid w:val="00643BB4"/>
    <w:rsid w:val="00645918"/>
    <w:rsid w:val="00646A40"/>
    <w:rsid w:val="00647113"/>
    <w:rsid w:val="00647218"/>
    <w:rsid w:val="00650F38"/>
    <w:rsid w:val="00651387"/>
    <w:rsid w:val="00651F27"/>
    <w:rsid w:val="006522E7"/>
    <w:rsid w:val="006538FD"/>
    <w:rsid w:val="00654469"/>
    <w:rsid w:val="0065454D"/>
    <w:rsid w:val="00654A12"/>
    <w:rsid w:val="00656847"/>
    <w:rsid w:val="0065790C"/>
    <w:rsid w:val="006601B7"/>
    <w:rsid w:val="0066311D"/>
    <w:rsid w:val="0066577E"/>
    <w:rsid w:val="00666651"/>
    <w:rsid w:val="00671E7A"/>
    <w:rsid w:val="00675137"/>
    <w:rsid w:val="00675785"/>
    <w:rsid w:val="006760EB"/>
    <w:rsid w:val="00680685"/>
    <w:rsid w:val="006806AB"/>
    <w:rsid w:val="00681603"/>
    <w:rsid w:val="00684B52"/>
    <w:rsid w:val="00685A51"/>
    <w:rsid w:val="00691982"/>
    <w:rsid w:val="006955DB"/>
    <w:rsid w:val="00695997"/>
    <w:rsid w:val="00697613"/>
    <w:rsid w:val="0069791E"/>
    <w:rsid w:val="006A0F9C"/>
    <w:rsid w:val="006A4439"/>
    <w:rsid w:val="006A5FE6"/>
    <w:rsid w:val="006A6589"/>
    <w:rsid w:val="006A7084"/>
    <w:rsid w:val="006B0D6A"/>
    <w:rsid w:val="006B2F54"/>
    <w:rsid w:val="006B2FFF"/>
    <w:rsid w:val="006B332A"/>
    <w:rsid w:val="006B37BA"/>
    <w:rsid w:val="006B40E8"/>
    <w:rsid w:val="006B4B63"/>
    <w:rsid w:val="006B4CFD"/>
    <w:rsid w:val="006B5720"/>
    <w:rsid w:val="006C2AD3"/>
    <w:rsid w:val="006C571B"/>
    <w:rsid w:val="006D03FC"/>
    <w:rsid w:val="006D0A87"/>
    <w:rsid w:val="006D0C3B"/>
    <w:rsid w:val="006D0C4D"/>
    <w:rsid w:val="006D3C73"/>
    <w:rsid w:val="006D3F7A"/>
    <w:rsid w:val="006D50BB"/>
    <w:rsid w:val="006D5CFA"/>
    <w:rsid w:val="006D607A"/>
    <w:rsid w:val="006D71C7"/>
    <w:rsid w:val="006D7C7F"/>
    <w:rsid w:val="006E258C"/>
    <w:rsid w:val="006E36CE"/>
    <w:rsid w:val="006E6B88"/>
    <w:rsid w:val="006E7085"/>
    <w:rsid w:val="006E7D12"/>
    <w:rsid w:val="006F0C83"/>
    <w:rsid w:val="006F10D2"/>
    <w:rsid w:val="006F139B"/>
    <w:rsid w:val="006F4E34"/>
    <w:rsid w:val="006F5C26"/>
    <w:rsid w:val="006F72F6"/>
    <w:rsid w:val="006F7A0F"/>
    <w:rsid w:val="00700CD7"/>
    <w:rsid w:val="007026F8"/>
    <w:rsid w:val="00704FEC"/>
    <w:rsid w:val="00706393"/>
    <w:rsid w:val="0071051B"/>
    <w:rsid w:val="0071073E"/>
    <w:rsid w:val="00710888"/>
    <w:rsid w:val="00711015"/>
    <w:rsid w:val="00713085"/>
    <w:rsid w:val="00716E6F"/>
    <w:rsid w:val="00720DD5"/>
    <w:rsid w:val="007210C1"/>
    <w:rsid w:val="00722E3E"/>
    <w:rsid w:val="007251E5"/>
    <w:rsid w:val="007252D6"/>
    <w:rsid w:val="00725711"/>
    <w:rsid w:val="007265CA"/>
    <w:rsid w:val="007317DE"/>
    <w:rsid w:val="00732915"/>
    <w:rsid w:val="0073359C"/>
    <w:rsid w:val="00733BC9"/>
    <w:rsid w:val="007360F4"/>
    <w:rsid w:val="0073716F"/>
    <w:rsid w:val="007372DB"/>
    <w:rsid w:val="0074120C"/>
    <w:rsid w:val="0074165C"/>
    <w:rsid w:val="00742329"/>
    <w:rsid w:val="00744CF9"/>
    <w:rsid w:val="00745FEF"/>
    <w:rsid w:val="0074606E"/>
    <w:rsid w:val="00747A03"/>
    <w:rsid w:val="00747AC1"/>
    <w:rsid w:val="0075038B"/>
    <w:rsid w:val="00752BF7"/>
    <w:rsid w:val="00754DEB"/>
    <w:rsid w:val="00754FC2"/>
    <w:rsid w:val="00755868"/>
    <w:rsid w:val="00756EB0"/>
    <w:rsid w:val="007604D0"/>
    <w:rsid w:val="00760C69"/>
    <w:rsid w:val="00760F2E"/>
    <w:rsid w:val="007658F7"/>
    <w:rsid w:val="00766A6E"/>
    <w:rsid w:val="00766CE2"/>
    <w:rsid w:val="007710C0"/>
    <w:rsid w:val="00772EA9"/>
    <w:rsid w:val="007738C1"/>
    <w:rsid w:val="007766F4"/>
    <w:rsid w:val="00777660"/>
    <w:rsid w:val="00780622"/>
    <w:rsid w:val="00781B78"/>
    <w:rsid w:val="00782449"/>
    <w:rsid w:val="007834A1"/>
    <w:rsid w:val="00783CB7"/>
    <w:rsid w:val="007861BF"/>
    <w:rsid w:val="00786D9D"/>
    <w:rsid w:val="007905EA"/>
    <w:rsid w:val="00791A08"/>
    <w:rsid w:val="00791F54"/>
    <w:rsid w:val="00792C48"/>
    <w:rsid w:val="00794335"/>
    <w:rsid w:val="007955B3"/>
    <w:rsid w:val="0079665E"/>
    <w:rsid w:val="0079750D"/>
    <w:rsid w:val="00797D30"/>
    <w:rsid w:val="007A0496"/>
    <w:rsid w:val="007A40B4"/>
    <w:rsid w:val="007A4132"/>
    <w:rsid w:val="007A4E57"/>
    <w:rsid w:val="007A54F8"/>
    <w:rsid w:val="007A672D"/>
    <w:rsid w:val="007A756E"/>
    <w:rsid w:val="007A7DCE"/>
    <w:rsid w:val="007B1988"/>
    <w:rsid w:val="007B1F61"/>
    <w:rsid w:val="007B2E77"/>
    <w:rsid w:val="007B3725"/>
    <w:rsid w:val="007B3FB5"/>
    <w:rsid w:val="007B44AC"/>
    <w:rsid w:val="007B476B"/>
    <w:rsid w:val="007B5064"/>
    <w:rsid w:val="007B5ABE"/>
    <w:rsid w:val="007B6B0A"/>
    <w:rsid w:val="007B7DFA"/>
    <w:rsid w:val="007C18CA"/>
    <w:rsid w:val="007C212C"/>
    <w:rsid w:val="007C25CC"/>
    <w:rsid w:val="007C3209"/>
    <w:rsid w:val="007C71A6"/>
    <w:rsid w:val="007C745A"/>
    <w:rsid w:val="007C75C3"/>
    <w:rsid w:val="007D0CD8"/>
    <w:rsid w:val="007D0E18"/>
    <w:rsid w:val="007D1C94"/>
    <w:rsid w:val="007D20F7"/>
    <w:rsid w:val="007D28C4"/>
    <w:rsid w:val="007D3546"/>
    <w:rsid w:val="007D44D6"/>
    <w:rsid w:val="007D48EE"/>
    <w:rsid w:val="007D612E"/>
    <w:rsid w:val="007D74DD"/>
    <w:rsid w:val="007D76F0"/>
    <w:rsid w:val="007E1558"/>
    <w:rsid w:val="007E20C3"/>
    <w:rsid w:val="007E2510"/>
    <w:rsid w:val="007E3874"/>
    <w:rsid w:val="007E496C"/>
    <w:rsid w:val="007E4D1F"/>
    <w:rsid w:val="007E5CEA"/>
    <w:rsid w:val="007E5F48"/>
    <w:rsid w:val="007E6C79"/>
    <w:rsid w:val="007E7F05"/>
    <w:rsid w:val="007F4FD8"/>
    <w:rsid w:val="007F761A"/>
    <w:rsid w:val="008023A7"/>
    <w:rsid w:val="0080343E"/>
    <w:rsid w:val="00805F16"/>
    <w:rsid w:val="0080625C"/>
    <w:rsid w:val="008120CA"/>
    <w:rsid w:val="00812BAD"/>
    <w:rsid w:val="00814A8B"/>
    <w:rsid w:val="00816AAE"/>
    <w:rsid w:val="0082060A"/>
    <w:rsid w:val="00820D87"/>
    <w:rsid w:val="00822557"/>
    <w:rsid w:val="008230B0"/>
    <w:rsid w:val="00823B4E"/>
    <w:rsid w:val="00823F0C"/>
    <w:rsid w:val="00824543"/>
    <w:rsid w:val="00824FA8"/>
    <w:rsid w:val="008274CC"/>
    <w:rsid w:val="00827F5D"/>
    <w:rsid w:val="008300BE"/>
    <w:rsid w:val="0083185C"/>
    <w:rsid w:val="00832859"/>
    <w:rsid w:val="008354B0"/>
    <w:rsid w:val="00835702"/>
    <w:rsid w:val="00837240"/>
    <w:rsid w:val="00837C72"/>
    <w:rsid w:val="00837FE3"/>
    <w:rsid w:val="0084050C"/>
    <w:rsid w:val="00840827"/>
    <w:rsid w:val="00840C28"/>
    <w:rsid w:val="00841345"/>
    <w:rsid w:val="00841945"/>
    <w:rsid w:val="00842B4D"/>
    <w:rsid w:val="00844381"/>
    <w:rsid w:val="00844E47"/>
    <w:rsid w:val="00845E17"/>
    <w:rsid w:val="008475BD"/>
    <w:rsid w:val="00850268"/>
    <w:rsid w:val="008531CC"/>
    <w:rsid w:val="00856159"/>
    <w:rsid w:val="008566AB"/>
    <w:rsid w:val="00857906"/>
    <w:rsid w:val="00857A3F"/>
    <w:rsid w:val="00860254"/>
    <w:rsid w:val="0086144D"/>
    <w:rsid w:val="0086201C"/>
    <w:rsid w:val="00862029"/>
    <w:rsid w:val="00862091"/>
    <w:rsid w:val="00863D14"/>
    <w:rsid w:val="00865CF7"/>
    <w:rsid w:val="008661E2"/>
    <w:rsid w:val="00866439"/>
    <w:rsid w:val="008670EB"/>
    <w:rsid w:val="00867744"/>
    <w:rsid w:val="00872389"/>
    <w:rsid w:val="0087373E"/>
    <w:rsid w:val="0087458A"/>
    <w:rsid w:val="00874842"/>
    <w:rsid w:val="008767A2"/>
    <w:rsid w:val="008771DD"/>
    <w:rsid w:val="008774CA"/>
    <w:rsid w:val="008800DA"/>
    <w:rsid w:val="00882056"/>
    <w:rsid w:val="008823A3"/>
    <w:rsid w:val="00882F71"/>
    <w:rsid w:val="00885296"/>
    <w:rsid w:val="00886EBF"/>
    <w:rsid w:val="008910C8"/>
    <w:rsid w:val="00891E96"/>
    <w:rsid w:val="008938DD"/>
    <w:rsid w:val="00893E1F"/>
    <w:rsid w:val="0089456F"/>
    <w:rsid w:val="00894638"/>
    <w:rsid w:val="008A1087"/>
    <w:rsid w:val="008A18D0"/>
    <w:rsid w:val="008A2652"/>
    <w:rsid w:val="008A2B04"/>
    <w:rsid w:val="008A2FA9"/>
    <w:rsid w:val="008A302B"/>
    <w:rsid w:val="008A56AA"/>
    <w:rsid w:val="008A792A"/>
    <w:rsid w:val="008B00D1"/>
    <w:rsid w:val="008B10BE"/>
    <w:rsid w:val="008B14E1"/>
    <w:rsid w:val="008B3159"/>
    <w:rsid w:val="008B366D"/>
    <w:rsid w:val="008B42EB"/>
    <w:rsid w:val="008B4824"/>
    <w:rsid w:val="008B4EEE"/>
    <w:rsid w:val="008B5E5D"/>
    <w:rsid w:val="008B671B"/>
    <w:rsid w:val="008B779C"/>
    <w:rsid w:val="008B794C"/>
    <w:rsid w:val="008C0F47"/>
    <w:rsid w:val="008C15FE"/>
    <w:rsid w:val="008C2185"/>
    <w:rsid w:val="008C4C7F"/>
    <w:rsid w:val="008C6C01"/>
    <w:rsid w:val="008C7D6D"/>
    <w:rsid w:val="008D0066"/>
    <w:rsid w:val="008D3656"/>
    <w:rsid w:val="008E06AB"/>
    <w:rsid w:val="008E3683"/>
    <w:rsid w:val="008E41E1"/>
    <w:rsid w:val="008E6134"/>
    <w:rsid w:val="008E71A4"/>
    <w:rsid w:val="008E76A9"/>
    <w:rsid w:val="008F114C"/>
    <w:rsid w:val="008F2334"/>
    <w:rsid w:val="008F25D9"/>
    <w:rsid w:val="008F32CB"/>
    <w:rsid w:val="008F4270"/>
    <w:rsid w:val="008F54DC"/>
    <w:rsid w:val="008F73A5"/>
    <w:rsid w:val="009004B0"/>
    <w:rsid w:val="0090232C"/>
    <w:rsid w:val="00902E0B"/>
    <w:rsid w:val="009041E9"/>
    <w:rsid w:val="009058E0"/>
    <w:rsid w:val="00905D6E"/>
    <w:rsid w:val="00907771"/>
    <w:rsid w:val="00907F1C"/>
    <w:rsid w:val="00910943"/>
    <w:rsid w:val="009122C0"/>
    <w:rsid w:val="00912CC0"/>
    <w:rsid w:val="00912FA9"/>
    <w:rsid w:val="009132C2"/>
    <w:rsid w:val="0091376A"/>
    <w:rsid w:val="00913A3B"/>
    <w:rsid w:val="0091719E"/>
    <w:rsid w:val="00917C9C"/>
    <w:rsid w:val="00917EE4"/>
    <w:rsid w:val="0092302A"/>
    <w:rsid w:val="00923F9F"/>
    <w:rsid w:val="009241B7"/>
    <w:rsid w:val="00924EF9"/>
    <w:rsid w:val="009253B8"/>
    <w:rsid w:val="00925E24"/>
    <w:rsid w:val="00927B11"/>
    <w:rsid w:val="0093043B"/>
    <w:rsid w:val="00930D65"/>
    <w:rsid w:val="00930FD0"/>
    <w:rsid w:val="00931D21"/>
    <w:rsid w:val="009326E6"/>
    <w:rsid w:val="00932BF9"/>
    <w:rsid w:val="0093362E"/>
    <w:rsid w:val="009336B4"/>
    <w:rsid w:val="00935E2A"/>
    <w:rsid w:val="00936BE5"/>
    <w:rsid w:val="00937B63"/>
    <w:rsid w:val="009410D7"/>
    <w:rsid w:val="00942521"/>
    <w:rsid w:val="00942B93"/>
    <w:rsid w:val="0094386E"/>
    <w:rsid w:val="009446A2"/>
    <w:rsid w:val="00944B16"/>
    <w:rsid w:val="00944BEE"/>
    <w:rsid w:val="00947D7B"/>
    <w:rsid w:val="00954B66"/>
    <w:rsid w:val="00954E0D"/>
    <w:rsid w:val="0095667E"/>
    <w:rsid w:val="0096025A"/>
    <w:rsid w:val="0096124D"/>
    <w:rsid w:val="00961E27"/>
    <w:rsid w:val="00964746"/>
    <w:rsid w:val="00965A29"/>
    <w:rsid w:val="0096607B"/>
    <w:rsid w:val="009667A0"/>
    <w:rsid w:val="00966CF0"/>
    <w:rsid w:val="009713AD"/>
    <w:rsid w:val="00973FB9"/>
    <w:rsid w:val="0097616B"/>
    <w:rsid w:val="009777DD"/>
    <w:rsid w:val="00977E51"/>
    <w:rsid w:val="0098081A"/>
    <w:rsid w:val="00980BBA"/>
    <w:rsid w:val="0098398D"/>
    <w:rsid w:val="00984530"/>
    <w:rsid w:val="00984B79"/>
    <w:rsid w:val="00984E8F"/>
    <w:rsid w:val="00985142"/>
    <w:rsid w:val="009852DB"/>
    <w:rsid w:val="00985F6F"/>
    <w:rsid w:val="00986137"/>
    <w:rsid w:val="009909F3"/>
    <w:rsid w:val="00990F36"/>
    <w:rsid w:val="00992272"/>
    <w:rsid w:val="00992BEC"/>
    <w:rsid w:val="0099308E"/>
    <w:rsid w:val="0099337F"/>
    <w:rsid w:val="009943B2"/>
    <w:rsid w:val="009943C7"/>
    <w:rsid w:val="009946E5"/>
    <w:rsid w:val="0099476D"/>
    <w:rsid w:val="0099493D"/>
    <w:rsid w:val="00995BFB"/>
    <w:rsid w:val="00995EC5"/>
    <w:rsid w:val="009976CA"/>
    <w:rsid w:val="009A06E7"/>
    <w:rsid w:val="009A0716"/>
    <w:rsid w:val="009A1FBC"/>
    <w:rsid w:val="009A331A"/>
    <w:rsid w:val="009A3F19"/>
    <w:rsid w:val="009A4D7D"/>
    <w:rsid w:val="009A7889"/>
    <w:rsid w:val="009B29FF"/>
    <w:rsid w:val="009B3FAF"/>
    <w:rsid w:val="009B41A9"/>
    <w:rsid w:val="009B4D3D"/>
    <w:rsid w:val="009B536C"/>
    <w:rsid w:val="009B68B8"/>
    <w:rsid w:val="009B77B4"/>
    <w:rsid w:val="009B7FA2"/>
    <w:rsid w:val="009C1615"/>
    <w:rsid w:val="009C1F7D"/>
    <w:rsid w:val="009C34E8"/>
    <w:rsid w:val="009C5664"/>
    <w:rsid w:val="009D16F2"/>
    <w:rsid w:val="009D1A8A"/>
    <w:rsid w:val="009D1F02"/>
    <w:rsid w:val="009D25E2"/>
    <w:rsid w:val="009D2C26"/>
    <w:rsid w:val="009D4C44"/>
    <w:rsid w:val="009D5173"/>
    <w:rsid w:val="009D552A"/>
    <w:rsid w:val="009D60CA"/>
    <w:rsid w:val="009D6164"/>
    <w:rsid w:val="009D65C5"/>
    <w:rsid w:val="009D66B6"/>
    <w:rsid w:val="009D6CC6"/>
    <w:rsid w:val="009E0D91"/>
    <w:rsid w:val="009E1F8E"/>
    <w:rsid w:val="009E27F3"/>
    <w:rsid w:val="009E38E8"/>
    <w:rsid w:val="009E4171"/>
    <w:rsid w:val="009E426B"/>
    <w:rsid w:val="009E464E"/>
    <w:rsid w:val="009E4D45"/>
    <w:rsid w:val="009E68D7"/>
    <w:rsid w:val="009F0BCE"/>
    <w:rsid w:val="009F46A5"/>
    <w:rsid w:val="009F5FFB"/>
    <w:rsid w:val="009F7452"/>
    <w:rsid w:val="009F7733"/>
    <w:rsid w:val="00A00395"/>
    <w:rsid w:val="00A013EA"/>
    <w:rsid w:val="00A01F04"/>
    <w:rsid w:val="00A02088"/>
    <w:rsid w:val="00A02ABB"/>
    <w:rsid w:val="00A0304A"/>
    <w:rsid w:val="00A0473C"/>
    <w:rsid w:val="00A06721"/>
    <w:rsid w:val="00A1099C"/>
    <w:rsid w:val="00A115B6"/>
    <w:rsid w:val="00A11626"/>
    <w:rsid w:val="00A16257"/>
    <w:rsid w:val="00A20314"/>
    <w:rsid w:val="00A20965"/>
    <w:rsid w:val="00A272C2"/>
    <w:rsid w:val="00A2764F"/>
    <w:rsid w:val="00A27A04"/>
    <w:rsid w:val="00A308D3"/>
    <w:rsid w:val="00A31C68"/>
    <w:rsid w:val="00A33DA6"/>
    <w:rsid w:val="00A3430C"/>
    <w:rsid w:val="00A346E5"/>
    <w:rsid w:val="00A34E96"/>
    <w:rsid w:val="00A354F8"/>
    <w:rsid w:val="00A35512"/>
    <w:rsid w:val="00A35D76"/>
    <w:rsid w:val="00A3748A"/>
    <w:rsid w:val="00A41A79"/>
    <w:rsid w:val="00A420E4"/>
    <w:rsid w:val="00A4397A"/>
    <w:rsid w:val="00A43EEA"/>
    <w:rsid w:val="00A45585"/>
    <w:rsid w:val="00A46A78"/>
    <w:rsid w:val="00A47D3E"/>
    <w:rsid w:val="00A47E99"/>
    <w:rsid w:val="00A50251"/>
    <w:rsid w:val="00A50D31"/>
    <w:rsid w:val="00A50E48"/>
    <w:rsid w:val="00A54438"/>
    <w:rsid w:val="00A57A58"/>
    <w:rsid w:val="00A64B35"/>
    <w:rsid w:val="00A65B65"/>
    <w:rsid w:val="00A65ED2"/>
    <w:rsid w:val="00A671C6"/>
    <w:rsid w:val="00A67569"/>
    <w:rsid w:val="00A723C5"/>
    <w:rsid w:val="00A7625A"/>
    <w:rsid w:val="00A776DD"/>
    <w:rsid w:val="00A779AE"/>
    <w:rsid w:val="00A80043"/>
    <w:rsid w:val="00A812B9"/>
    <w:rsid w:val="00A82D0B"/>
    <w:rsid w:val="00A921A5"/>
    <w:rsid w:val="00A93103"/>
    <w:rsid w:val="00A93412"/>
    <w:rsid w:val="00A94916"/>
    <w:rsid w:val="00A957BA"/>
    <w:rsid w:val="00A957CC"/>
    <w:rsid w:val="00AA0CEE"/>
    <w:rsid w:val="00AA171E"/>
    <w:rsid w:val="00AA1C4E"/>
    <w:rsid w:val="00AA1DB4"/>
    <w:rsid w:val="00AA4908"/>
    <w:rsid w:val="00AA4E75"/>
    <w:rsid w:val="00AA720F"/>
    <w:rsid w:val="00AB0281"/>
    <w:rsid w:val="00AB051E"/>
    <w:rsid w:val="00AB0CBF"/>
    <w:rsid w:val="00AB1614"/>
    <w:rsid w:val="00AB18E0"/>
    <w:rsid w:val="00AB267B"/>
    <w:rsid w:val="00AB26A0"/>
    <w:rsid w:val="00AB354A"/>
    <w:rsid w:val="00AB5667"/>
    <w:rsid w:val="00AB5E5F"/>
    <w:rsid w:val="00AB70B7"/>
    <w:rsid w:val="00AB7AB5"/>
    <w:rsid w:val="00AC099E"/>
    <w:rsid w:val="00AC178C"/>
    <w:rsid w:val="00AC21D3"/>
    <w:rsid w:val="00AC3004"/>
    <w:rsid w:val="00AC3408"/>
    <w:rsid w:val="00AC4174"/>
    <w:rsid w:val="00AC7AB3"/>
    <w:rsid w:val="00AC7E0A"/>
    <w:rsid w:val="00AD08FD"/>
    <w:rsid w:val="00AD149C"/>
    <w:rsid w:val="00AD1707"/>
    <w:rsid w:val="00AD1A77"/>
    <w:rsid w:val="00AD251E"/>
    <w:rsid w:val="00AD3C73"/>
    <w:rsid w:val="00AD41EF"/>
    <w:rsid w:val="00AD762D"/>
    <w:rsid w:val="00AD7847"/>
    <w:rsid w:val="00AE08CA"/>
    <w:rsid w:val="00AE170A"/>
    <w:rsid w:val="00AE1AAA"/>
    <w:rsid w:val="00AE21CC"/>
    <w:rsid w:val="00AE247D"/>
    <w:rsid w:val="00AE25E4"/>
    <w:rsid w:val="00AE3C31"/>
    <w:rsid w:val="00AE515C"/>
    <w:rsid w:val="00AE5857"/>
    <w:rsid w:val="00AE5D41"/>
    <w:rsid w:val="00AE7187"/>
    <w:rsid w:val="00AE7B38"/>
    <w:rsid w:val="00AE7B64"/>
    <w:rsid w:val="00AF0B9B"/>
    <w:rsid w:val="00AF0FD5"/>
    <w:rsid w:val="00AF1F29"/>
    <w:rsid w:val="00AF42B3"/>
    <w:rsid w:val="00AF6884"/>
    <w:rsid w:val="00B00745"/>
    <w:rsid w:val="00B01178"/>
    <w:rsid w:val="00B01575"/>
    <w:rsid w:val="00B015D2"/>
    <w:rsid w:val="00B0164A"/>
    <w:rsid w:val="00B0513C"/>
    <w:rsid w:val="00B115DC"/>
    <w:rsid w:val="00B12394"/>
    <w:rsid w:val="00B126E9"/>
    <w:rsid w:val="00B129DB"/>
    <w:rsid w:val="00B13295"/>
    <w:rsid w:val="00B15393"/>
    <w:rsid w:val="00B25BD2"/>
    <w:rsid w:val="00B25C0C"/>
    <w:rsid w:val="00B27D90"/>
    <w:rsid w:val="00B30E87"/>
    <w:rsid w:val="00B35750"/>
    <w:rsid w:val="00B35805"/>
    <w:rsid w:val="00B4016B"/>
    <w:rsid w:val="00B41E89"/>
    <w:rsid w:val="00B43077"/>
    <w:rsid w:val="00B45106"/>
    <w:rsid w:val="00B46318"/>
    <w:rsid w:val="00B46E5F"/>
    <w:rsid w:val="00B51676"/>
    <w:rsid w:val="00B53DB5"/>
    <w:rsid w:val="00B5402B"/>
    <w:rsid w:val="00B54E67"/>
    <w:rsid w:val="00B553AA"/>
    <w:rsid w:val="00B55BD7"/>
    <w:rsid w:val="00B56155"/>
    <w:rsid w:val="00B56741"/>
    <w:rsid w:val="00B56CCB"/>
    <w:rsid w:val="00B62DAB"/>
    <w:rsid w:val="00B65077"/>
    <w:rsid w:val="00B66450"/>
    <w:rsid w:val="00B67337"/>
    <w:rsid w:val="00B67C3B"/>
    <w:rsid w:val="00B70378"/>
    <w:rsid w:val="00B70AA3"/>
    <w:rsid w:val="00B70BDD"/>
    <w:rsid w:val="00B71F16"/>
    <w:rsid w:val="00B7452F"/>
    <w:rsid w:val="00B77C3F"/>
    <w:rsid w:val="00B77D91"/>
    <w:rsid w:val="00B81972"/>
    <w:rsid w:val="00B82C40"/>
    <w:rsid w:val="00B84462"/>
    <w:rsid w:val="00B84604"/>
    <w:rsid w:val="00B859DA"/>
    <w:rsid w:val="00B85DDC"/>
    <w:rsid w:val="00B85EDC"/>
    <w:rsid w:val="00B868E4"/>
    <w:rsid w:val="00B9027B"/>
    <w:rsid w:val="00B908AF"/>
    <w:rsid w:val="00B9350C"/>
    <w:rsid w:val="00B94605"/>
    <w:rsid w:val="00B94FC3"/>
    <w:rsid w:val="00B96045"/>
    <w:rsid w:val="00BA3067"/>
    <w:rsid w:val="00BA542A"/>
    <w:rsid w:val="00BA635E"/>
    <w:rsid w:val="00BA67CA"/>
    <w:rsid w:val="00BA6DCA"/>
    <w:rsid w:val="00BA703B"/>
    <w:rsid w:val="00BA75F3"/>
    <w:rsid w:val="00BB0B14"/>
    <w:rsid w:val="00BB1B2F"/>
    <w:rsid w:val="00BB25B5"/>
    <w:rsid w:val="00BB44A1"/>
    <w:rsid w:val="00BB54A7"/>
    <w:rsid w:val="00BB651B"/>
    <w:rsid w:val="00BB7136"/>
    <w:rsid w:val="00BB7C22"/>
    <w:rsid w:val="00BC0586"/>
    <w:rsid w:val="00BC22D4"/>
    <w:rsid w:val="00BC307B"/>
    <w:rsid w:val="00BC3BE9"/>
    <w:rsid w:val="00BC3D41"/>
    <w:rsid w:val="00BC41B7"/>
    <w:rsid w:val="00BC4294"/>
    <w:rsid w:val="00BC69F9"/>
    <w:rsid w:val="00BC6D57"/>
    <w:rsid w:val="00BD091F"/>
    <w:rsid w:val="00BD11A8"/>
    <w:rsid w:val="00BD1C0A"/>
    <w:rsid w:val="00BD1D41"/>
    <w:rsid w:val="00BD262A"/>
    <w:rsid w:val="00BD37F3"/>
    <w:rsid w:val="00BD5C2F"/>
    <w:rsid w:val="00BD6983"/>
    <w:rsid w:val="00BD7032"/>
    <w:rsid w:val="00BE09A5"/>
    <w:rsid w:val="00BE0C41"/>
    <w:rsid w:val="00BE1438"/>
    <w:rsid w:val="00BE2B71"/>
    <w:rsid w:val="00BE4D6D"/>
    <w:rsid w:val="00BF0FED"/>
    <w:rsid w:val="00BF728D"/>
    <w:rsid w:val="00C02527"/>
    <w:rsid w:val="00C02DFF"/>
    <w:rsid w:val="00C037C8"/>
    <w:rsid w:val="00C04080"/>
    <w:rsid w:val="00C0536B"/>
    <w:rsid w:val="00C0696B"/>
    <w:rsid w:val="00C06B1C"/>
    <w:rsid w:val="00C06D24"/>
    <w:rsid w:val="00C11FE7"/>
    <w:rsid w:val="00C1246D"/>
    <w:rsid w:val="00C13ED4"/>
    <w:rsid w:val="00C14A8F"/>
    <w:rsid w:val="00C14C58"/>
    <w:rsid w:val="00C15043"/>
    <w:rsid w:val="00C15F46"/>
    <w:rsid w:val="00C16E2B"/>
    <w:rsid w:val="00C17DEA"/>
    <w:rsid w:val="00C20519"/>
    <w:rsid w:val="00C20F67"/>
    <w:rsid w:val="00C21D4F"/>
    <w:rsid w:val="00C2483B"/>
    <w:rsid w:val="00C251EC"/>
    <w:rsid w:val="00C2578F"/>
    <w:rsid w:val="00C258A7"/>
    <w:rsid w:val="00C25C0E"/>
    <w:rsid w:val="00C25C9F"/>
    <w:rsid w:val="00C25D3E"/>
    <w:rsid w:val="00C304BC"/>
    <w:rsid w:val="00C30BC0"/>
    <w:rsid w:val="00C31E7E"/>
    <w:rsid w:val="00C34893"/>
    <w:rsid w:val="00C34C06"/>
    <w:rsid w:val="00C35430"/>
    <w:rsid w:val="00C356E8"/>
    <w:rsid w:val="00C409AB"/>
    <w:rsid w:val="00C420DD"/>
    <w:rsid w:val="00C460EA"/>
    <w:rsid w:val="00C4626C"/>
    <w:rsid w:val="00C469FE"/>
    <w:rsid w:val="00C51940"/>
    <w:rsid w:val="00C52F43"/>
    <w:rsid w:val="00C53405"/>
    <w:rsid w:val="00C55B37"/>
    <w:rsid w:val="00C601E2"/>
    <w:rsid w:val="00C6033F"/>
    <w:rsid w:val="00C61B88"/>
    <w:rsid w:val="00C654CC"/>
    <w:rsid w:val="00C65A95"/>
    <w:rsid w:val="00C66FC2"/>
    <w:rsid w:val="00C72777"/>
    <w:rsid w:val="00C72CD0"/>
    <w:rsid w:val="00C73D0F"/>
    <w:rsid w:val="00C7414E"/>
    <w:rsid w:val="00C741E2"/>
    <w:rsid w:val="00C74A39"/>
    <w:rsid w:val="00C7749B"/>
    <w:rsid w:val="00C80D7A"/>
    <w:rsid w:val="00C8204B"/>
    <w:rsid w:val="00C82AA0"/>
    <w:rsid w:val="00C830A7"/>
    <w:rsid w:val="00C84231"/>
    <w:rsid w:val="00C85063"/>
    <w:rsid w:val="00C85889"/>
    <w:rsid w:val="00C86AE7"/>
    <w:rsid w:val="00C8794D"/>
    <w:rsid w:val="00C909B7"/>
    <w:rsid w:val="00C9248E"/>
    <w:rsid w:val="00C93053"/>
    <w:rsid w:val="00C93639"/>
    <w:rsid w:val="00C963D9"/>
    <w:rsid w:val="00C968F1"/>
    <w:rsid w:val="00C979D2"/>
    <w:rsid w:val="00CA16E8"/>
    <w:rsid w:val="00CA189C"/>
    <w:rsid w:val="00CA2CE7"/>
    <w:rsid w:val="00CA3027"/>
    <w:rsid w:val="00CA33E8"/>
    <w:rsid w:val="00CA3428"/>
    <w:rsid w:val="00CA6D6D"/>
    <w:rsid w:val="00CA6E9B"/>
    <w:rsid w:val="00CB00AD"/>
    <w:rsid w:val="00CB0888"/>
    <w:rsid w:val="00CB1695"/>
    <w:rsid w:val="00CB2EED"/>
    <w:rsid w:val="00CB33B2"/>
    <w:rsid w:val="00CB377F"/>
    <w:rsid w:val="00CB3ED5"/>
    <w:rsid w:val="00CB6D3E"/>
    <w:rsid w:val="00CB7754"/>
    <w:rsid w:val="00CC067F"/>
    <w:rsid w:val="00CC0E9B"/>
    <w:rsid w:val="00CC0FA6"/>
    <w:rsid w:val="00CC0FD0"/>
    <w:rsid w:val="00CC2972"/>
    <w:rsid w:val="00CC451B"/>
    <w:rsid w:val="00CC4F0B"/>
    <w:rsid w:val="00CC50AD"/>
    <w:rsid w:val="00CC676F"/>
    <w:rsid w:val="00CC745C"/>
    <w:rsid w:val="00CD1CA9"/>
    <w:rsid w:val="00CD298A"/>
    <w:rsid w:val="00CD3EB6"/>
    <w:rsid w:val="00CD5363"/>
    <w:rsid w:val="00CD569E"/>
    <w:rsid w:val="00CD5D03"/>
    <w:rsid w:val="00CD5DA5"/>
    <w:rsid w:val="00CD6DE4"/>
    <w:rsid w:val="00CE0CAF"/>
    <w:rsid w:val="00CE15E4"/>
    <w:rsid w:val="00CE2329"/>
    <w:rsid w:val="00CE2D2A"/>
    <w:rsid w:val="00CE3EAF"/>
    <w:rsid w:val="00CE4A1A"/>
    <w:rsid w:val="00CF1B9F"/>
    <w:rsid w:val="00CF2286"/>
    <w:rsid w:val="00CF2BEC"/>
    <w:rsid w:val="00CF359D"/>
    <w:rsid w:val="00CF436F"/>
    <w:rsid w:val="00CF561A"/>
    <w:rsid w:val="00CF598E"/>
    <w:rsid w:val="00D031C0"/>
    <w:rsid w:val="00D0570C"/>
    <w:rsid w:val="00D05C61"/>
    <w:rsid w:val="00D06343"/>
    <w:rsid w:val="00D10C9A"/>
    <w:rsid w:val="00D13063"/>
    <w:rsid w:val="00D1587D"/>
    <w:rsid w:val="00D158BC"/>
    <w:rsid w:val="00D1634E"/>
    <w:rsid w:val="00D164D4"/>
    <w:rsid w:val="00D166B9"/>
    <w:rsid w:val="00D16808"/>
    <w:rsid w:val="00D20F32"/>
    <w:rsid w:val="00D216E1"/>
    <w:rsid w:val="00D22216"/>
    <w:rsid w:val="00D223D3"/>
    <w:rsid w:val="00D22504"/>
    <w:rsid w:val="00D2463D"/>
    <w:rsid w:val="00D248DC"/>
    <w:rsid w:val="00D249B3"/>
    <w:rsid w:val="00D24BEA"/>
    <w:rsid w:val="00D278F0"/>
    <w:rsid w:val="00D30E94"/>
    <w:rsid w:val="00D3138F"/>
    <w:rsid w:val="00D33C2D"/>
    <w:rsid w:val="00D34821"/>
    <w:rsid w:val="00D34A8A"/>
    <w:rsid w:val="00D35905"/>
    <w:rsid w:val="00D363B0"/>
    <w:rsid w:val="00D366EE"/>
    <w:rsid w:val="00D417BD"/>
    <w:rsid w:val="00D4260E"/>
    <w:rsid w:val="00D43C4F"/>
    <w:rsid w:val="00D44D32"/>
    <w:rsid w:val="00D46D7C"/>
    <w:rsid w:val="00D46DAC"/>
    <w:rsid w:val="00D47D2B"/>
    <w:rsid w:val="00D50191"/>
    <w:rsid w:val="00D50D0C"/>
    <w:rsid w:val="00D511AB"/>
    <w:rsid w:val="00D51E49"/>
    <w:rsid w:val="00D53787"/>
    <w:rsid w:val="00D579FF"/>
    <w:rsid w:val="00D600FE"/>
    <w:rsid w:val="00D61D62"/>
    <w:rsid w:val="00D62945"/>
    <w:rsid w:val="00D62B24"/>
    <w:rsid w:val="00D62D9A"/>
    <w:rsid w:val="00D62FC2"/>
    <w:rsid w:val="00D64D3C"/>
    <w:rsid w:val="00D66DDD"/>
    <w:rsid w:val="00D70E87"/>
    <w:rsid w:val="00D7145A"/>
    <w:rsid w:val="00D723F1"/>
    <w:rsid w:val="00D72C21"/>
    <w:rsid w:val="00D72CB6"/>
    <w:rsid w:val="00D73119"/>
    <w:rsid w:val="00D731E1"/>
    <w:rsid w:val="00D76A69"/>
    <w:rsid w:val="00D77388"/>
    <w:rsid w:val="00D77ACB"/>
    <w:rsid w:val="00D82C14"/>
    <w:rsid w:val="00D82E8A"/>
    <w:rsid w:val="00D841F1"/>
    <w:rsid w:val="00D846DE"/>
    <w:rsid w:val="00D84B78"/>
    <w:rsid w:val="00D84CDD"/>
    <w:rsid w:val="00D84EB9"/>
    <w:rsid w:val="00D85C12"/>
    <w:rsid w:val="00D85F15"/>
    <w:rsid w:val="00D86171"/>
    <w:rsid w:val="00D9320B"/>
    <w:rsid w:val="00D9358F"/>
    <w:rsid w:val="00D95377"/>
    <w:rsid w:val="00D96235"/>
    <w:rsid w:val="00D97728"/>
    <w:rsid w:val="00DA3691"/>
    <w:rsid w:val="00DA36DD"/>
    <w:rsid w:val="00DA3724"/>
    <w:rsid w:val="00DA3F0A"/>
    <w:rsid w:val="00DA5240"/>
    <w:rsid w:val="00DA58FC"/>
    <w:rsid w:val="00DA5E41"/>
    <w:rsid w:val="00DA6D44"/>
    <w:rsid w:val="00DB07FF"/>
    <w:rsid w:val="00DB1E0D"/>
    <w:rsid w:val="00DB2100"/>
    <w:rsid w:val="00DB3694"/>
    <w:rsid w:val="00DB46E1"/>
    <w:rsid w:val="00DB623C"/>
    <w:rsid w:val="00DB6BC5"/>
    <w:rsid w:val="00DC0C01"/>
    <w:rsid w:val="00DC1041"/>
    <w:rsid w:val="00DC2421"/>
    <w:rsid w:val="00DC2C86"/>
    <w:rsid w:val="00DC32A4"/>
    <w:rsid w:val="00DC3D39"/>
    <w:rsid w:val="00DC49C6"/>
    <w:rsid w:val="00DC5D8F"/>
    <w:rsid w:val="00DC7623"/>
    <w:rsid w:val="00DD0104"/>
    <w:rsid w:val="00DD0137"/>
    <w:rsid w:val="00DD0C60"/>
    <w:rsid w:val="00DD1179"/>
    <w:rsid w:val="00DD1A71"/>
    <w:rsid w:val="00DD2DB0"/>
    <w:rsid w:val="00DD3402"/>
    <w:rsid w:val="00DD5DEF"/>
    <w:rsid w:val="00DD71C4"/>
    <w:rsid w:val="00DD7EC2"/>
    <w:rsid w:val="00DE08C6"/>
    <w:rsid w:val="00DE2151"/>
    <w:rsid w:val="00DE46A0"/>
    <w:rsid w:val="00DE4CF1"/>
    <w:rsid w:val="00DE747D"/>
    <w:rsid w:val="00DE77C3"/>
    <w:rsid w:val="00DF0696"/>
    <w:rsid w:val="00DF2340"/>
    <w:rsid w:val="00DF246F"/>
    <w:rsid w:val="00DF4116"/>
    <w:rsid w:val="00DF4578"/>
    <w:rsid w:val="00DF5D7F"/>
    <w:rsid w:val="00DF75B8"/>
    <w:rsid w:val="00E00C82"/>
    <w:rsid w:val="00E0123F"/>
    <w:rsid w:val="00E01CB4"/>
    <w:rsid w:val="00E058F6"/>
    <w:rsid w:val="00E05E4C"/>
    <w:rsid w:val="00E07282"/>
    <w:rsid w:val="00E12B4E"/>
    <w:rsid w:val="00E17077"/>
    <w:rsid w:val="00E17E10"/>
    <w:rsid w:val="00E2138A"/>
    <w:rsid w:val="00E21B3B"/>
    <w:rsid w:val="00E21CCB"/>
    <w:rsid w:val="00E22545"/>
    <w:rsid w:val="00E24553"/>
    <w:rsid w:val="00E24909"/>
    <w:rsid w:val="00E2687D"/>
    <w:rsid w:val="00E27B0A"/>
    <w:rsid w:val="00E30274"/>
    <w:rsid w:val="00E30310"/>
    <w:rsid w:val="00E3070F"/>
    <w:rsid w:val="00E322E8"/>
    <w:rsid w:val="00E327FB"/>
    <w:rsid w:val="00E33A62"/>
    <w:rsid w:val="00E33D40"/>
    <w:rsid w:val="00E3596D"/>
    <w:rsid w:val="00E36792"/>
    <w:rsid w:val="00E368F5"/>
    <w:rsid w:val="00E36ECD"/>
    <w:rsid w:val="00E36FEC"/>
    <w:rsid w:val="00E37612"/>
    <w:rsid w:val="00E418DB"/>
    <w:rsid w:val="00E41AE8"/>
    <w:rsid w:val="00E41EB6"/>
    <w:rsid w:val="00E43512"/>
    <w:rsid w:val="00E435CD"/>
    <w:rsid w:val="00E441EF"/>
    <w:rsid w:val="00E44F23"/>
    <w:rsid w:val="00E456CB"/>
    <w:rsid w:val="00E4703F"/>
    <w:rsid w:val="00E47912"/>
    <w:rsid w:val="00E50313"/>
    <w:rsid w:val="00E503E8"/>
    <w:rsid w:val="00E50885"/>
    <w:rsid w:val="00E51828"/>
    <w:rsid w:val="00E51CC2"/>
    <w:rsid w:val="00E53C8A"/>
    <w:rsid w:val="00E544A4"/>
    <w:rsid w:val="00E54FD5"/>
    <w:rsid w:val="00E55C8A"/>
    <w:rsid w:val="00E5652A"/>
    <w:rsid w:val="00E57D49"/>
    <w:rsid w:val="00E60AD3"/>
    <w:rsid w:val="00E62E65"/>
    <w:rsid w:val="00E64848"/>
    <w:rsid w:val="00E67833"/>
    <w:rsid w:val="00E67851"/>
    <w:rsid w:val="00E703E4"/>
    <w:rsid w:val="00E711CE"/>
    <w:rsid w:val="00E745FF"/>
    <w:rsid w:val="00E755D0"/>
    <w:rsid w:val="00E76D81"/>
    <w:rsid w:val="00E80FD4"/>
    <w:rsid w:val="00E81297"/>
    <w:rsid w:val="00E81447"/>
    <w:rsid w:val="00E8184C"/>
    <w:rsid w:val="00E81F98"/>
    <w:rsid w:val="00E857D7"/>
    <w:rsid w:val="00E859BC"/>
    <w:rsid w:val="00E85D34"/>
    <w:rsid w:val="00E86147"/>
    <w:rsid w:val="00E86995"/>
    <w:rsid w:val="00E87E10"/>
    <w:rsid w:val="00E9172F"/>
    <w:rsid w:val="00E94C97"/>
    <w:rsid w:val="00E95125"/>
    <w:rsid w:val="00E97685"/>
    <w:rsid w:val="00E97A6E"/>
    <w:rsid w:val="00E97D05"/>
    <w:rsid w:val="00EA0C0E"/>
    <w:rsid w:val="00EA13D0"/>
    <w:rsid w:val="00EA21ED"/>
    <w:rsid w:val="00EA4A90"/>
    <w:rsid w:val="00EA4D9C"/>
    <w:rsid w:val="00EA61A1"/>
    <w:rsid w:val="00EA6CCD"/>
    <w:rsid w:val="00EA711E"/>
    <w:rsid w:val="00EB0166"/>
    <w:rsid w:val="00EB034F"/>
    <w:rsid w:val="00EB104F"/>
    <w:rsid w:val="00EB3611"/>
    <w:rsid w:val="00EB3EBC"/>
    <w:rsid w:val="00EB6419"/>
    <w:rsid w:val="00EB6A51"/>
    <w:rsid w:val="00EC38A8"/>
    <w:rsid w:val="00EC3DD9"/>
    <w:rsid w:val="00EC512E"/>
    <w:rsid w:val="00EC5995"/>
    <w:rsid w:val="00EC63B7"/>
    <w:rsid w:val="00EC64E6"/>
    <w:rsid w:val="00ED130B"/>
    <w:rsid w:val="00ED1CB7"/>
    <w:rsid w:val="00ED3633"/>
    <w:rsid w:val="00ED37AB"/>
    <w:rsid w:val="00ED53FF"/>
    <w:rsid w:val="00ED548E"/>
    <w:rsid w:val="00ED5688"/>
    <w:rsid w:val="00ED5A9D"/>
    <w:rsid w:val="00EE0303"/>
    <w:rsid w:val="00EE2177"/>
    <w:rsid w:val="00EE413B"/>
    <w:rsid w:val="00EE4B0A"/>
    <w:rsid w:val="00EE524D"/>
    <w:rsid w:val="00EE7795"/>
    <w:rsid w:val="00EF2203"/>
    <w:rsid w:val="00EF6A60"/>
    <w:rsid w:val="00EF797E"/>
    <w:rsid w:val="00F00D26"/>
    <w:rsid w:val="00F018AB"/>
    <w:rsid w:val="00F03846"/>
    <w:rsid w:val="00F06C0E"/>
    <w:rsid w:val="00F07AA2"/>
    <w:rsid w:val="00F11697"/>
    <w:rsid w:val="00F14B49"/>
    <w:rsid w:val="00F15704"/>
    <w:rsid w:val="00F15818"/>
    <w:rsid w:val="00F20C4B"/>
    <w:rsid w:val="00F20CAB"/>
    <w:rsid w:val="00F20D33"/>
    <w:rsid w:val="00F2445A"/>
    <w:rsid w:val="00F24B15"/>
    <w:rsid w:val="00F278DB"/>
    <w:rsid w:val="00F30664"/>
    <w:rsid w:val="00F30F55"/>
    <w:rsid w:val="00F3126B"/>
    <w:rsid w:val="00F34711"/>
    <w:rsid w:val="00F37795"/>
    <w:rsid w:val="00F43267"/>
    <w:rsid w:val="00F43B78"/>
    <w:rsid w:val="00F4440D"/>
    <w:rsid w:val="00F454EB"/>
    <w:rsid w:val="00F46677"/>
    <w:rsid w:val="00F54C17"/>
    <w:rsid w:val="00F55BCB"/>
    <w:rsid w:val="00F5668F"/>
    <w:rsid w:val="00F5693D"/>
    <w:rsid w:val="00F570A8"/>
    <w:rsid w:val="00F6035A"/>
    <w:rsid w:val="00F60DBB"/>
    <w:rsid w:val="00F61929"/>
    <w:rsid w:val="00F62EAE"/>
    <w:rsid w:val="00F634C3"/>
    <w:rsid w:val="00F63AF1"/>
    <w:rsid w:val="00F63EBB"/>
    <w:rsid w:val="00F64794"/>
    <w:rsid w:val="00F64A82"/>
    <w:rsid w:val="00F66909"/>
    <w:rsid w:val="00F70DF3"/>
    <w:rsid w:val="00F71352"/>
    <w:rsid w:val="00F7185C"/>
    <w:rsid w:val="00F771AA"/>
    <w:rsid w:val="00F7743F"/>
    <w:rsid w:val="00F800E3"/>
    <w:rsid w:val="00F81A4D"/>
    <w:rsid w:val="00F82BF3"/>
    <w:rsid w:val="00F85ADE"/>
    <w:rsid w:val="00F86345"/>
    <w:rsid w:val="00F87E6B"/>
    <w:rsid w:val="00F906E5"/>
    <w:rsid w:val="00F91091"/>
    <w:rsid w:val="00F91F49"/>
    <w:rsid w:val="00F92155"/>
    <w:rsid w:val="00F92ACE"/>
    <w:rsid w:val="00F966FC"/>
    <w:rsid w:val="00F9687D"/>
    <w:rsid w:val="00FA114D"/>
    <w:rsid w:val="00FA1548"/>
    <w:rsid w:val="00FA154C"/>
    <w:rsid w:val="00FA1964"/>
    <w:rsid w:val="00FA2028"/>
    <w:rsid w:val="00FA310B"/>
    <w:rsid w:val="00FA4117"/>
    <w:rsid w:val="00FA4430"/>
    <w:rsid w:val="00FA5B54"/>
    <w:rsid w:val="00FA703C"/>
    <w:rsid w:val="00FB0E87"/>
    <w:rsid w:val="00FB1AAC"/>
    <w:rsid w:val="00FB2FC8"/>
    <w:rsid w:val="00FB4CAC"/>
    <w:rsid w:val="00FC1337"/>
    <w:rsid w:val="00FC2324"/>
    <w:rsid w:val="00FC24F7"/>
    <w:rsid w:val="00FC2562"/>
    <w:rsid w:val="00FC30E2"/>
    <w:rsid w:val="00FC39CB"/>
    <w:rsid w:val="00FC3A0A"/>
    <w:rsid w:val="00FC406E"/>
    <w:rsid w:val="00FC41BF"/>
    <w:rsid w:val="00FC4242"/>
    <w:rsid w:val="00FC5EF5"/>
    <w:rsid w:val="00FC6790"/>
    <w:rsid w:val="00FC73F3"/>
    <w:rsid w:val="00FD004C"/>
    <w:rsid w:val="00FD105F"/>
    <w:rsid w:val="00FD5058"/>
    <w:rsid w:val="00FD689A"/>
    <w:rsid w:val="00FD7C4B"/>
    <w:rsid w:val="00FE155E"/>
    <w:rsid w:val="00FE1860"/>
    <w:rsid w:val="00FE2E18"/>
    <w:rsid w:val="00FE34C8"/>
    <w:rsid w:val="00FE3722"/>
    <w:rsid w:val="00FE4E17"/>
    <w:rsid w:val="00FE5ED0"/>
    <w:rsid w:val="00FE788A"/>
    <w:rsid w:val="00FF0AAF"/>
    <w:rsid w:val="00FF225A"/>
    <w:rsid w:val="00FF2995"/>
    <w:rsid w:val="00FF2C10"/>
    <w:rsid w:val="00FF3ED6"/>
    <w:rsid w:val="00FF5353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D534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E5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132E5"/>
    <w:pPr>
      <w:keepNext/>
      <w:keepLines/>
      <w:numPr>
        <w:numId w:val="37"/>
      </w:numPr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2E5"/>
    <w:pPr>
      <w:keepNext/>
      <w:keepLines/>
      <w:numPr>
        <w:ilvl w:val="1"/>
        <w:numId w:val="37"/>
      </w:numPr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32E5"/>
    <w:pPr>
      <w:keepNext/>
      <w:keepLines/>
      <w:numPr>
        <w:ilvl w:val="2"/>
        <w:numId w:val="37"/>
      </w:numPr>
      <w:spacing w:before="40" w:after="0"/>
      <w:outlineLvl w:val="2"/>
    </w:pPr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132E5"/>
    <w:pPr>
      <w:keepNext/>
      <w:keepLines/>
      <w:numPr>
        <w:ilvl w:val="3"/>
        <w:numId w:val="37"/>
      </w:numPr>
      <w:spacing w:before="40" w:after="0"/>
      <w:outlineLvl w:val="3"/>
    </w:pPr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32E5"/>
    <w:pPr>
      <w:keepNext/>
      <w:keepLines/>
      <w:numPr>
        <w:ilvl w:val="4"/>
        <w:numId w:val="37"/>
      </w:numPr>
      <w:spacing w:before="40" w:after="0"/>
      <w:outlineLvl w:val="4"/>
    </w:pPr>
    <w:rPr>
      <w:rFonts w:ascii="Calibri Light" w:eastAsiaTheme="majorEastAsia" w:hAnsi="Calibri Light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132E5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132E5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132E5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132E5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132E5"/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132E5"/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313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13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132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132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elsorols">
    <w:name w:val="List Bullet"/>
    <w:basedOn w:val="Norml"/>
    <w:link w:val="FelsorolsChar"/>
    <w:rsid w:val="0037161C"/>
    <w:pPr>
      <w:numPr>
        <w:numId w:val="1"/>
      </w:numPr>
    </w:pPr>
  </w:style>
  <w:style w:type="character" w:customStyle="1" w:styleId="FelsorolsChar">
    <w:name w:val="Felsorolás Char"/>
    <w:basedOn w:val="Bekezdsalapbettpusa"/>
    <w:link w:val="Felsorols"/>
    <w:rsid w:val="0037161C"/>
    <w:rPr>
      <w:rFonts w:ascii="Tele-GroteskEEFet" w:eastAsia="Times New Roman" w:hAnsi="Tele-GroteskEEFet" w:cs="Times New Roman"/>
      <w:szCs w:val="20"/>
      <w:lang w:eastAsia="hu-HU"/>
    </w:rPr>
  </w:style>
  <w:style w:type="paragraph" w:customStyle="1" w:styleId="TartalomX">
    <w:name w:val="Tartalom X"/>
    <w:basedOn w:val="TJ2"/>
    <w:link w:val="TartalomXChar"/>
    <w:qFormat/>
    <w:rsid w:val="0037161C"/>
    <w:pPr>
      <w:tabs>
        <w:tab w:val="right" w:pos="9060"/>
      </w:tabs>
      <w:spacing w:after="0"/>
      <w:ind w:left="851" w:hanging="568"/>
    </w:pPr>
    <w:rPr>
      <w:smallCaps/>
      <w:noProof/>
    </w:rPr>
  </w:style>
  <w:style w:type="character" w:customStyle="1" w:styleId="TartalomXChar">
    <w:name w:val="Tartalom X Char"/>
    <w:basedOn w:val="Bekezdsalapbettpusa"/>
    <w:link w:val="TartalomX"/>
    <w:rsid w:val="0037161C"/>
    <w:rPr>
      <w:rFonts w:ascii="Tele-GroteskEEFet" w:eastAsia="Times New Roman" w:hAnsi="Tele-GroteskEEFet" w:cs="Times New Roman"/>
      <w:smallCaps/>
      <w:noProof/>
      <w:sz w:val="20"/>
      <w:szCs w:val="20"/>
      <w:lang w:eastAsia="hu-HU"/>
    </w:rPr>
  </w:style>
  <w:style w:type="paragraph" w:customStyle="1" w:styleId="Norml2">
    <w:name w:val="Normál2"/>
    <w:basedOn w:val="Norml"/>
    <w:link w:val="Norml2Char"/>
    <w:qFormat/>
    <w:rsid w:val="0037161C"/>
    <w:pPr>
      <w:ind w:left="588"/>
    </w:pPr>
  </w:style>
  <w:style w:type="character" w:customStyle="1" w:styleId="Norml2Char">
    <w:name w:val="Normál2 Char"/>
    <w:basedOn w:val="Bekezdsalapbettpusa"/>
    <w:link w:val="Norml2"/>
    <w:rsid w:val="0037161C"/>
    <w:rPr>
      <w:rFonts w:ascii="Tele-GroteskEEFet" w:eastAsia="Times New Roman" w:hAnsi="Tele-GroteskEEFet" w:cs="Times New Roman"/>
      <w:szCs w:val="20"/>
      <w:lang w:eastAsia="hu-HU"/>
    </w:rPr>
  </w:style>
  <w:style w:type="paragraph" w:customStyle="1" w:styleId="tblzat">
    <w:name w:val="táblázat"/>
    <w:basedOn w:val="Norml"/>
    <w:link w:val="tblzatChar"/>
    <w:qFormat/>
    <w:rsid w:val="0037161C"/>
    <w:rPr>
      <w:rFonts w:cs="Arial"/>
    </w:rPr>
  </w:style>
  <w:style w:type="character" w:customStyle="1" w:styleId="tblzatChar">
    <w:name w:val="táblázat Char"/>
    <w:basedOn w:val="Bekezdsalapbettpusa"/>
    <w:link w:val="tblzat"/>
    <w:rsid w:val="0037161C"/>
    <w:rPr>
      <w:rFonts w:ascii="Tele-GroteskEEFet" w:eastAsia="Times New Roman" w:hAnsi="Tele-GroteskEEFet" w:cs="Arial"/>
      <w:lang w:eastAsia="hu-HU"/>
    </w:rPr>
  </w:style>
  <w:style w:type="paragraph" w:styleId="Listaszerbekezds">
    <w:name w:val="List Paragraph"/>
    <w:aliases w:val="Bullet Number,List Paragraph1,lp1,lp11,List Paragraph11,Bullet 1,Use Case List Paragraph"/>
    <w:basedOn w:val="Norml"/>
    <w:link w:val="ListaszerbekezdsChar"/>
    <w:uiPriority w:val="34"/>
    <w:qFormat/>
    <w:rsid w:val="003132E5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rsid w:val="0037161C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unhideWhenUsed/>
    <w:rsid w:val="003132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132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32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32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2E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47912"/>
    <w:pPr>
      <w:spacing w:after="0" w:line="240" w:lineRule="auto"/>
    </w:pPr>
    <w:rPr>
      <w:rFonts w:ascii="Tele-GroteskEEFet" w:eastAsia="Times New Roman" w:hAnsi="Tele-GroteskEEFet"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859B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859BC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D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32E5"/>
  </w:style>
  <w:style w:type="numbering" w:customStyle="1" w:styleId="BBUfejezetek">
    <w:name w:val="BBU fejezetek"/>
    <w:uiPriority w:val="99"/>
    <w:rsid w:val="00016C88"/>
    <w:pPr>
      <w:numPr>
        <w:numId w:val="15"/>
      </w:numPr>
    </w:pPr>
  </w:style>
  <w:style w:type="paragraph" w:customStyle="1" w:styleId="Telenorml1szint">
    <w:name w:val="Tele_normál_1_szint"/>
    <w:basedOn w:val="Norml"/>
    <w:uiPriority w:val="2"/>
    <w:qFormat/>
    <w:rsid w:val="00C968F1"/>
    <w:pPr>
      <w:numPr>
        <w:numId w:val="17"/>
      </w:numPr>
      <w:tabs>
        <w:tab w:val="left" w:pos="0"/>
      </w:tabs>
      <w:spacing w:after="0"/>
    </w:pPr>
    <w:rPr>
      <w:rFonts w:ascii="Tele-GroteskEENor" w:hAnsi="Tele-GroteskEENor"/>
      <w:b/>
    </w:rPr>
  </w:style>
  <w:style w:type="paragraph" w:customStyle="1" w:styleId="Telenorml2szint">
    <w:name w:val="Tele_normál_2.szint"/>
    <w:basedOn w:val="Norml"/>
    <w:link w:val="Telenorml2szintChar"/>
    <w:uiPriority w:val="2"/>
    <w:qFormat/>
    <w:rsid w:val="00C968F1"/>
    <w:pPr>
      <w:numPr>
        <w:ilvl w:val="1"/>
        <w:numId w:val="17"/>
      </w:numPr>
      <w:tabs>
        <w:tab w:val="left" w:pos="0"/>
      </w:tabs>
      <w:spacing w:after="0"/>
    </w:pPr>
    <w:rPr>
      <w:rFonts w:ascii="Tele-GroteskEENor" w:hAnsi="Tele-GroteskEENor"/>
    </w:rPr>
  </w:style>
  <w:style w:type="character" w:customStyle="1" w:styleId="Telenorml2szintChar">
    <w:name w:val="Tele_normál_2.szint Char"/>
    <w:basedOn w:val="Bekezdsalapbettpusa"/>
    <w:link w:val="Telenorml2szint"/>
    <w:uiPriority w:val="2"/>
    <w:rsid w:val="00C968F1"/>
    <w:rPr>
      <w:rFonts w:ascii="Tele-GroteskEENor" w:eastAsia="Times New Roman" w:hAnsi="Tele-GroteskEENor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34E96"/>
    <w:pPr>
      <w:tabs>
        <w:tab w:val="left" w:pos="440"/>
        <w:tab w:val="right" w:leader="dot" w:pos="9062"/>
      </w:tabs>
      <w:spacing w:after="100"/>
    </w:pPr>
  </w:style>
  <w:style w:type="table" w:styleId="Rcsostblzat">
    <w:name w:val="Table Grid"/>
    <w:basedOn w:val="Normltblzat"/>
    <w:uiPriority w:val="39"/>
    <w:rsid w:val="0031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570C10"/>
    <w:pPr>
      <w:spacing w:after="0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70C10"/>
    <w:rPr>
      <w:rFonts w:ascii="Calibri" w:hAnsi="Calibri" w:cs="Consolas"/>
      <w:szCs w:val="21"/>
    </w:rPr>
  </w:style>
  <w:style w:type="paragraph" w:styleId="NormlWeb">
    <w:name w:val="Normal (Web)"/>
    <w:basedOn w:val="Norml"/>
    <w:uiPriority w:val="99"/>
    <w:semiHidden/>
    <w:unhideWhenUsed/>
    <w:rsid w:val="004E6C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staszerbekezdsChar">
    <w:name w:val="Listaszerű bekezdés Char"/>
    <w:aliases w:val="Bullet Number Char,List Paragraph1 Char,lp1 Char,lp11 Char,List Paragraph11 Char,Bullet 1 Char,Use Case List Paragraph Char"/>
    <w:basedOn w:val="Bekezdsalapbettpusa"/>
    <w:link w:val="Listaszerbekezds"/>
    <w:uiPriority w:val="34"/>
    <w:rsid w:val="00404DF0"/>
  </w:style>
  <w:style w:type="character" w:customStyle="1" w:styleId="Cmsor5Char">
    <w:name w:val="Címsor 5 Char"/>
    <w:basedOn w:val="Bekezdsalapbettpusa"/>
    <w:link w:val="Cmsor5"/>
    <w:uiPriority w:val="9"/>
    <w:rsid w:val="003132E5"/>
    <w:rPr>
      <w:rFonts w:ascii="Calibri Light" w:eastAsiaTheme="majorEastAsia" w:hAnsi="Calibri Light" w:cstheme="majorBidi"/>
      <w:color w:val="365F91" w:themeColor="accent1" w:themeShade="BF"/>
    </w:rPr>
  </w:style>
  <w:style w:type="paragraph" w:customStyle="1" w:styleId="Default">
    <w:name w:val="Default"/>
    <w:rsid w:val="003132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1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32E5"/>
  </w:style>
  <w:style w:type="table" w:customStyle="1" w:styleId="GridTable4-Accent12">
    <w:name w:val="Grid Table 4 - Accent 12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1">
    <w:name w:val="Grid Table 4 - Accent 121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3">
    <w:name w:val="Grid Table 4 - Accent 123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4">
    <w:name w:val="Grid Table 4 - Accent 124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5">
    <w:name w:val="Grid Table 4 - Accent 125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6">
    <w:name w:val="Grid Table 4 - Accent 126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7">
    <w:name w:val="Grid Table 4 - Accent 127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hivatkozs">
    <w:name w:val="Hyperlink"/>
    <w:basedOn w:val="Bekezdsalapbettpusa"/>
    <w:uiPriority w:val="99"/>
    <w:unhideWhenUsed/>
    <w:rsid w:val="003132E5"/>
    <w:rPr>
      <w:color w:val="0000FF"/>
      <w:u w:val="single"/>
    </w:rPr>
  </w:style>
  <w:style w:type="table" w:customStyle="1" w:styleId="Listaszertblzat31jellszn1">
    <w:name w:val="Listaszerű táblázat 3 – 1. jelölőszín1"/>
    <w:basedOn w:val="Normltblzat"/>
    <w:uiPriority w:val="48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aszertblzat41jellszn1">
    <w:name w:val="Listaszerű táblázat 4 – 1. jelölőszín1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incstrkz">
    <w:name w:val="No Spacing"/>
    <w:uiPriority w:val="1"/>
    <w:qFormat/>
    <w:rsid w:val="003132E5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3132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01">
    <w:name w:val="sc01"/>
    <w:basedOn w:val="Bekezdsalapbettpusa"/>
    <w:rsid w:val="003132E5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1">
    <w:name w:val="sc1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">
    <w:name w:val="sc12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1">
    <w:name w:val="sc12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31">
    <w:name w:val="sc1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31">
    <w:name w:val="sc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701">
    <w:name w:val="sc70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  <w:u w:val="single"/>
    </w:rPr>
  </w:style>
  <w:style w:type="character" w:customStyle="1" w:styleId="sc8">
    <w:name w:val="sc8"/>
    <w:basedOn w:val="Bekezdsalapbettpusa"/>
    <w:rsid w:val="003132E5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1">
    <w:name w:val="sc91"/>
    <w:basedOn w:val="Bekezdsalapbettpusa"/>
    <w:rsid w:val="003132E5"/>
    <w:rPr>
      <w:rFonts w:ascii="Courier New" w:hAnsi="Courier New" w:cs="Courier New" w:hint="default"/>
      <w:color w:val="008000"/>
      <w:sz w:val="20"/>
      <w:szCs w:val="20"/>
    </w:rPr>
  </w:style>
  <w:style w:type="table" w:customStyle="1" w:styleId="Tblzatrcsos41jellszn1">
    <w:name w:val="Táblázat (rácsos) 4 – 1. jelölőszín1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blzatrcsos5stt1jellszn1">
    <w:name w:val="Táblázat (rácsos) 5 – sötét – 1. jelölőszín1"/>
    <w:basedOn w:val="Normltblzat"/>
    <w:uiPriority w:val="50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blzatrcsos6tarka1jellszn1">
    <w:name w:val="Táblázat (rácsos) 6 – tarka – 1. jelölőszín1"/>
    <w:basedOn w:val="Normltblzat"/>
    <w:uiPriority w:val="51"/>
    <w:rsid w:val="003132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Normltblzat"/>
    <w:uiPriority w:val="49"/>
    <w:rsid w:val="003132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1D38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1D38"/>
    <w:rPr>
      <w:szCs w:val="20"/>
    </w:rPr>
  </w:style>
  <w:style w:type="character" w:customStyle="1" w:styleId="sc0">
    <w:name w:val="sc0"/>
    <w:basedOn w:val="Bekezdsalapbettpusa"/>
    <w:rsid w:val="006D7C7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41">
    <w:name w:val="sc641"/>
    <w:basedOn w:val="Bekezdsalapbettpusa"/>
    <w:rsid w:val="006D7C7F"/>
    <w:rPr>
      <w:rFonts w:ascii="Courier New" w:hAnsi="Courier New" w:cs="Courier New" w:hint="default"/>
      <w:color w:val="000000"/>
      <w:sz w:val="20"/>
      <w:szCs w:val="20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1695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04FEC"/>
    <w:pPr>
      <w:numPr>
        <w:numId w:val="0"/>
      </w:numPr>
      <w:outlineLvl w:val="9"/>
    </w:pPr>
    <w:rPr>
      <w:rFonts w:asciiTheme="majorHAnsi" w:hAnsiTheme="majorHAnsi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04FEC"/>
    <w:pPr>
      <w:spacing w:after="100"/>
      <w:ind w:left="440"/>
    </w:pPr>
  </w:style>
  <w:style w:type="paragraph" w:customStyle="1" w:styleId="sc1">
    <w:name w:val="sc1"/>
    <w:basedOn w:val="Norml"/>
    <w:rsid w:val="007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customStyle="1" w:styleId="sc3">
    <w:name w:val="sc3"/>
    <w:basedOn w:val="Norml"/>
    <w:rsid w:val="007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sc6">
    <w:name w:val="sc6"/>
    <w:basedOn w:val="Norml"/>
    <w:rsid w:val="007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FF"/>
      <w:sz w:val="24"/>
      <w:szCs w:val="24"/>
      <w:lang w:eastAsia="hu-HU"/>
    </w:rPr>
  </w:style>
  <w:style w:type="character" w:customStyle="1" w:styleId="shorttext">
    <w:name w:val="short_text"/>
    <w:basedOn w:val="Bekezdsalapbettpusa"/>
    <w:rsid w:val="00AE08CA"/>
  </w:style>
  <w:style w:type="character" w:styleId="Feloldatlanmegemlts">
    <w:name w:val="Unresolved Mention"/>
    <w:basedOn w:val="Bekezdsalapbettpusa"/>
    <w:uiPriority w:val="99"/>
    <w:semiHidden/>
    <w:unhideWhenUsed/>
    <w:rsid w:val="004F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56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10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gas.org/version-5/" TargetMode="External"/><Relationship Id="rId13" Type="http://schemas.openxmlformats.org/officeDocument/2006/relationships/hyperlink" Target="https://www.edigas.org/version-6-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gas.org/wp-content/Downloads/Edigas_6.1_-_Version_5_and_6.1_Compariso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digas.org/wp-content/Downloads/4-urn-easee-gas-eu-edigas-edigas5_1-SettlementProcess_v4r0-2018-02-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gas.org/wp-content/Downloads/Edigas_6.1_-_Version_5_and_6.1_Comparis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igas.org/wp-content/Downloads/nominationAndMatchingv51r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gas.org/version-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F6D6-E50A-46B8-9318-2DB9A130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22752</Words>
  <Characters>156992</Characters>
  <Application>Microsoft Office Word</Application>
  <DocSecurity>2</DocSecurity>
  <Lines>1308</Lines>
  <Paragraphs>358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2025-04-15T11:03:00Z</dcterms:created>
  <dcterms:modified xsi:type="dcterms:W3CDTF">2025-04-15T11:04:00Z</dcterms:modified>
</cp:coreProperties>
</file>