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909B" w14:textId="5A513AA5" w:rsidR="00792897" w:rsidRDefault="00152CEF" w:rsidP="00F1025F">
      <w:pPr>
        <w:pStyle w:val="FGSZjtrzs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Nyilvántartás</w:t>
      </w:r>
    </w:p>
    <w:p w14:paraId="7943AF25" w14:textId="46237E56" w:rsidR="007554D8" w:rsidRDefault="007554D8" w:rsidP="00F1025F">
      <w:pPr>
        <w:pStyle w:val="FGSZjtrzs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Robbanásbiztos villamos gyártmányok</w:t>
      </w:r>
    </w:p>
    <w:p w14:paraId="10B1DDFF" w14:textId="77777777" w:rsidR="002202AB" w:rsidRDefault="002202AB" w:rsidP="00F1025F">
      <w:pPr>
        <w:pStyle w:val="FGSZjtrzs"/>
        <w:ind w:right="-1"/>
        <w:jc w:val="center"/>
        <w:rPr>
          <w:sz w:val="28"/>
          <w:szCs w:val="28"/>
        </w:rPr>
      </w:pPr>
    </w:p>
    <w:tbl>
      <w:tblPr>
        <w:tblW w:w="1407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"/>
        <w:gridCol w:w="1915"/>
        <w:gridCol w:w="30"/>
        <w:gridCol w:w="2002"/>
        <w:gridCol w:w="2044"/>
        <w:gridCol w:w="30"/>
        <w:gridCol w:w="1237"/>
        <w:gridCol w:w="1354"/>
        <w:gridCol w:w="967"/>
        <w:gridCol w:w="778"/>
        <w:gridCol w:w="1500"/>
        <w:gridCol w:w="2162"/>
      </w:tblGrid>
      <w:tr w:rsidR="007554D8" w:rsidRPr="007554D8" w14:paraId="26D97308" w14:textId="77777777" w:rsidTr="007554D8">
        <w:trPr>
          <w:gridAfter w:val="7"/>
          <w:tblCellSpacing w:w="15" w:type="dxa"/>
        </w:trPr>
        <w:tc>
          <w:tcPr>
            <w:tcW w:w="1500" w:type="dxa"/>
            <w:gridSpan w:val="3"/>
            <w:vAlign w:val="center"/>
          </w:tcPr>
          <w:p w14:paraId="22633745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  <w:bookmarkStart w:id="0" w:name="_Hlk139971827"/>
            <w:r w:rsidRPr="007554D8">
              <w:rPr>
                <w:rFonts w:ascii="Calibri Light" w:hAnsi="Calibri Light" w:cs="Calibri Light"/>
                <w:b/>
                <w:bCs/>
              </w:rPr>
              <w:t>Készítette:</w:t>
            </w:r>
          </w:p>
        </w:tc>
        <w:tc>
          <w:tcPr>
            <w:tcW w:w="3015" w:type="dxa"/>
            <w:gridSpan w:val="2"/>
            <w:vAlign w:val="center"/>
          </w:tcPr>
          <w:p w14:paraId="534C07F0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</w:tr>
      <w:tr w:rsidR="007554D8" w:rsidRPr="007554D8" w14:paraId="0A9AADFD" w14:textId="77777777" w:rsidTr="007554D8">
        <w:trPr>
          <w:gridAfter w:val="7"/>
          <w:tblCellSpacing w:w="15" w:type="dxa"/>
        </w:trPr>
        <w:tc>
          <w:tcPr>
            <w:tcW w:w="0" w:type="auto"/>
            <w:gridSpan w:val="3"/>
            <w:vAlign w:val="center"/>
          </w:tcPr>
          <w:p w14:paraId="7F1EC282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Dátum:</w:t>
            </w:r>
          </w:p>
        </w:tc>
        <w:tc>
          <w:tcPr>
            <w:tcW w:w="0" w:type="auto"/>
            <w:gridSpan w:val="2"/>
            <w:vAlign w:val="center"/>
          </w:tcPr>
          <w:p w14:paraId="5A18F5CD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</w:tr>
      <w:tr w:rsidR="007554D8" w:rsidRPr="007554D8" w14:paraId="1A57722E" w14:textId="77777777" w:rsidTr="007554D8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tblHeader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4F5979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Sorsz.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284BD9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Objektum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F2BC50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Tech. kód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2F4C43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Elemt. kód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8D8247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Elemtípus név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CBB2C4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Gyári szám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95BBEE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Beszerel. idő</w:t>
            </w:r>
          </w:p>
        </w:tc>
      </w:tr>
      <w:tr w:rsidR="007554D8" w:rsidRPr="007554D8" w14:paraId="623FAB47" w14:textId="77777777" w:rsidTr="007554D8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41B97" w14:textId="77777777" w:rsidR="007554D8" w:rsidRPr="007554D8" w:rsidRDefault="007554D8" w:rsidP="00080504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633145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  <w:color w:val="808080"/>
              </w:rPr>
              <w:t>Ktgh kód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5ED7F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  <w:color w:val="808080"/>
              </w:rPr>
              <w:t>Felszerelés helye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54FB47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3899FA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77D4BA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  <w:color w:val="808080"/>
              </w:rPr>
              <w:t>Gyártó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28B34C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  <w:color w:val="808080"/>
              </w:rPr>
              <w:t>Típus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732846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  <w:color w:val="808080"/>
              </w:rPr>
              <w:t>Gyártási idő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DCF214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554D8">
              <w:rPr>
                <w:rFonts w:ascii="Calibri Light" w:hAnsi="Calibri Light" w:cs="Calibri Light"/>
                <w:b/>
                <w:bCs/>
                <w:color w:val="808080"/>
              </w:rPr>
              <w:t>Rb. védelmi mód.</w:t>
            </w:r>
          </w:p>
        </w:tc>
      </w:tr>
      <w:tr w:rsidR="007554D8" w:rsidRPr="007554D8" w14:paraId="223C61F6" w14:textId="77777777" w:rsidTr="007554D8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9A9D9B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99D22D8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C4E82A7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vAlign w:val="center"/>
          </w:tcPr>
          <w:p w14:paraId="3AF6ED67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vAlign w:val="center"/>
          </w:tcPr>
          <w:p w14:paraId="2DFE4CC1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vAlign w:val="center"/>
          </w:tcPr>
          <w:p w14:paraId="0FD354C5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vAlign w:val="center"/>
          </w:tcPr>
          <w:p w14:paraId="3967B613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vAlign w:val="center"/>
          </w:tcPr>
          <w:p w14:paraId="5AC0CCB2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vAlign w:val="center"/>
          </w:tcPr>
          <w:p w14:paraId="3179A1AE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</w:tr>
      <w:tr w:rsidR="007554D8" w:rsidRPr="007554D8" w14:paraId="54EFC7AD" w14:textId="77777777" w:rsidTr="007554D8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86D45E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</w:rPr>
            </w:pPr>
            <w:r w:rsidRPr="007554D8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8DBDE4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BA9FF5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974DF7" w14:textId="77777777" w:rsidR="007554D8" w:rsidRPr="007554D8" w:rsidRDefault="007554D8" w:rsidP="00080504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96B155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1DD0FC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E73BD9" w14:textId="77777777" w:rsidR="007554D8" w:rsidRPr="007554D8" w:rsidRDefault="007554D8" w:rsidP="00080504">
            <w:pPr>
              <w:rPr>
                <w:rFonts w:ascii="Calibri Light" w:hAnsi="Calibri Light" w:cs="Calibri Light"/>
              </w:rPr>
            </w:pPr>
          </w:p>
        </w:tc>
      </w:tr>
      <w:tr w:rsidR="007554D8" w:rsidRPr="008528AE" w14:paraId="28996A19" w14:textId="77777777" w:rsidTr="007554D8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C1B81" w14:textId="77777777" w:rsidR="007554D8" w:rsidRPr="008528AE" w:rsidRDefault="007554D8" w:rsidP="00080504"/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7EDAA" w14:textId="77777777" w:rsidR="007554D8" w:rsidRPr="008528AE" w:rsidRDefault="007554D8" w:rsidP="00080504">
            <w:r w:rsidRPr="008528AE">
              <w:rPr>
                <w:color w:val="80808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758FBC" w14:textId="77777777" w:rsidR="007554D8" w:rsidRPr="008528AE" w:rsidRDefault="007554D8" w:rsidP="00080504">
            <w:r w:rsidRPr="008528AE">
              <w:rPr>
                <w:color w:val="80808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181E9A" w14:textId="77777777" w:rsidR="007554D8" w:rsidRPr="008528AE" w:rsidRDefault="007554D8" w:rsidP="00080504">
            <w:r w:rsidRPr="008528A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5AC4B9" w14:textId="77777777" w:rsidR="007554D8" w:rsidRPr="008528AE" w:rsidRDefault="007554D8" w:rsidP="00080504">
            <w:r w:rsidRPr="008528A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9D1B0" w14:textId="77777777" w:rsidR="007554D8" w:rsidRPr="008528AE" w:rsidRDefault="007554D8" w:rsidP="00080504">
            <w:r w:rsidRPr="008528AE">
              <w:rPr>
                <w:color w:val="80808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2E16BE" w14:textId="77777777" w:rsidR="007554D8" w:rsidRPr="008528AE" w:rsidRDefault="007554D8" w:rsidP="00080504">
            <w:r w:rsidRPr="008528AE">
              <w:rPr>
                <w:color w:val="80808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2B4DA3" w14:textId="77777777" w:rsidR="007554D8" w:rsidRPr="008528AE" w:rsidRDefault="007554D8" w:rsidP="00080504">
            <w:r w:rsidRPr="008528AE">
              <w:rPr>
                <w:color w:val="80808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4E6585" w14:textId="77777777" w:rsidR="007554D8" w:rsidRPr="008528AE" w:rsidRDefault="007554D8" w:rsidP="00080504">
            <w:r w:rsidRPr="008528AE">
              <w:rPr>
                <w:color w:val="808080"/>
              </w:rPr>
              <w:t> </w:t>
            </w:r>
          </w:p>
        </w:tc>
      </w:tr>
      <w:tr w:rsidR="007554D8" w:rsidRPr="008528AE" w14:paraId="72061201" w14:textId="77777777" w:rsidTr="007554D8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87FF33" w14:textId="77777777" w:rsidR="007554D8" w:rsidRPr="008528AE" w:rsidRDefault="007554D8" w:rsidP="00080504"/>
        </w:tc>
        <w:tc>
          <w:tcPr>
            <w:tcW w:w="0" w:type="auto"/>
            <w:gridSpan w:val="2"/>
            <w:vAlign w:val="center"/>
          </w:tcPr>
          <w:p w14:paraId="1C561142" w14:textId="77777777" w:rsidR="007554D8" w:rsidRPr="008528AE" w:rsidRDefault="007554D8" w:rsidP="00080504"/>
        </w:tc>
        <w:tc>
          <w:tcPr>
            <w:tcW w:w="0" w:type="auto"/>
            <w:gridSpan w:val="2"/>
            <w:vAlign w:val="center"/>
          </w:tcPr>
          <w:p w14:paraId="2CE0E0A0" w14:textId="77777777" w:rsidR="007554D8" w:rsidRPr="008528AE" w:rsidRDefault="007554D8" w:rsidP="00080504"/>
        </w:tc>
        <w:tc>
          <w:tcPr>
            <w:tcW w:w="0" w:type="auto"/>
            <w:vAlign w:val="center"/>
          </w:tcPr>
          <w:p w14:paraId="4A163730" w14:textId="77777777" w:rsidR="007554D8" w:rsidRPr="008528AE" w:rsidRDefault="007554D8" w:rsidP="00080504"/>
        </w:tc>
        <w:tc>
          <w:tcPr>
            <w:tcW w:w="0" w:type="auto"/>
            <w:vAlign w:val="center"/>
          </w:tcPr>
          <w:p w14:paraId="514FF6D7" w14:textId="77777777" w:rsidR="007554D8" w:rsidRPr="008528AE" w:rsidRDefault="007554D8" w:rsidP="00080504"/>
        </w:tc>
        <w:tc>
          <w:tcPr>
            <w:tcW w:w="0" w:type="auto"/>
            <w:vAlign w:val="center"/>
          </w:tcPr>
          <w:p w14:paraId="03BD7E1C" w14:textId="77777777" w:rsidR="007554D8" w:rsidRPr="008528AE" w:rsidRDefault="007554D8" w:rsidP="00080504"/>
        </w:tc>
        <w:tc>
          <w:tcPr>
            <w:tcW w:w="0" w:type="auto"/>
            <w:vAlign w:val="center"/>
          </w:tcPr>
          <w:p w14:paraId="179BB025" w14:textId="77777777" w:rsidR="007554D8" w:rsidRPr="008528AE" w:rsidRDefault="007554D8" w:rsidP="00080504"/>
        </w:tc>
        <w:tc>
          <w:tcPr>
            <w:tcW w:w="0" w:type="auto"/>
            <w:vAlign w:val="center"/>
          </w:tcPr>
          <w:p w14:paraId="4AC14937" w14:textId="77777777" w:rsidR="007554D8" w:rsidRPr="008528AE" w:rsidRDefault="007554D8" w:rsidP="00080504"/>
        </w:tc>
        <w:tc>
          <w:tcPr>
            <w:tcW w:w="0" w:type="auto"/>
            <w:vAlign w:val="center"/>
          </w:tcPr>
          <w:p w14:paraId="7422B1A6" w14:textId="77777777" w:rsidR="007554D8" w:rsidRPr="008528AE" w:rsidRDefault="007554D8" w:rsidP="00080504"/>
        </w:tc>
      </w:tr>
      <w:bookmarkEnd w:id="0"/>
    </w:tbl>
    <w:p w14:paraId="6DF990CA" w14:textId="77777777" w:rsidR="007215D5" w:rsidRDefault="007215D5" w:rsidP="007554D8">
      <w:pPr>
        <w:pStyle w:val="FGSZjfelsorols"/>
        <w:ind w:right="282"/>
        <w:jc w:val="left"/>
      </w:pPr>
    </w:p>
    <w:p w14:paraId="771F96A2" w14:textId="3BFA1017" w:rsidR="003A5726" w:rsidRDefault="007D5B2D" w:rsidP="0091193C">
      <w:pPr>
        <w:pStyle w:val="FGSZjfelsorols"/>
        <w:spacing w:before="0" w:after="0"/>
      </w:pPr>
      <w:r>
        <w:t xml:space="preserve">    </w:t>
      </w:r>
    </w:p>
    <w:p w14:paraId="41C01214" w14:textId="7BCF00D2" w:rsidR="003A5726" w:rsidRDefault="003A5726" w:rsidP="0091193C">
      <w:pPr>
        <w:pStyle w:val="FGSZjfelsorols"/>
        <w:spacing w:before="0" w:after="0"/>
      </w:pPr>
    </w:p>
    <w:p w14:paraId="4F5F824E" w14:textId="1E16DAA8" w:rsidR="00F166BE" w:rsidRDefault="00F166BE" w:rsidP="0091193C">
      <w:pPr>
        <w:pStyle w:val="FGSZjfelsorols"/>
        <w:spacing w:before="0" w:after="0"/>
      </w:pPr>
    </w:p>
    <w:p w14:paraId="6DCF1D38" w14:textId="3DA0E468" w:rsidR="00F166BE" w:rsidRDefault="00F166BE" w:rsidP="0091193C">
      <w:pPr>
        <w:pStyle w:val="FGSZjfelsorols"/>
        <w:spacing w:before="0" w:after="0"/>
      </w:pPr>
    </w:p>
    <w:p w14:paraId="60673562" w14:textId="7277D501" w:rsidR="00F166BE" w:rsidRDefault="00F166BE" w:rsidP="0091193C">
      <w:pPr>
        <w:pStyle w:val="FGSZjfelsorols"/>
        <w:spacing w:before="0" w:after="0"/>
      </w:pPr>
    </w:p>
    <w:p w14:paraId="7A33707C" w14:textId="226F3F42" w:rsidR="00F166BE" w:rsidRDefault="00F166BE" w:rsidP="0091193C">
      <w:pPr>
        <w:pStyle w:val="FGSZjfelsorols"/>
        <w:spacing w:before="0" w:after="0"/>
      </w:pPr>
    </w:p>
    <w:p w14:paraId="20DA8458" w14:textId="7A13F4BD" w:rsidR="00F166BE" w:rsidRDefault="00F166BE" w:rsidP="0091193C">
      <w:pPr>
        <w:pStyle w:val="FGSZjfelsorols"/>
        <w:spacing w:before="0" w:after="0"/>
      </w:pPr>
    </w:p>
    <w:p w14:paraId="6AA0EF84" w14:textId="3B119AB5" w:rsidR="00F166BE" w:rsidRDefault="00F166BE" w:rsidP="0091193C">
      <w:pPr>
        <w:pStyle w:val="FGSZjfelsorols"/>
        <w:spacing w:before="0" w:after="0"/>
      </w:pPr>
    </w:p>
    <w:p w14:paraId="2D68DFFB" w14:textId="2B656BF0" w:rsidR="00F166BE" w:rsidRDefault="00F166BE" w:rsidP="0091193C">
      <w:pPr>
        <w:pStyle w:val="FGSZjfelsorols"/>
        <w:spacing w:before="0" w:after="0"/>
      </w:pPr>
    </w:p>
    <w:p w14:paraId="6CEAA22A" w14:textId="005C0625" w:rsidR="00F166BE" w:rsidRDefault="00F166BE" w:rsidP="0091193C">
      <w:pPr>
        <w:pStyle w:val="FGSZjfelsorols"/>
        <w:spacing w:before="0" w:after="0"/>
      </w:pPr>
    </w:p>
    <w:p w14:paraId="656467AC" w14:textId="57EA0E19" w:rsidR="00F166BE" w:rsidRDefault="00F166BE" w:rsidP="0091193C">
      <w:pPr>
        <w:pStyle w:val="FGSZjfelsorols"/>
        <w:spacing w:before="0" w:after="0"/>
      </w:pPr>
    </w:p>
    <w:p w14:paraId="492BAA6D" w14:textId="2B35ED2B" w:rsidR="00F166BE" w:rsidRDefault="00F166BE" w:rsidP="0091193C">
      <w:pPr>
        <w:pStyle w:val="FGSZjfelsorols"/>
        <w:spacing w:before="0" w:after="0"/>
      </w:pPr>
    </w:p>
    <w:p w14:paraId="4ED84EBB" w14:textId="5B513A0B" w:rsidR="00F166BE" w:rsidRDefault="00F166BE" w:rsidP="0091193C">
      <w:pPr>
        <w:pStyle w:val="FGSZjfelsorols"/>
        <w:spacing w:before="0" w:after="0"/>
      </w:pPr>
    </w:p>
    <w:p w14:paraId="562C973B" w14:textId="07B2871B" w:rsidR="00F166BE" w:rsidRDefault="00F166BE" w:rsidP="0091193C">
      <w:pPr>
        <w:pStyle w:val="FGSZjfelsorols"/>
        <w:spacing w:before="0" w:after="0"/>
      </w:pPr>
    </w:p>
    <w:p w14:paraId="66F5D406" w14:textId="7FD3D360" w:rsidR="00F166BE" w:rsidRDefault="00F166BE" w:rsidP="0091193C">
      <w:pPr>
        <w:pStyle w:val="FGSZjfelsorols"/>
        <w:spacing w:before="0" w:after="0"/>
      </w:pPr>
    </w:p>
    <w:p w14:paraId="7C610AF9" w14:textId="31EEF176" w:rsidR="00F166BE" w:rsidRDefault="00F166BE" w:rsidP="0091193C">
      <w:pPr>
        <w:pStyle w:val="FGSZjfelsorols"/>
        <w:spacing w:before="0" w:after="0"/>
      </w:pPr>
    </w:p>
    <w:p w14:paraId="684B1A2F" w14:textId="77777777" w:rsidR="00F166BE" w:rsidRDefault="00F166BE" w:rsidP="00F166BE">
      <w:pPr>
        <w:pStyle w:val="FGSZjtrzs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Nyilvántartás</w:t>
      </w:r>
    </w:p>
    <w:p w14:paraId="2438678D" w14:textId="5F062DA7" w:rsidR="00F166BE" w:rsidRDefault="00F166BE" w:rsidP="00F166BE">
      <w:pPr>
        <w:pStyle w:val="FGSZjtrzs"/>
        <w:ind w:right="-2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Robbanásbiztos nem villamos gyártmányok</w:t>
      </w:r>
    </w:p>
    <w:p w14:paraId="36B21136" w14:textId="0B1248DF" w:rsidR="00F166BE" w:rsidRDefault="00F166BE" w:rsidP="0091193C">
      <w:pPr>
        <w:pStyle w:val="FGSZjfelsorols"/>
        <w:spacing w:before="0" w:after="0"/>
      </w:pPr>
    </w:p>
    <w:p w14:paraId="57824763" w14:textId="3BF97988" w:rsidR="00F166BE" w:rsidRDefault="00F166BE" w:rsidP="0091193C">
      <w:pPr>
        <w:pStyle w:val="FGSZjfelsorols"/>
        <w:spacing w:before="0" w:after="0"/>
      </w:pPr>
    </w:p>
    <w:tbl>
      <w:tblPr>
        <w:tblW w:w="1407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"/>
        <w:gridCol w:w="2201"/>
        <w:gridCol w:w="30"/>
        <w:gridCol w:w="2344"/>
        <w:gridCol w:w="2344"/>
        <w:gridCol w:w="30"/>
        <w:gridCol w:w="1091"/>
        <w:gridCol w:w="1194"/>
        <w:gridCol w:w="853"/>
        <w:gridCol w:w="687"/>
        <w:gridCol w:w="1322"/>
        <w:gridCol w:w="1906"/>
      </w:tblGrid>
      <w:tr w:rsidR="00F166BE" w:rsidRPr="00F166BE" w14:paraId="32392023" w14:textId="77777777" w:rsidTr="00F166BE">
        <w:trPr>
          <w:gridAfter w:val="7"/>
          <w:tblCellSpacing w:w="15" w:type="dxa"/>
        </w:trPr>
        <w:tc>
          <w:tcPr>
            <w:tcW w:w="1958" w:type="dxa"/>
            <w:gridSpan w:val="3"/>
            <w:vAlign w:val="center"/>
          </w:tcPr>
          <w:p w14:paraId="6CF00448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Készítette:</w:t>
            </w:r>
          </w:p>
        </w:tc>
        <w:tc>
          <w:tcPr>
            <w:tcW w:w="4016" w:type="dxa"/>
            <w:gridSpan w:val="2"/>
            <w:vAlign w:val="center"/>
          </w:tcPr>
          <w:p w14:paraId="4EE13EF5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F166BE" w:rsidRPr="00F166BE" w14:paraId="782246F5" w14:textId="77777777" w:rsidTr="008007FE">
        <w:trPr>
          <w:gridAfter w:val="7"/>
          <w:tblCellSpacing w:w="15" w:type="dxa"/>
        </w:trPr>
        <w:tc>
          <w:tcPr>
            <w:tcW w:w="0" w:type="auto"/>
            <w:gridSpan w:val="3"/>
            <w:vAlign w:val="center"/>
          </w:tcPr>
          <w:p w14:paraId="54929E1A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Dátum:</w:t>
            </w:r>
          </w:p>
        </w:tc>
        <w:tc>
          <w:tcPr>
            <w:tcW w:w="0" w:type="auto"/>
            <w:gridSpan w:val="2"/>
            <w:vAlign w:val="center"/>
          </w:tcPr>
          <w:p w14:paraId="17C83EEA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F166BE" w:rsidRPr="00F166BE" w14:paraId="5596CC10" w14:textId="77777777" w:rsidTr="008007F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13" w:type="dxa"/>
          <w:tblHeader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092ECC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Sorsz.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552373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Objektum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3DB65E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Tech. kód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9E17A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Elemt. kód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9C0167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Elemtípus név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EE9E77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Gyári szám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21119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Beszerel. idő</w:t>
            </w:r>
          </w:p>
        </w:tc>
      </w:tr>
      <w:tr w:rsidR="00F166BE" w:rsidRPr="00F166BE" w14:paraId="5561CFA6" w14:textId="77777777" w:rsidTr="008007F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13" w:type="dxa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1F75CE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F71A34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Ktgh kód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B529D7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Felszerelés helye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12D4C8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79AE8E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2A7CBE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Gyártó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0041F1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Típus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EE87E1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Gyártási idő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DF8798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Rb. védelmi mód.</w:t>
            </w:r>
          </w:p>
        </w:tc>
      </w:tr>
      <w:tr w:rsidR="00F166BE" w:rsidRPr="00F166BE" w14:paraId="7DEAD8EE" w14:textId="77777777" w:rsidTr="008007F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13" w:type="dxa"/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67EFD8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268F175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F03F3FD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5B40C9F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47551630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264114E4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29CB466C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6595DAB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5D6B716A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F166BE" w:rsidRPr="00F166BE" w14:paraId="412BB3A8" w14:textId="77777777" w:rsidTr="008007F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13" w:type="dxa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91121B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1.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70622A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729C42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E14FE4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C2B559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B3D0CD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5E2E87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F166BE" w:rsidRPr="00F166BE" w14:paraId="38824F93" w14:textId="77777777" w:rsidTr="008007F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13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97F9DD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597837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65A329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3112D1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ABBB3B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3AC870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2829DB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DAA71A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4963B1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  <w:r w:rsidRPr="00F166BE">
              <w:rPr>
                <w:rFonts w:ascii="Calibri Light" w:hAnsi="Calibri Light" w:cs="Calibri Light"/>
                <w:b/>
                <w:bCs/>
              </w:rPr>
              <w:t> </w:t>
            </w:r>
          </w:p>
        </w:tc>
      </w:tr>
      <w:tr w:rsidR="00F166BE" w:rsidRPr="00F166BE" w14:paraId="38E84818" w14:textId="77777777" w:rsidTr="008007FE">
        <w:tblPrEx>
          <w:tblCellSpacing w:w="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13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337ECF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494C52F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A5D6AD2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6CD7F6D1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3424ABEF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DE4BAF9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4AE5E9C7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14652ED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31E853EC" w14:textId="77777777" w:rsidR="00F166BE" w:rsidRPr="00F166BE" w:rsidRDefault="00F166BE" w:rsidP="00F166BE">
            <w:pPr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6EAD828F" w14:textId="77777777" w:rsidR="00F166BE" w:rsidRPr="00A459C5" w:rsidRDefault="00F166BE" w:rsidP="0091193C">
      <w:pPr>
        <w:pStyle w:val="FGSZjfelsorols"/>
        <w:spacing w:before="0" w:after="0"/>
      </w:pPr>
    </w:p>
    <w:sectPr w:rsidR="00F166BE" w:rsidRPr="00A459C5" w:rsidSect="007554D8">
      <w:headerReference w:type="default" r:id="rId8"/>
      <w:footerReference w:type="default" r:id="rId9"/>
      <w:footerReference w:type="first" r:id="rId10"/>
      <w:pgSz w:w="16838" w:h="11906" w:orient="landscape" w:code="9"/>
      <w:pgMar w:top="993" w:right="1526" w:bottom="1133" w:left="1418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58E8" w14:textId="77777777" w:rsidR="00344917" w:rsidRDefault="00344917" w:rsidP="006F5FAF">
      <w:r>
        <w:separator/>
      </w:r>
    </w:p>
  </w:endnote>
  <w:endnote w:type="continuationSeparator" w:id="0">
    <w:p w14:paraId="1844D1A6" w14:textId="77777777" w:rsidR="00344917" w:rsidRDefault="00344917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4A7D6E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4A7D6E">
      <w:rPr>
        <w:rStyle w:val="Oldalszm"/>
        <w:rFonts w:ascii="Calibri Light" w:hAnsi="Calibri Light"/>
        <w:noProof/>
        <w:sz w:val="18"/>
        <w:szCs w:val="18"/>
      </w:rPr>
      <w:t>1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8FBC7" w14:textId="77777777" w:rsidR="00344917" w:rsidRDefault="00344917" w:rsidP="006F5FAF">
      <w:r>
        <w:separator/>
      </w:r>
    </w:p>
  </w:footnote>
  <w:footnote w:type="continuationSeparator" w:id="0">
    <w:p w14:paraId="5800C9D6" w14:textId="77777777" w:rsidR="00344917" w:rsidRDefault="00344917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12898"/>
    </w:tblGrid>
    <w:tr w:rsidR="00475DAB" w:rsidRPr="00F936CB" w14:paraId="6DF990D5" w14:textId="77777777" w:rsidTr="007554D8">
      <w:trPr>
        <w:trHeight w:val="845"/>
      </w:trPr>
      <w:tc>
        <w:tcPr>
          <w:tcW w:w="1419" w:type="dxa"/>
        </w:tcPr>
        <w:p w14:paraId="6DF990D1" w14:textId="3627C69A" w:rsidR="00475DAB" w:rsidRDefault="00475DAB" w:rsidP="003A5726">
          <w:pPr>
            <w:pStyle w:val="lfej-felssor"/>
            <w:tabs>
              <w:tab w:val="right" w:pos="13608"/>
            </w:tabs>
            <w:ind w:left="30"/>
            <w:rPr>
              <w:rFonts w:ascii="Calibri Light" w:eastAsia="Arial" w:hAnsi="Calibri Light"/>
            </w:rPr>
          </w:pPr>
        </w:p>
      </w:tc>
      <w:tc>
        <w:tcPr>
          <w:tcW w:w="12898" w:type="dxa"/>
        </w:tcPr>
        <w:p w14:paraId="2611FC51" w14:textId="694A03DE" w:rsidR="00BA0956" w:rsidRPr="00894513" w:rsidRDefault="00F1025F" w:rsidP="0067402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894513">
            <w:rPr>
              <w:rFonts w:ascii="Calibri Light" w:eastAsia="Arial" w:hAnsi="Calibri Light"/>
              <w:sz w:val="18"/>
              <w:szCs w:val="18"/>
            </w:rPr>
            <w:t>MU-ELJ-</w:t>
          </w:r>
          <w:r w:rsidR="0020070F">
            <w:rPr>
              <w:rFonts w:ascii="Calibri Light" w:eastAsia="Arial" w:hAnsi="Calibri Light"/>
              <w:sz w:val="18"/>
              <w:szCs w:val="18"/>
            </w:rPr>
            <w:t>31</w:t>
          </w:r>
          <w:r w:rsidR="00674027">
            <w:rPr>
              <w:rFonts w:ascii="Calibri Light" w:eastAsia="Arial" w:hAnsi="Calibri Light"/>
              <w:sz w:val="18"/>
              <w:szCs w:val="18"/>
            </w:rPr>
            <w:t xml:space="preserve"> Robbanásbiztos berendezések felülvizsgálata, karbantartása és javítása</w:t>
          </w:r>
          <w:r w:rsidR="006D5CFC" w:rsidRPr="00894513">
            <w:rPr>
              <w:rFonts w:ascii="Calibri Light" w:eastAsia="Arial" w:hAnsi="Calibri Light"/>
              <w:sz w:val="18"/>
              <w:szCs w:val="18"/>
            </w:rPr>
            <w:t xml:space="preserve"> </w:t>
          </w:r>
        </w:p>
        <w:p w14:paraId="4F6ADDB3" w14:textId="5AF7AA14" w:rsidR="00BA0956" w:rsidRDefault="00BA0956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>
            <w:rPr>
              <w:rFonts w:ascii="Calibri Light" w:eastAsia="Arial" w:hAnsi="Calibri Light"/>
              <w:sz w:val="18"/>
              <w:szCs w:val="18"/>
            </w:rPr>
            <w:t>1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511E60D9" w:rsidR="00475DAB" w:rsidRPr="00F936CB" w:rsidRDefault="00152CE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4</w:t>
          </w:r>
          <w:r w:rsidR="00475DAB">
            <w:rPr>
              <w:rFonts w:ascii="Calibri Light" w:eastAsia="Arial" w:hAnsi="Calibri Light"/>
              <w:sz w:val="18"/>
              <w:szCs w:val="18"/>
            </w:rPr>
            <w:t>.sz. melléklet</w:t>
          </w:r>
        </w:p>
      </w:tc>
    </w:tr>
  </w:tbl>
  <w:p w14:paraId="6DF990D6" w14:textId="2EFAE1C8" w:rsidR="00D64B45" w:rsidRPr="00ED26BE" w:rsidRDefault="001665D7" w:rsidP="00ED26BE">
    <w:pPr>
      <w:pStyle w:val="lfej"/>
      <w:tabs>
        <w:tab w:val="clear" w:pos="4536"/>
      </w:tabs>
      <w:spacing w:before="60" w:after="40"/>
      <w:jc w:val="right"/>
    </w:pPr>
    <w:r>
      <w:rPr>
        <w:rFonts w:ascii="Calibri Light" w:eastAsia="Arial" w:hAnsi="Calibri Light"/>
        <w:noProof/>
        <w:sz w:val="4"/>
        <w:szCs w:val="4"/>
      </w:rPr>
      <w:drawing>
        <wp:anchor distT="0" distB="0" distL="114300" distR="114300" simplePos="0" relativeHeight="251660288" behindDoc="1" locked="0" layoutInCell="1" allowOverlap="1" wp14:anchorId="6CE52629" wp14:editId="002965AA">
          <wp:simplePos x="0" y="0"/>
          <wp:positionH relativeFrom="column">
            <wp:posOffset>-21590</wp:posOffset>
          </wp:positionH>
          <wp:positionV relativeFrom="paragraph">
            <wp:posOffset>-609600</wp:posOffset>
          </wp:positionV>
          <wp:extent cx="485775" cy="561340"/>
          <wp:effectExtent l="0" t="0" r="9525" b="0"/>
          <wp:wrapTight wrapText="bothSides">
            <wp:wrapPolygon edited="0">
              <wp:start x="0" y="0"/>
              <wp:lineTo x="0" y="20525"/>
              <wp:lineTo x="21176" y="20525"/>
              <wp:lineTo x="21176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SZ Logo_Ké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6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1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8679380">
    <w:abstractNumId w:val="1"/>
  </w:num>
  <w:num w:numId="2" w16cid:durableId="1254555997">
    <w:abstractNumId w:val="10"/>
  </w:num>
  <w:num w:numId="3" w16cid:durableId="983656815">
    <w:abstractNumId w:val="8"/>
  </w:num>
  <w:num w:numId="4" w16cid:durableId="1100879015">
    <w:abstractNumId w:val="9"/>
  </w:num>
  <w:num w:numId="5" w16cid:durableId="1103375110">
    <w:abstractNumId w:val="5"/>
  </w:num>
  <w:num w:numId="6" w16cid:durableId="911810818">
    <w:abstractNumId w:val="5"/>
  </w:num>
  <w:num w:numId="7" w16cid:durableId="234702159">
    <w:abstractNumId w:val="5"/>
  </w:num>
  <w:num w:numId="8" w16cid:durableId="1756855476">
    <w:abstractNumId w:val="5"/>
  </w:num>
  <w:num w:numId="9" w16cid:durableId="932981808">
    <w:abstractNumId w:val="5"/>
  </w:num>
  <w:num w:numId="10" w16cid:durableId="954094655">
    <w:abstractNumId w:val="5"/>
  </w:num>
  <w:num w:numId="11" w16cid:durableId="395975450">
    <w:abstractNumId w:val="5"/>
  </w:num>
  <w:num w:numId="12" w16cid:durableId="2061707005">
    <w:abstractNumId w:val="3"/>
  </w:num>
  <w:num w:numId="13" w16cid:durableId="485903954">
    <w:abstractNumId w:val="4"/>
  </w:num>
  <w:num w:numId="14" w16cid:durableId="351230530">
    <w:abstractNumId w:val="0"/>
  </w:num>
  <w:num w:numId="15" w16cid:durableId="974019331">
    <w:abstractNumId w:val="5"/>
  </w:num>
  <w:num w:numId="16" w16cid:durableId="1739790193">
    <w:abstractNumId w:val="11"/>
  </w:num>
  <w:num w:numId="17" w16cid:durableId="2125806521">
    <w:abstractNumId w:val="7"/>
  </w:num>
  <w:num w:numId="18" w16cid:durableId="1375547311">
    <w:abstractNumId w:val="2"/>
  </w:num>
  <w:num w:numId="19" w16cid:durableId="787310822">
    <w:abstractNumId w:val="2"/>
  </w:num>
  <w:num w:numId="20" w16cid:durableId="1531526144">
    <w:abstractNumId w:val="2"/>
  </w:num>
  <w:num w:numId="21" w16cid:durableId="119343235">
    <w:abstractNumId w:val="2"/>
  </w:num>
  <w:num w:numId="22" w16cid:durableId="1606307057">
    <w:abstractNumId w:val="6"/>
  </w:num>
  <w:num w:numId="23" w16cid:durableId="1599606745">
    <w:abstractNumId w:val="2"/>
  </w:num>
  <w:num w:numId="24" w16cid:durableId="946541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A6A"/>
    <w:rsid w:val="00001DAB"/>
    <w:rsid w:val="00003869"/>
    <w:rsid w:val="00005112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52CEF"/>
    <w:rsid w:val="00153DC9"/>
    <w:rsid w:val="001665D7"/>
    <w:rsid w:val="001B2893"/>
    <w:rsid w:val="001B6DDA"/>
    <w:rsid w:val="001B73C6"/>
    <w:rsid w:val="001D2797"/>
    <w:rsid w:val="001D6602"/>
    <w:rsid w:val="001E38F4"/>
    <w:rsid w:val="001E762E"/>
    <w:rsid w:val="001E7EE6"/>
    <w:rsid w:val="001F7082"/>
    <w:rsid w:val="0020070F"/>
    <w:rsid w:val="002036FF"/>
    <w:rsid w:val="00203C10"/>
    <w:rsid w:val="002202AB"/>
    <w:rsid w:val="0022766F"/>
    <w:rsid w:val="00227C9B"/>
    <w:rsid w:val="00230807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47AB"/>
    <w:rsid w:val="00301527"/>
    <w:rsid w:val="00320C9D"/>
    <w:rsid w:val="00344917"/>
    <w:rsid w:val="00347B0F"/>
    <w:rsid w:val="0037212B"/>
    <w:rsid w:val="00372AC7"/>
    <w:rsid w:val="00375296"/>
    <w:rsid w:val="00385BBD"/>
    <w:rsid w:val="003A5726"/>
    <w:rsid w:val="003A7CFC"/>
    <w:rsid w:val="003D7C14"/>
    <w:rsid w:val="003E393D"/>
    <w:rsid w:val="003F7E7C"/>
    <w:rsid w:val="00410BB1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A7D6E"/>
    <w:rsid w:val="004B24A4"/>
    <w:rsid w:val="004B5795"/>
    <w:rsid w:val="004B70C1"/>
    <w:rsid w:val="004C2E18"/>
    <w:rsid w:val="004C611B"/>
    <w:rsid w:val="004D780A"/>
    <w:rsid w:val="004E361B"/>
    <w:rsid w:val="004F0026"/>
    <w:rsid w:val="004F1B50"/>
    <w:rsid w:val="00507EE3"/>
    <w:rsid w:val="00512ABC"/>
    <w:rsid w:val="005316E1"/>
    <w:rsid w:val="005715C8"/>
    <w:rsid w:val="00573CD5"/>
    <w:rsid w:val="00586682"/>
    <w:rsid w:val="005B4CE8"/>
    <w:rsid w:val="005C2F39"/>
    <w:rsid w:val="005C77BD"/>
    <w:rsid w:val="005D6418"/>
    <w:rsid w:val="005E1E3C"/>
    <w:rsid w:val="005F235A"/>
    <w:rsid w:val="005F538E"/>
    <w:rsid w:val="00614A25"/>
    <w:rsid w:val="00615388"/>
    <w:rsid w:val="00624910"/>
    <w:rsid w:val="0063254A"/>
    <w:rsid w:val="0067240D"/>
    <w:rsid w:val="00674027"/>
    <w:rsid w:val="00683A76"/>
    <w:rsid w:val="006915F9"/>
    <w:rsid w:val="006D0086"/>
    <w:rsid w:val="006D21F5"/>
    <w:rsid w:val="006D2916"/>
    <w:rsid w:val="006D5CFC"/>
    <w:rsid w:val="006E064B"/>
    <w:rsid w:val="006E4630"/>
    <w:rsid w:val="006F5FAF"/>
    <w:rsid w:val="007215D5"/>
    <w:rsid w:val="007554D8"/>
    <w:rsid w:val="00782991"/>
    <w:rsid w:val="00792897"/>
    <w:rsid w:val="007D0869"/>
    <w:rsid w:val="007D5B2D"/>
    <w:rsid w:val="007F09B1"/>
    <w:rsid w:val="007F13DE"/>
    <w:rsid w:val="00840020"/>
    <w:rsid w:val="00842238"/>
    <w:rsid w:val="00845A84"/>
    <w:rsid w:val="00852F63"/>
    <w:rsid w:val="00857F7D"/>
    <w:rsid w:val="00894513"/>
    <w:rsid w:val="008B6581"/>
    <w:rsid w:val="008D1654"/>
    <w:rsid w:val="008D46CB"/>
    <w:rsid w:val="0091193C"/>
    <w:rsid w:val="0091508D"/>
    <w:rsid w:val="009309A4"/>
    <w:rsid w:val="0093191E"/>
    <w:rsid w:val="00946ABB"/>
    <w:rsid w:val="00975682"/>
    <w:rsid w:val="009851DC"/>
    <w:rsid w:val="00985FCC"/>
    <w:rsid w:val="009B2222"/>
    <w:rsid w:val="009B2F36"/>
    <w:rsid w:val="009D0FEF"/>
    <w:rsid w:val="009E60EF"/>
    <w:rsid w:val="00A0152C"/>
    <w:rsid w:val="00A01B13"/>
    <w:rsid w:val="00A02206"/>
    <w:rsid w:val="00A15066"/>
    <w:rsid w:val="00A459C5"/>
    <w:rsid w:val="00A63A4E"/>
    <w:rsid w:val="00AC53E6"/>
    <w:rsid w:val="00AC5EC1"/>
    <w:rsid w:val="00AC75C5"/>
    <w:rsid w:val="00B062BA"/>
    <w:rsid w:val="00B07277"/>
    <w:rsid w:val="00B20B3F"/>
    <w:rsid w:val="00B24C18"/>
    <w:rsid w:val="00B37A53"/>
    <w:rsid w:val="00B40A2B"/>
    <w:rsid w:val="00B41CDF"/>
    <w:rsid w:val="00BA0956"/>
    <w:rsid w:val="00BD135A"/>
    <w:rsid w:val="00BD64D6"/>
    <w:rsid w:val="00C16A23"/>
    <w:rsid w:val="00C63A6A"/>
    <w:rsid w:val="00C80068"/>
    <w:rsid w:val="00C812BE"/>
    <w:rsid w:val="00C816D7"/>
    <w:rsid w:val="00C95461"/>
    <w:rsid w:val="00CC38C4"/>
    <w:rsid w:val="00CD2E39"/>
    <w:rsid w:val="00CE36A4"/>
    <w:rsid w:val="00CF4E49"/>
    <w:rsid w:val="00D37890"/>
    <w:rsid w:val="00D37E72"/>
    <w:rsid w:val="00D47198"/>
    <w:rsid w:val="00D602F9"/>
    <w:rsid w:val="00D64B45"/>
    <w:rsid w:val="00D753CF"/>
    <w:rsid w:val="00D873A1"/>
    <w:rsid w:val="00D87DB8"/>
    <w:rsid w:val="00D975DC"/>
    <w:rsid w:val="00DA7559"/>
    <w:rsid w:val="00DB0B17"/>
    <w:rsid w:val="00DF46E6"/>
    <w:rsid w:val="00DF5CA6"/>
    <w:rsid w:val="00E01CA6"/>
    <w:rsid w:val="00E176F2"/>
    <w:rsid w:val="00E208D1"/>
    <w:rsid w:val="00E24218"/>
    <w:rsid w:val="00E257D3"/>
    <w:rsid w:val="00E718C9"/>
    <w:rsid w:val="00E7764B"/>
    <w:rsid w:val="00E84D3E"/>
    <w:rsid w:val="00E872F7"/>
    <w:rsid w:val="00ED26BE"/>
    <w:rsid w:val="00F1025F"/>
    <w:rsid w:val="00F166BE"/>
    <w:rsid w:val="00F20737"/>
    <w:rsid w:val="00F33F97"/>
    <w:rsid w:val="00F54EAB"/>
    <w:rsid w:val="00F8053C"/>
    <w:rsid w:val="00F94798"/>
    <w:rsid w:val="00FB32B6"/>
    <w:rsid w:val="00FB3658"/>
    <w:rsid w:val="00FB37EB"/>
    <w:rsid w:val="00FE08F9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66BE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20070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D8B7-B63F-4C4C-93FC-B7F2CBB0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2024-01-09T09:15:00Z</dcterms:created>
  <dcterms:modified xsi:type="dcterms:W3CDTF">2024-01-09T09:16:00Z</dcterms:modified>
</cp:coreProperties>
</file>